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50BD" w:rsidRDefault="00A0152F">
      <w:pPr>
        <w:numPr>
          <w:ilvl w:val="0"/>
          <w:numId w:val="1"/>
        </w:numPr>
        <w:jc w:val="both"/>
      </w:pPr>
      <w:r>
        <w:t xml:space="preserve">Para </w:t>
      </w:r>
      <w:proofErr w:type="spellStart"/>
      <w:r>
        <w:t>todas</w:t>
      </w:r>
      <w:proofErr w:type="spellEnd"/>
      <w:r>
        <w:t xml:space="preserve"> las User Stories / </w:t>
      </w:r>
      <w:proofErr w:type="spellStart"/>
      <w:r>
        <w:t>tareas</w:t>
      </w:r>
      <w:proofErr w:type="spellEnd"/>
      <w:r>
        <w:t xml:space="preserve">,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validados</w:t>
      </w:r>
      <w:proofErr w:type="spellEnd"/>
      <w:r>
        <w:t>.</w:t>
      </w:r>
    </w:p>
    <w:p w14:paraId="00000002" w14:textId="2F07038E" w:rsidR="00FC50BD" w:rsidRDefault="00A0152F">
      <w:pPr>
        <w:numPr>
          <w:ilvl w:val="0"/>
          <w:numId w:val="1"/>
        </w:numPr>
        <w:jc w:val="both"/>
      </w:pPr>
      <w:r>
        <w:t xml:space="preserve">Testing: se </w:t>
      </w:r>
      <w:proofErr w:type="spellStart"/>
      <w:r>
        <w:t>hará</w:t>
      </w:r>
      <w:proofErr w:type="spellEnd"/>
      <w:r>
        <w:t xml:space="preserve"> de forma manual por </w:t>
      </w:r>
      <w:proofErr w:type="spellStart"/>
      <w:r>
        <w:t>cada</w:t>
      </w:r>
      <w:proofErr w:type="spellEnd"/>
      <w:r>
        <w:t xml:space="preserve"> User Story, </w:t>
      </w:r>
      <w:proofErr w:type="spellStart"/>
      <w:r>
        <w:t>se</w:t>
      </w:r>
      <w:proofErr w:type="spellEnd"/>
      <w:r>
        <w:t xml:space="preserve"> debe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con un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. Se </w:t>
      </w:r>
      <w:proofErr w:type="spellStart"/>
      <w:r>
        <w:t>documenta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r w:rsidR="001155EB">
        <w:t xml:space="preserve">archive: </w:t>
      </w:r>
      <w:hyperlink r:id="rId7" w:history="1">
        <w:r w:rsidR="001155EB" w:rsidRPr="001155EB">
          <w:rPr>
            <w:rStyle w:val="Hipervnculo"/>
          </w:rPr>
          <w:t>Template testing User Story</w:t>
        </w:r>
      </w:hyperlink>
      <w:r>
        <w:t xml:space="preserve">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adjuntado</w:t>
      </w:r>
      <w:proofErr w:type="spellEnd"/>
      <w:r>
        <w:t xml:space="preserve"> a la User Story </w:t>
      </w:r>
      <w:proofErr w:type="spellStart"/>
      <w:r>
        <w:t>correspondiente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Jira. Los bugs </w:t>
      </w:r>
      <w:proofErr w:type="spellStart"/>
      <w:r>
        <w:t>reportados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se </w:t>
      </w:r>
      <w:proofErr w:type="spellStart"/>
      <w:r>
        <w:t>solucionarán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próximos</w:t>
      </w:r>
      <w:proofErr w:type="spellEnd"/>
      <w:r>
        <w:t xml:space="preserve"> sprints.</w:t>
      </w:r>
    </w:p>
    <w:p w14:paraId="00000003" w14:textId="77777777" w:rsidR="00FC50BD" w:rsidRDefault="00A0152F">
      <w:pPr>
        <w:numPr>
          <w:ilvl w:val="0"/>
          <w:numId w:val="1"/>
        </w:numPr>
        <w:jc w:val="both"/>
      </w:pPr>
      <w:proofErr w:type="spellStart"/>
      <w:r>
        <w:t>Asegurar</w:t>
      </w:r>
      <w:proofErr w:type="spellEnd"/>
      <w:r>
        <w:t xml:space="preserve"> una </w:t>
      </w:r>
      <w:proofErr w:type="spellStart"/>
      <w:r>
        <w:t>cobertura</w:t>
      </w:r>
      <w:proofErr w:type="spellEnd"/>
      <w:r>
        <w:t xml:space="preserve"> de </w:t>
      </w:r>
      <w:proofErr w:type="spellStart"/>
      <w:r>
        <w:t>testeo</w:t>
      </w:r>
      <w:proofErr w:type="spellEnd"/>
      <w:r>
        <w:t xml:space="preserve"> del 80%: se debe </w:t>
      </w:r>
      <w:proofErr w:type="spellStart"/>
      <w:r>
        <w:t>re</w:t>
      </w:r>
      <w:r>
        <w:t>visar</w:t>
      </w:r>
      <w:proofErr w:type="spellEnd"/>
      <w:r>
        <w:t xml:space="preserve"> ese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antes de </w:t>
      </w:r>
      <w:proofErr w:type="spellStart"/>
      <w:r>
        <w:t>subir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al </w:t>
      </w:r>
      <w:proofErr w:type="spellStart"/>
      <w:r>
        <w:t>repositorio</w:t>
      </w:r>
      <w:proofErr w:type="spellEnd"/>
      <w:r>
        <w:t>.</w:t>
      </w:r>
    </w:p>
    <w:p w14:paraId="00000004" w14:textId="77777777" w:rsidR="00FC50BD" w:rsidRDefault="00A0152F">
      <w:pPr>
        <w:numPr>
          <w:ilvl w:val="0"/>
          <w:numId w:val="1"/>
        </w:numPr>
        <w:jc w:val="both"/>
      </w:pPr>
      <w:r>
        <w:t xml:space="preserve">Code review por dos personas del Development Team, </w:t>
      </w:r>
      <w:proofErr w:type="spellStart"/>
      <w:r>
        <w:t>realizada</w:t>
      </w:r>
      <w:proofErr w:type="spellEnd"/>
      <w:r>
        <w:t xml:space="preserve"> por el </w:t>
      </w:r>
      <w:proofErr w:type="spellStart"/>
      <w:r>
        <w:t>desarrollador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funcionalidad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miembro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.</w:t>
      </w:r>
    </w:p>
    <w:p w14:paraId="00000005" w14:textId="77777777" w:rsidR="00FC50BD" w:rsidRDefault="00A0152F">
      <w:pPr>
        <w:numPr>
          <w:ilvl w:val="0"/>
          <w:numId w:val="1"/>
        </w:numPr>
        <w:jc w:val="both"/>
      </w:pPr>
      <w:proofErr w:type="spellStart"/>
      <w:r>
        <w:t>Comentar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.</w:t>
      </w:r>
    </w:p>
    <w:p w14:paraId="00000006" w14:textId="77777777" w:rsidR="00FC50BD" w:rsidRDefault="00A0152F">
      <w:pPr>
        <w:numPr>
          <w:ilvl w:val="0"/>
          <w:numId w:val="1"/>
        </w:numPr>
        <w:jc w:val="both"/>
      </w:pPr>
      <w:proofErr w:type="spellStart"/>
      <w:r>
        <w:t>Documentar</w:t>
      </w:r>
      <w:proofErr w:type="spellEnd"/>
      <w:r>
        <w:t xml:space="preserve"> con </w:t>
      </w:r>
      <w:proofErr w:type="spellStart"/>
      <w:r>
        <w:t>diagrama</w:t>
      </w:r>
      <w:proofErr w:type="spellEnd"/>
      <w:r>
        <w:t xml:space="preserve"> UM</w:t>
      </w:r>
      <w:r>
        <w:t xml:space="preserve">L de </w:t>
      </w:r>
      <w:proofErr w:type="spellStart"/>
      <w:r>
        <w:t>clases</w:t>
      </w:r>
      <w:proofErr w:type="spellEnd"/>
      <w:r>
        <w:t xml:space="preserve"> y de </w:t>
      </w:r>
      <w:proofErr w:type="spellStart"/>
      <w:r>
        <w:t>secuencias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User Story,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ser </w:t>
      </w:r>
      <w:proofErr w:type="spellStart"/>
      <w:r>
        <w:t>necesario</w:t>
      </w:r>
      <w:proofErr w:type="spellEnd"/>
      <w:r>
        <w:t>.</w:t>
      </w:r>
    </w:p>
    <w:p w14:paraId="00000007" w14:textId="77777777" w:rsidR="00FC50BD" w:rsidRDefault="00A0152F">
      <w:pPr>
        <w:numPr>
          <w:ilvl w:val="0"/>
          <w:numId w:val="1"/>
        </w:numPr>
        <w:jc w:val="both"/>
      </w:pPr>
      <w:proofErr w:type="spellStart"/>
      <w:r>
        <w:t>Cada</w:t>
      </w:r>
      <w:proofErr w:type="spellEnd"/>
      <w:r>
        <w:t xml:space="preserve"> User Story debe </w:t>
      </w:r>
      <w:proofErr w:type="spellStart"/>
      <w:r>
        <w:t>tener</w:t>
      </w:r>
      <w:proofErr w:type="spellEnd"/>
      <w:r>
        <w:t xml:space="preserve"> el link del commit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sectPr w:rsidR="00FC50B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9675" w14:textId="77777777" w:rsidR="00A0152F" w:rsidRDefault="00A0152F">
      <w:pPr>
        <w:spacing w:line="240" w:lineRule="auto"/>
      </w:pPr>
      <w:r>
        <w:separator/>
      </w:r>
    </w:p>
  </w:endnote>
  <w:endnote w:type="continuationSeparator" w:id="0">
    <w:p w14:paraId="70CC6BFC" w14:textId="77777777" w:rsidR="00A0152F" w:rsidRDefault="00A01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BB80" w14:textId="77777777" w:rsidR="00A0152F" w:rsidRDefault="00A0152F">
      <w:pPr>
        <w:spacing w:line="240" w:lineRule="auto"/>
      </w:pPr>
      <w:r>
        <w:separator/>
      </w:r>
    </w:p>
  </w:footnote>
  <w:footnote w:type="continuationSeparator" w:id="0">
    <w:p w14:paraId="0ECA3A25" w14:textId="77777777" w:rsidR="00A0152F" w:rsidRDefault="00A01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FC50BD" w:rsidRDefault="00FC50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A6213"/>
    <w:multiLevelType w:val="multilevel"/>
    <w:tmpl w:val="910AC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BD"/>
    <w:rsid w:val="001155EB"/>
    <w:rsid w:val="00A0152F"/>
    <w:rsid w:val="00FC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B702"/>
  <w15:docId w15:val="{97023AF9-6072-4D44-991E-34CA4294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155E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5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emplate%20testing%20User%20Story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Magalí Menchón</cp:lastModifiedBy>
  <cp:revision>2</cp:revision>
  <dcterms:created xsi:type="dcterms:W3CDTF">2021-05-11T19:11:00Z</dcterms:created>
  <dcterms:modified xsi:type="dcterms:W3CDTF">2021-05-11T19:12:00Z</dcterms:modified>
</cp:coreProperties>
</file>