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4873E" w14:textId="30AB6D43" w:rsidR="000D29C2" w:rsidRDefault="000D29C2" w:rsidP="000D29C2">
      <w:pPr>
        <w:pStyle w:val="Heading1"/>
      </w:pPr>
      <w:r>
        <w:t>Results</w:t>
      </w:r>
    </w:p>
    <w:p w14:paraId="38868083" w14:textId="39E1D0D0" w:rsidR="00B80084" w:rsidRDefault="00B80084" w:rsidP="00347FF6">
      <w:r>
        <w:t xml:space="preserve">Tall, perennial graminoids (TPG) are the response variable of interest because they are the dominant </w:t>
      </w:r>
      <w:r w:rsidR="00347FF6">
        <w:t xml:space="preserve">species group in high marsh estuarine </w:t>
      </w:r>
      <w:r>
        <w:t>communit</w:t>
      </w:r>
      <w:r w:rsidR="00347FF6">
        <w:t xml:space="preserve">ies. </w:t>
      </w:r>
    </w:p>
    <w:p w14:paraId="7FD57E0E" w14:textId="4A09B972" w:rsidR="00E064AE" w:rsidRDefault="00B80084" w:rsidP="00EA0841">
      <w:pPr>
        <w:pStyle w:val="NoSpacing"/>
        <w:numPr>
          <w:ilvl w:val="0"/>
          <w:numId w:val="8"/>
        </w:numPr>
      </w:pPr>
      <w:r>
        <w:t xml:space="preserve">In above ground vegetation, there is no significant difference in cover abundance of </w:t>
      </w:r>
      <w:r w:rsidR="00347FF6">
        <w:t>TPGs between 10-year old exclosures and Undisturbed sites</w:t>
      </w:r>
      <w:r w:rsidR="007D5DA5">
        <w:t xml:space="preserve"> (</w:t>
      </w:r>
      <w:r w:rsidR="007D5DA5">
        <w:fldChar w:fldCharType="begin"/>
      </w:r>
      <w:r w:rsidR="007D5DA5">
        <w:instrText xml:space="preserve"> REF _Ref112945173 \h </w:instrText>
      </w:r>
      <w:r w:rsidR="00EA0841">
        <w:instrText xml:space="preserve"> \* MERGEFORMAT </w:instrText>
      </w:r>
      <w:r w:rsidR="007D5DA5">
        <w:fldChar w:fldCharType="separate"/>
      </w:r>
      <w:r w:rsidR="00E11E99">
        <w:t xml:space="preserve">Figure </w:t>
      </w:r>
      <w:r w:rsidR="00E11E99">
        <w:rPr>
          <w:noProof/>
        </w:rPr>
        <w:t>1</w:t>
      </w:r>
      <w:r w:rsidR="007D5DA5">
        <w:fldChar w:fldCharType="end"/>
      </w:r>
      <w:r w:rsidR="007D5DA5">
        <w:t>)</w:t>
      </w:r>
      <w:r w:rsidR="00347FF6">
        <w:t xml:space="preserve">. </w:t>
      </w:r>
      <w:r w:rsidR="00FA25A1">
        <w:t xml:space="preserve">This </w:t>
      </w:r>
      <w:r w:rsidR="00400AD4">
        <w:t>supports our first hypothesis</w:t>
      </w:r>
      <w:r w:rsidR="007D5DA5">
        <w:t xml:space="preserve">. </w:t>
      </w:r>
    </w:p>
    <w:p w14:paraId="3B4FADA7" w14:textId="7B34618C" w:rsidR="00347FF6" w:rsidRDefault="003706D1" w:rsidP="00EA0841">
      <w:pPr>
        <w:pStyle w:val="NoSpacing"/>
        <w:numPr>
          <w:ilvl w:val="1"/>
          <w:numId w:val="8"/>
        </w:numPr>
      </w:pPr>
      <w:r>
        <w:t xml:space="preserve">Not surprisingly, </w:t>
      </w:r>
      <w:r w:rsidR="00347FF6">
        <w:t xml:space="preserve">Grubbed sites have significantly </w:t>
      </w:r>
      <w:r w:rsidR="00B83440">
        <w:t>lower</w:t>
      </w:r>
      <w:r w:rsidR="00347FF6">
        <w:t xml:space="preserve"> TPG cover than Undisturbed sites (p = 0.0236), </w:t>
      </w:r>
      <w:r>
        <w:t xml:space="preserve">and 1-year old exclosures have nearly significant less TPG cover than Undisturbed sites (p = 0.0906). </w:t>
      </w:r>
    </w:p>
    <w:p w14:paraId="521F1309" w14:textId="418D2D89" w:rsidR="00FA25A1" w:rsidRDefault="00FA25A1" w:rsidP="00EA0841">
      <w:pPr>
        <w:pStyle w:val="NoSpacing"/>
        <w:numPr>
          <w:ilvl w:val="0"/>
          <w:numId w:val="8"/>
        </w:numPr>
      </w:pPr>
      <w:r>
        <w:t>Surface seed bank composition of TPGs varied by estuary and disturbance</w:t>
      </w:r>
      <w:r w:rsidR="007D5DA5">
        <w:t xml:space="preserve"> (</w:t>
      </w:r>
      <w:r w:rsidR="007D5DA5">
        <w:fldChar w:fldCharType="begin"/>
      </w:r>
      <w:r w:rsidR="007D5DA5">
        <w:instrText xml:space="preserve"> REF _Ref112945173 \h </w:instrText>
      </w:r>
      <w:r w:rsidR="00EA0841">
        <w:instrText xml:space="preserve"> \* MERGEFORMAT </w:instrText>
      </w:r>
      <w:r w:rsidR="007D5DA5">
        <w:fldChar w:fldCharType="separate"/>
      </w:r>
      <w:r w:rsidR="00E11E99">
        <w:t xml:space="preserve">Figure </w:t>
      </w:r>
      <w:r w:rsidR="00E11E99">
        <w:rPr>
          <w:noProof/>
        </w:rPr>
        <w:t>1</w:t>
      </w:r>
      <w:r w:rsidR="007D5DA5">
        <w:fldChar w:fldCharType="end"/>
      </w:r>
      <w:r w:rsidR="007D5DA5">
        <w:t>)</w:t>
      </w:r>
      <w:r>
        <w:t xml:space="preserve">. </w:t>
      </w:r>
    </w:p>
    <w:p w14:paraId="56C41D0A" w14:textId="21A1AAB8" w:rsidR="003706D1" w:rsidRDefault="002613E7" w:rsidP="00C22529">
      <w:pPr>
        <w:pStyle w:val="NoSpacing"/>
        <w:numPr>
          <w:ilvl w:val="1"/>
          <w:numId w:val="8"/>
        </w:numPr>
      </w:pPr>
      <w:r>
        <w:t>Nanaimo Estuary had significantly fewer seed of TPGs (p = 0.0242)</w:t>
      </w:r>
      <w:r w:rsidR="00FA25A1">
        <w:t xml:space="preserve">. </w:t>
      </w:r>
    </w:p>
    <w:p w14:paraId="1A8BFED9" w14:textId="5EC048C1" w:rsidR="00FA25A1" w:rsidRDefault="00FA25A1" w:rsidP="00C22529">
      <w:pPr>
        <w:pStyle w:val="NoSpacing"/>
        <w:numPr>
          <w:ilvl w:val="1"/>
          <w:numId w:val="8"/>
        </w:numPr>
      </w:pPr>
      <w:r>
        <w:t xml:space="preserve">Grubbed sites have significantly fewer TPG seed, regardless of estuary (p = 0.0553). </w:t>
      </w:r>
    </w:p>
    <w:p w14:paraId="1A1CF772" w14:textId="77634C48" w:rsidR="00646EDF" w:rsidRDefault="00646EDF" w:rsidP="00EA0841">
      <w:pPr>
        <w:pStyle w:val="NoSpacing"/>
        <w:numPr>
          <w:ilvl w:val="0"/>
          <w:numId w:val="8"/>
        </w:numPr>
      </w:pPr>
      <w:r>
        <w:t>Despite the functional group of TPGs recovering according to expectation, species composition has significantly changed in the above-ground and surface seed bank (</w:t>
      </w:r>
      <w:r>
        <w:fldChar w:fldCharType="begin"/>
      </w:r>
      <w:r>
        <w:instrText xml:space="preserve"> REF _Ref117853221 \h </w:instrText>
      </w:r>
      <w:r w:rsidR="00EA0841">
        <w:instrText xml:space="preserve"> \* MERGEFORMAT </w:instrText>
      </w:r>
      <w:r>
        <w:fldChar w:fldCharType="separate"/>
      </w:r>
      <w:r w:rsidR="00E11E99">
        <w:t xml:space="preserve">Table </w:t>
      </w:r>
      <w:r w:rsidR="00E11E99">
        <w:rPr>
          <w:noProof/>
        </w:rPr>
        <w:t>1</w:t>
      </w:r>
      <w:r>
        <w:fldChar w:fldCharType="end"/>
      </w:r>
      <w:r>
        <w:t xml:space="preserve">).  </w:t>
      </w:r>
    </w:p>
    <w:p w14:paraId="11B40230" w14:textId="64993D05" w:rsidR="005A770F" w:rsidRDefault="00196F60" w:rsidP="00C22529">
      <w:pPr>
        <w:pStyle w:val="NoSpacing"/>
        <w:numPr>
          <w:ilvl w:val="1"/>
          <w:numId w:val="8"/>
        </w:numPr>
      </w:pPr>
      <w:r>
        <w:t>Indicator species analysis characterized</w:t>
      </w:r>
      <w:r w:rsidR="007A6F20">
        <w:t xml:space="preserve"> above-ground vegetation in</w:t>
      </w:r>
      <w:r>
        <w:t xml:space="preserve"> Undisturbed sites by two native TPGs and one </w:t>
      </w:r>
      <w:r w:rsidR="00646EDF">
        <w:t xml:space="preserve">native forb, while 10-year old exclosures were </w:t>
      </w:r>
      <w:r w:rsidR="006917C0">
        <w:t xml:space="preserve">characterized by an exotic TPG. </w:t>
      </w:r>
      <w:r w:rsidR="007A6F20">
        <w:t xml:space="preserve">A second native forb may characterize both these disturbance conditions. </w:t>
      </w:r>
    </w:p>
    <w:p w14:paraId="35462BBF" w14:textId="77777777" w:rsidR="00EA0841" w:rsidRDefault="006917C0" w:rsidP="00C22529">
      <w:pPr>
        <w:pStyle w:val="NoSpacing"/>
        <w:numPr>
          <w:ilvl w:val="1"/>
          <w:numId w:val="8"/>
        </w:numPr>
      </w:pPr>
      <w:r>
        <w:t xml:space="preserve">10-year old and Undisturbed sites were both significantly characterized by exotic TPG in the surface seed bank. </w:t>
      </w:r>
    </w:p>
    <w:p w14:paraId="1F4B88E4" w14:textId="6D853EBE" w:rsidR="00C22529" w:rsidRDefault="008000A5" w:rsidP="006A0CA8">
      <w:pPr>
        <w:pStyle w:val="NoSpacing"/>
        <w:numPr>
          <w:ilvl w:val="1"/>
          <w:numId w:val="8"/>
        </w:numPr>
      </w:pPr>
      <w:r>
        <w:t xml:space="preserve">Surface seed banks in </w:t>
      </w:r>
      <w:r w:rsidR="007A6F20">
        <w:t xml:space="preserve">10-year old exclosures </w:t>
      </w:r>
      <w:r w:rsidR="006A0CA8">
        <w:t xml:space="preserve">include </w:t>
      </w:r>
      <w:r>
        <w:t xml:space="preserve">native TPG </w:t>
      </w:r>
      <w:r w:rsidRPr="00B57841">
        <w:rPr>
          <w:i/>
        </w:rPr>
        <w:t xml:space="preserve">Juncus balticus </w:t>
      </w:r>
      <w:r>
        <w:t xml:space="preserve">and native forb </w:t>
      </w:r>
      <w:r w:rsidRPr="00B57841">
        <w:rPr>
          <w:i/>
        </w:rPr>
        <w:t>Triglochin maritima</w:t>
      </w:r>
      <w:r>
        <w:t xml:space="preserve">, which are </w:t>
      </w:r>
      <w:r w:rsidR="00B57841">
        <w:t>the same indicator species as above-ground vegetation in Undisturbed sites</w:t>
      </w:r>
      <w:r w:rsidR="00C22529">
        <w:t xml:space="preserve">. </w:t>
      </w:r>
    </w:p>
    <w:p w14:paraId="3A6A9BF7" w14:textId="2BC4E42E" w:rsidR="006917C0" w:rsidRDefault="00C22529" w:rsidP="006A0CA8">
      <w:pPr>
        <w:pStyle w:val="NoSpacing"/>
        <w:numPr>
          <w:ilvl w:val="2"/>
          <w:numId w:val="8"/>
        </w:numPr>
      </w:pPr>
      <w:r>
        <w:t>However, the surface seed bank indicator species in 10-year old exclosures are</w:t>
      </w:r>
      <w:r w:rsidR="00B57841">
        <w:t xml:space="preserve"> </w:t>
      </w:r>
      <w:r w:rsidR="008000A5">
        <w:t xml:space="preserve">different </w:t>
      </w:r>
      <w:r>
        <w:t xml:space="preserve">from the above-ground counterpart indicator species </w:t>
      </w:r>
      <w:r w:rsidR="00B57841">
        <w:t xml:space="preserve">in </w:t>
      </w:r>
      <w:r w:rsidR="00B57841">
        <w:lastRenderedPageBreak/>
        <w:t xml:space="preserve">10-year old exclosures, </w:t>
      </w:r>
      <w:r w:rsidR="008000A5" w:rsidRPr="00B57841">
        <w:rPr>
          <w:i/>
        </w:rPr>
        <w:t>Agrostis stolonifera</w:t>
      </w:r>
      <w:r w:rsidR="008000A5">
        <w:t xml:space="preserve">. This suggests </w:t>
      </w:r>
      <w:r w:rsidR="00B57841">
        <w:t xml:space="preserve">competitive recruitment of exotic species following disturbance. </w:t>
      </w:r>
      <w:r w:rsidR="007A6F20">
        <w:t xml:space="preserve"> </w:t>
      </w:r>
    </w:p>
    <w:p w14:paraId="5D33B5F4" w14:textId="77777777" w:rsidR="00E11E99" w:rsidRDefault="006A0CA8" w:rsidP="00E11E99">
      <w:pPr>
        <w:pStyle w:val="NoSpacing"/>
        <w:numPr>
          <w:ilvl w:val="0"/>
          <w:numId w:val="8"/>
        </w:numPr>
      </w:pPr>
      <w:r>
        <w:t xml:space="preserve">It is especially </w:t>
      </w:r>
      <w:r w:rsidR="000D52BC">
        <w:t>apparent that</w:t>
      </w:r>
      <w:r w:rsidR="00B25A45">
        <w:t xml:space="preserve"> abundances of</w:t>
      </w:r>
      <w:r w:rsidR="000D52BC">
        <w:t xml:space="preserve"> </w:t>
      </w:r>
      <w:r w:rsidR="00B25A45">
        <w:t>species present in the surface seed bank are not equal to the abundance of the same species in the above ground vegetation (</w:t>
      </w:r>
      <w:r w:rsidR="00E11E99">
        <w:fldChar w:fldCharType="begin"/>
      </w:r>
      <w:r w:rsidR="00E11E99">
        <w:instrText xml:space="preserve"> REF _Ref117856265 \h </w:instrText>
      </w:r>
      <w:r w:rsidR="00E11E99">
        <w:fldChar w:fldCharType="separate"/>
      </w:r>
      <w:r w:rsidR="00E11E99">
        <w:t xml:space="preserve">Figure </w:t>
      </w:r>
      <w:r w:rsidR="00E11E99">
        <w:rPr>
          <w:noProof/>
        </w:rPr>
        <w:t>2</w:t>
      </w:r>
      <w:r w:rsidR="00E11E99">
        <w:fldChar w:fldCharType="end"/>
      </w:r>
      <w:r w:rsidR="00B25A45">
        <w:t>).</w:t>
      </w:r>
    </w:p>
    <w:p w14:paraId="54562BC6" w14:textId="6D8AF795" w:rsidR="00B57841" w:rsidRDefault="00E11E99" w:rsidP="00E11E99">
      <w:pPr>
        <w:pStyle w:val="NoSpacing"/>
        <w:numPr>
          <w:ilvl w:val="1"/>
          <w:numId w:val="8"/>
        </w:numPr>
      </w:pPr>
      <w:r>
        <w:t>Grubbed sites</w:t>
      </w:r>
      <w:r w:rsidR="00CD7BF4">
        <w:t xml:space="preserve"> and 1-year old exclosures</w:t>
      </w:r>
      <w:r>
        <w:t xml:space="preserve"> have greater species richness of indicator species in above-ground vegetation, but their surface seed banks are dominated by </w:t>
      </w:r>
      <w:r w:rsidR="00C16755">
        <w:t xml:space="preserve">two species (neither of which are TPGs): </w:t>
      </w:r>
      <w:r w:rsidR="00C16755">
        <w:rPr>
          <w:i/>
        </w:rPr>
        <w:t>Eleocharis parvula</w:t>
      </w:r>
      <w:r w:rsidR="00C16755">
        <w:t xml:space="preserve">, and </w:t>
      </w:r>
      <w:r w:rsidR="00C16755">
        <w:rPr>
          <w:i/>
        </w:rPr>
        <w:t>Spergularia canadensis</w:t>
      </w:r>
      <w:r w:rsidR="00C16755">
        <w:t xml:space="preserve">. </w:t>
      </w:r>
    </w:p>
    <w:p w14:paraId="204515BB" w14:textId="77777777" w:rsidR="005571FC" w:rsidRDefault="0007710A" w:rsidP="0007710A">
      <w:pPr>
        <w:pStyle w:val="NoSpacing"/>
        <w:numPr>
          <w:ilvl w:val="1"/>
          <w:numId w:val="8"/>
        </w:numPr>
      </w:pPr>
      <w:r>
        <w:t xml:space="preserve">Undisturbed sites and 10-year old exclosures have a greater richness in the surface seed bank, </w:t>
      </w:r>
      <w:r w:rsidR="00A22E95">
        <w:t xml:space="preserve">with </w:t>
      </w:r>
      <w:r w:rsidR="000B1FF8">
        <w:t xml:space="preserve">some </w:t>
      </w:r>
      <w:r w:rsidR="00B76BFB">
        <w:t>species</w:t>
      </w:r>
      <w:r w:rsidR="000B1FF8">
        <w:t xml:space="preserve"> of greater abundance</w:t>
      </w:r>
      <w:r w:rsidR="00B76BFB">
        <w:t xml:space="preserve"> similar to the Grubbed and 1-year old exclosures.</w:t>
      </w:r>
      <w:r w:rsidR="000B1FF8">
        <w:t xml:space="preserve"> Some TPG seeds </w:t>
      </w:r>
      <w:r w:rsidR="006F4C65">
        <w:t>had high</w:t>
      </w:r>
      <w:r w:rsidR="000B1FF8">
        <w:t xml:space="preserve"> </w:t>
      </w:r>
      <w:r w:rsidR="006F4C65">
        <w:t>abundance</w:t>
      </w:r>
      <w:r w:rsidR="000B1FF8">
        <w:t xml:space="preserve"> in the surface seed bank, such as native</w:t>
      </w:r>
      <w:r w:rsidR="006F4C65">
        <w:t xml:space="preserve"> rush</w:t>
      </w:r>
      <w:r w:rsidR="000B1FF8">
        <w:t xml:space="preserve"> </w:t>
      </w:r>
      <w:r w:rsidR="000B1FF8">
        <w:rPr>
          <w:i/>
        </w:rPr>
        <w:t>Juncus balticus</w:t>
      </w:r>
      <w:r w:rsidR="000B1FF8">
        <w:t>, and</w:t>
      </w:r>
      <w:r w:rsidR="001B4B74">
        <w:t xml:space="preserve"> exotic grass species </w:t>
      </w:r>
      <w:r w:rsidR="001B4B74">
        <w:rPr>
          <w:i/>
        </w:rPr>
        <w:t>A. stolonifera</w:t>
      </w:r>
      <w:r w:rsidR="001B4B74">
        <w:t>.</w:t>
      </w:r>
      <w:r w:rsidR="006F4C65">
        <w:t xml:space="preserve"> </w:t>
      </w:r>
    </w:p>
    <w:p w14:paraId="361BFF66" w14:textId="75F3CC7D" w:rsidR="0007710A" w:rsidRDefault="006F4C65" w:rsidP="005571FC">
      <w:pPr>
        <w:pStyle w:val="NoSpacing"/>
        <w:numPr>
          <w:ilvl w:val="2"/>
          <w:numId w:val="8"/>
        </w:numPr>
      </w:pPr>
      <w:r>
        <w:t xml:space="preserve">Notably, </w:t>
      </w:r>
      <w:r w:rsidR="000D6630">
        <w:t xml:space="preserve">abundance of </w:t>
      </w:r>
      <w:r>
        <w:t>native</w:t>
      </w:r>
      <w:r w:rsidR="000D6630">
        <w:t xml:space="preserve"> keystone</w:t>
      </w:r>
      <w:r>
        <w:t xml:space="preserve"> sedge </w:t>
      </w:r>
      <w:r>
        <w:rPr>
          <w:i/>
        </w:rPr>
        <w:t>Carex lyngbyei</w:t>
      </w:r>
      <w:r>
        <w:t xml:space="preserve"> was </w:t>
      </w:r>
      <w:r w:rsidR="000D6630">
        <w:t>greatest in Undisturbed sites in Little Qualicum Estuary</w:t>
      </w:r>
      <w:r w:rsidR="005571FC">
        <w:t xml:space="preserve">. However, </w:t>
      </w:r>
      <w:r w:rsidR="005571FC">
        <w:rPr>
          <w:i/>
        </w:rPr>
        <w:t>J. balticus</w:t>
      </w:r>
      <w:r w:rsidR="005571FC">
        <w:t xml:space="preserve"> was twice as abundant, and </w:t>
      </w:r>
      <w:r w:rsidR="005571FC">
        <w:rPr>
          <w:i/>
        </w:rPr>
        <w:t>A. stolonifera</w:t>
      </w:r>
      <w:r w:rsidR="005571FC">
        <w:t xml:space="preserve"> approx. five times as abundant in the surface seed bank. </w:t>
      </w:r>
      <w:r>
        <w:t xml:space="preserve"> </w:t>
      </w:r>
    </w:p>
    <w:p w14:paraId="7B665FA9" w14:textId="2170D207" w:rsidR="00EA0841" w:rsidRDefault="00EA0841" w:rsidP="00EA0841">
      <w:pPr>
        <w:pStyle w:val="NoSpacing"/>
      </w:pPr>
    </w:p>
    <w:p w14:paraId="0036254C" w14:textId="3841846A" w:rsidR="00EA0841" w:rsidRDefault="00EA0841" w:rsidP="00EA0841">
      <w:pPr>
        <w:pStyle w:val="NoSpacing"/>
      </w:pPr>
    </w:p>
    <w:p w14:paraId="4481AC01" w14:textId="3DB06DE4" w:rsidR="00EA0841" w:rsidRDefault="00EA0841" w:rsidP="00EA0841">
      <w:pPr>
        <w:pStyle w:val="NoSpacing"/>
      </w:pPr>
    </w:p>
    <w:p w14:paraId="3474A144" w14:textId="795B7495" w:rsidR="00EA0841" w:rsidRDefault="00EA0841" w:rsidP="00EA0841">
      <w:pPr>
        <w:pStyle w:val="NoSpacing"/>
      </w:pPr>
    </w:p>
    <w:p w14:paraId="449471E3" w14:textId="0DE1F1C0" w:rsidR="00EA0841" w:rsidRDefault="00EA0841" w:rsidP="00EA0841">
      <w:pPr>
        <w:pStyle w:val="NoSpacing"/>
      </w:pPr>
    </w:p>
    <w:p w14:paraId="300415E3" w14:textId="27C875B7" w:rsidR="00EA0841" w:rsidRDefault="00EA0841" w:rsidP="00EA0841">
      <w:pPr>
        <w:pStyle w:val="NoSpacing"/>
      </w:pPr>
    </w:p>
    <w:p w14:paraId="5058B590" w14:textId="763A251C" w:rsidR="00EA0841" w:rsidRDefault="00EA0841" w:rsidP="00EA0841">
      <w:pPr>
        <w:pStyle w:val="NoSpacing"/>
      </w:pPr>
    </w:p>
    <w:p w14:paraId="2FAE8E2C" w14:textId="5690F025" w:rsidR="00EA0841" w:rsidRDefault="00EA0841" w:rsidP="00EA0841">
      <w:pPr>
        <w:pStyle w:val="NoSpacing"/>
      </w:pPr>
    </w:p>
    <w:p w14:paraId="1159A432" w14:textId="36FCC318" w:rsidR="00EA0841" w:rsidRDefault="00EA0841" w:rsidP="00EA0841">
      <w:pPr>
        <w:pStyle w:val="NoSpacing"/>
      </w:pPr>
    </w:p>
    <w:p w14:paraId="19D53AA6" w14:textId="2437BE5C" w:rsidR="00EA0841" w:rsidRDefault="00EA0841" w:rsidP="00EA0841">
      <w:pPr>
        <w:pStyle w:val="NoSpacing"/>
      </w:pPr>
    </w:p>
    <w:p w14:paraId="098E90EA" w14:textId="3D5A0B0B" w:rsidR="00EA0841" w:rsidRDefault="00EA0841" w:rsidP="00EA0841">
      <w:pPr>
        <w:pStyle w:val="NoSpacing"/>
      </w:pPr>
    </w:p>
    <w:p w14:paraId="42667B04" w14:textId="708A1002" w:rsidR="00EA0841" w:rsidRDefault="00EA0841" w:rsidP="00EA0841">
      <w:pPr>
        <w:pStyle w:val="NoSpacing"/>
      </w:pPr>
    </w:p>
    <w:p w14:paraId="7B950878" w14:textId="1F72EB97" w:rsidR="00EA0841" w:rsidRDefault="00EA0841" w:rsidP="00EA0841">
      <w:pPr>
        <w:pStyle w:val="NoSpacing"/>
      </w:pPr>
    </w:p>
    <w:p w14:paraId="4326AF8B" w14:textId="59CF46A1" w:rsidR="00134214" w:rsidRDefault="00134214" w:rsidP="00134214">
      <w:pPr>
        <w:keepNext/>
      </w:pPr>
      <w:commentRangeStart w:id="0"/>
      <w:r>
        <w:rPr>
          <w:noProof/>
        </w:rPr>
        <w:drawing>
          <wp:inline distT="0" distB="0" distL="0" distR="0" wp14:anchorId="484F38F1" wp14:editId="20C2C290">
            <wp:extent cx="5989467" cy="399297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989467" cy="3992978"/>
                    </a:xfrm>
                    <a:prstGeom prst="rect">
                      <a:avLst/>
                    </a:prstGeom>
                    <a:noFill/>
                  </pic:spPr>
                </pic:pic>
              </a:graphicData>
            </a:graphic>
          </wp:inline>
        </w:drawing>
      </w:r>
      <w:commentRangeEnd w:id="0"/>
      <w:r>
        <w:rPr>
          <w:rStyle w:val="CommentReference"/>
        </w:rPr>
        <w:commentReference w:id="0"/>
      </w:r>
    </w:p>
    <w:p w14:paraId="32003E03" w14:textId="7C96FD4A" w:rsidR="00EF54ED" w:rsidRDefault="00134214" w:rsidP="00EF54ED">
      <w:pPr>
        <w:pStyle w:val="Caption"/>
      </w:pPr>
      <w:bookmarkStart w:id="1" w:name="_Ref112945173"/>
      <w:r>
        <w:t xml:space="preserve">Figure </w:t>
      </w:r>
      <w:r w:rsidR="00D25FB7">
        <w:fldChar w:fldCharType="begin"/>
      </w:r>
      <w:r w:rsidR="00D25FB7">
        <w:instrText xml:space="preserve"> SEQ Figure \* ARABIC </w:instrText>
      </w:r>
      <w:r w:rsidR="00D25FB7">
        <w:fldChar w:fldCharType="separate"/>
      </w:r>
      <w:r w:rsidR="00FA19AB">
        <w:rPr>
          <w:noProof/>
        </w:rPr>
        <w:t>1</w:t>
      </w:r>
      <w:r w:rsidR="00D25FB7">
        <w:rPr>
          <w:noProof/>
        </w:rPr>
        <w:fldChar w:fldCharType="end"/>
      </w:r>
      <w:bookmarkEnd w:id="1"/>
      <w:r>
        <w:t xml:space="preserve">. Above-ground cover abundance of key functional group ‘perennial graminoids (&gt; 10 cm)’ is not significantly different from undisturbed (reference) sites after 10 years. However, </w:t>
      </w:r>
      <w:r w:rsidR="00F6610C">
        <w:t xml:space="preserve">indicator species analysis reveals </w:t>
      </w:r>
      <w:r>
        <w:t>this above-ground cover is dominated by exotic graminoid species</w:t>
      </w:r>
      <w:r w:rsidR="00F6610C">
        <w:t xml:space="preserve"> </w:t>
      </w:r>
      <w:r w:rsidR="00F6610C">
        <w:rPr>
          <w:i w:val="0"/>
        </w:rPr>
        <w:t>Agrostis stolonifera</w:t>
      </w:r>
      <w:r>
        <w:t>. Moreover, seed bank abundance of tall, perennial graminoids is significantly higher in 10-year old exclosures compared to other disturbance conditions, including undisturbed (reference) sites. Notably, there is nearly equal abundance of exotic and native graminoid seed in 10-year old exclosures, and significantly greater representation of exotic than native graminoid seed in undisturbed sites in Little Qualicum Estuary</w:t>
      </w:r>
      <w:r w:rsidR="001161FC">
        <w:t>.</w:t>
      </w:r>
    </w:p>
    <w:p w14:paraId="309A169A" w14:textId="77777777" w:rsidR="00EF54ED" w:rsidRPr="00EF54ED" w:rsidRDefault="00EF54ED" w:rsidP="00EF54ED"/>
    <w:p w14:paraId="2A6731E5" w14:textId="4C7943FC" w:rsidR="007D5DA5" w:rsidRDefault="00EF54ED" w:rsidP="00EF54ED">
      <w:pPr>
        <w:pStyle w:val="Caption"/>
        <w:keepNext/>
      </w:pPr>
      <w:bookmarkStart w:id="2" w:name="_Ref117853221"/>
      <w:r>
        <w:t xml:space="preserve">Table </w:t>
      </w:r>
      <w:r>
        <w:fldChar w:fldCharType="begin"/>
      </w:r>
      <w:r>
        <w:instrText xml:space="preserve"> SEQ Table \* ARABIC </w:instrText>
      </w:r>
      <w:r>
        <w:fldChar w:fldCharType="separate"/>
      </w:r>
      <w:r>
        <w:rPr>
          <w:noProof/>
        </w:rPr>
        <w:t>1</w:t>
      </w:r>
      <w:r>
        <w:fldChar w:fldCharType="end"/>
      </w:r>
      <w:bookmarkEnd w:id="2"/>
      <w:r>
        <w:t xml:space="preserve">. Indicator species analysis reveals which species significantly characterize the above-ground vegetation (left panel) and surface seed bank (right panel) for each disturbance condition, or combination of “recent” (1-year old exclosures and Grubbed sites) and “recovered” (10-year old exclosures and Undisturbed sites) disturbance conditions. </w:t>
      </w:r>
    </w:p>
    <w:tbl>
      <w:tblPr>
        <w:tblpPr w:leftFromText="180" w:rightFromText="180" w:vertAnchor="text" w:horzAnchor="page" w:tblpX="587" w:tblpY="54"/>
        <w:tblW w:w="11160" w:type="dxa"/>
        <w:tblLook w:val="04A0" w:firstRow="1" w:lastRow="0" w:firstColumn="1" w:lastColumn="0" w:noHBand="0" w:noVBand="1"/>
      </w:tblPr>
      <w:tblGrid>
        <w:gridCol w:w="864"/>
        <w:gridCol w:w="1390"/>
        <w:gridCol w:w="2180"/>
        <w:gridCol w:w="960"/>
        <w:gridCol w:w="276"/>
        <w:gridCol w:w="959"/>
        <w:gridCol w:w="1381"/>
        <w:gridCol w:w="2250"/>
        <w:gridCol w:w="900"/>
      </w:tblGrid>
      <w:tr w:rsidR="00EF54ED" w:rsidRPr="00B42867" w14:paraId="24C08E05" w14:textId="77777777" w:rsidTr="00EF54ED">
        <w:trPr>
          <w:trHeight w:val="290"/>
        </w:trPr>
        <w:tc>
          <w:tcPr>
            <w:tcW w:w="864" w:type="dxa"/>
            <w:tcBorders>
              <w:top w:val="nil"/>
              <w:left w:val="nil"/>
              <w:bottom w:val="nil"/>
              <w:right w:val="nil"/>
            </w:tcBorders>
            <w:shd w:val="clear" w:color="auto" w:fill="auto"/>
            <w:noWrap/>
            <w:vAlign w:val="bottom"/>
            <w:hideMark/>
          </w:tcPr>
          <w:p w14:paraId="36015BC5" w14:textId="77777777" w:rsidR="00EF54ED" w:rsidRPr="00B42867" w:rsidRDefault="00EF54ED" w:rsidP="00EF54ED">
            <w:pPr>
              <w:spacing w:after="0" w:line="240" w:lineRule="auto"/>
              <w:rPr>
                <w:rFonts w:eastAsia="Times New Roman" w:cstheme="minorHAnsi"/>
                <w:sz w:val="21"/>
                <w:szCs w:val="21"/>
              </w:rPr>
            </w:pPr>
          </w:p>
        </w:tc>
        <w:tc>
          <w:tcPr>
            <w:tcW w:w="1390" w:type="dxa"/>
            <w:tcBorders>
              <w:top w:val="nil"/>
              <w:left w:val="nil"/>
              <w:bottom w:val="nil"/>
              <w:right w:val="nil"/>
            </w:tcBorders>
            <w:shd w:val="clear" w:color="auto" w:fill="auto"/>
            <w:vAlign w:val="center"/>
            <w:hideMark/>
          </w:tcPr>
          <w:p w14:paraId="6D2A64D0" w14:textId="77777777" w:rsidR="00EF54ED" w:rsidRPr="00B42867" w:rsidRDefault="00EF54ED" w:rsidP="00EF54ED">
            <w:pPr>
              <w:spacing w:after="0" w:line="240" w:lineRule="auto"/>
              <w:jc w:val="center"/>
              <w:rPr>
                <w:rFonts w:eastAsia="Times New Roman" w:cstheme="minorHAnsi"/>
                <w:b/>
                <w:bCs/>
                <w:color w:val="000000"/>
                <w:sz w:val="21"/>
                <w:szCs w:val="21"/>
              </w:rPr>
            </w:pPr>
            <w:r w:rsidRPr="00B42867">
              <w:rPr>
                <w:rFonts w:eastAsia="Times New Roman" w:cstheme="minorHAnsi"/>
                <w:b/>
                <w:bCs/>
                <w:color w:val="000000"/>
                <w:sz w:val="21"/>
                <w:szCs w:val="21"/>
              </w:rPr>
              <w:t>Disturbance</w:t>
            </w:r>
          </w:p>
        </w:tc>
        <w:tc>
          <w:tcPr>
            <w:tcW w:w="2180" w:type="dxa"/>
            <w:tcBorders>
              <w:top w:val="nil"/>
              <w:left w:val="nil"/>
              <w:bottom w:val="nil"/>
              <w:right w:val="nil"/>
            </w:tcBorders>
            <w:shd w:val="clear" w:color="auto" w:fill="auto"/>
            <w:noWrap/>
            <w:vAlign w:val="center"/>
            <w:hideMark/>
          </w:tcPr>
          <w:p w14:paraId="0E6A6E03" w14:textId="77777777" w:rsidR="00EF54ED" w:rsidRPr="00B42867" w:rsidRDefault="00EF54ED" w:rsidP="00EF54ED">
            <w:pPr>
              <w:spacing w:after="0" w:line="240" w:lineRule="auto"/>
              <w:jc w:val="center"/>
              <w:rPr>
                <w:rFonts w:eastAsia="Times New Roman" w:cstheme="minorHAnsi"/>
                <w:b/>
                <w:bCs/>
                <w:color w:val="000000"/>
                <w:sz w:val="21"/>
                <w:szCs w:val="21"/>
              </w:rPr>
            </w:pPr>
            <w:r w:rsidRPr="00B42867">
              <w:rPr>
                <w:rFonts w:eastAsia="Times New Roman" w:cstheme="minorHAnsi"/>
                <w:b/>
                <w:bCs/>
                <w:color w:val="000000"/>
                <w:sz w:val="21"/>
                <w:szCs w:val="21"/>
              </w:rPr>
              <w:t>Species</w:t>
            </w:r>
          </w:p>
        </w:tc>
        <w:tc>
          <w:tcPr>
            <w:tcW w:w="960" w:type="dxa"/>
            <w:tcBorders>
              <w:top w:val="nil"/>
              <w:left w:val="nil"/>
              <w:bottom w:val="nil"/>
              <w:right w:val="nil"/>
            </w:tcBorders>
            <w:shd w:val="clear" w:color="auto" w:fill="auto"/>
            <w:noWrap/>
            <w:vAlign w:val="center"/>
            <w:hideMark/>
          </w:tcPr>
          <w:p w14:paraId="240B12AD" w14:textId="77777777" w:rsidR="00EF54ED" w:rsidRPr="00B42867" w:rsidRDefault="00EF54ED" w:rsidP="00EF54ED">
            <w:pPr>
              <w:spacing w:after="0" w:line="240" w:lineRule="auto"/>
              <w:jc w:val="center"/>
              <w:rPr>
                <w:rFonts w:eastAsia="Times New Roman" w:cstheme="minorHAnsi"/>
                <w:b/>
                <w:bCs/>
                <w:color w:val="000000"/>
                <w:sz w:val="21"/>
                <w:szCs w:val="21"/>
              </w:rPr>
            </w:pPr>
            <w:r w:rsidRPr="00B42867">
              <w:rPr>
                <w:rFonts w:eastAsia="Times New Roman" w:cstheme="minorHAnsi"/>
                <w:b/>
                <w:bCs/>
                <w:color w:val="000000"/>
                <w:sz w:val="21"/>
                <w:szCs w:val="21"/>
              </w:rPr>
              <w:t>p-value</w:t>
            </w:r>
          </w:p>
        </w:tc>
        <w:tc>
          <w:tcPr>
            <w:tcW w:w="276" w:type="dxa"/>
            <w:tcBorders>
              <w:top w:val="nil"/>
              <w:left w:val="nil"/>
              <w:bottom w:val="nil"/>
              <w:right w:val="nil"/>
            </w:tcBorders>
            <w:shd w:val="clear" w:color="auto" w:fill="auto"/>
            <w:noWrap/>
            <w:vAlign w:val="bottom"/>
            <w:hideMark/>
          </w:tcPr>
          <w:p w14:paraId="57D8496B" w14:textId="77777777" w:rsidR="00EF54ED" w:rsidRPr="00B42867" w:rsidRDefault="00EF54ED" w:rsidP="00EF54ED">
            <w:pPr>
              <w:spacing w:after="0" w:line="240" w:lineRule="auto"/>
              <w:jc w:val="center"/>
              <w:rPr>
                <w:rFonts w:eastAsia="Times New Roman" w:cstheme="minorHAnsi"/>
                <w:b/>
                <w:bCs/>
                <w:color w:val="000000"/>
                <w:sz w:val="21"/>
                <w:szCs w:val="21"/>
              </w:rPr>
            </w:pPr>
          </w:p>
        </w:tc>
        <w:tc>
          <w:tcPr>
            <w:tcW w:w="959" w:type="dxa"/>
            <w:tcBorders>
              <w:top w:val="nil"/>
              <w:left w:val="nil"/>
              <w:bottom w:val="nil"/>
              <w:right w:val="nil"/>
            </w:tcBorders>
            <w:shd w:val="clear" w:color="auto" w:fill="auto"/>
            <w:noWrap/>
            <w:vAlign w:val="bottom"/>
            <w:hideMark/>
          </w:tcPr>
          <w:p w14:paraId="1F856E28" w14:textId="77777777" w:rsidR="00EF54ED" w:rsidRPr="00B42867" w:rsidRDefault="00EF54ED" w:rsidP="00EF54ED">
            <w:pPr>
              <w:spacing w:after="0" w:line="240" w:lineRule="auto"/>
              <w:rPr>
                <w:rFonts w:eastAsia="Times New Roman" w:cstheme="minorHAnsi"/>
                <w:sz w:val="21"/>
                <w:szCs w:val="21"/>
              </w:rPr>
            </w:pPr>
          </w:p>
        </w:tc>
        <w:tc>
          <w:tcPr>
            <w:tcW w:w="1381" w:type="dxa"/>
            <w:tcBorders>
              <w:top w:val="nil"/>
              <w:left w:val="nil"/>
              <w:bottom w:val="nil"/>
              <w:right w:val="nil"/>
            </w:tcBorders>
            <w:shd w:val="clear" w:color="auto" w:fill="auto"/>
            <w:vAlign w:val="center"/>
            <w:hideMark/>
          </w:tcPr>
          <w:p w14:paraId="5CDFB7AA" w14:textId="77777777" w:rsidR="00EF54ED" w:rsidRPr="00B42867" w:rsidRDefault="00EF54ED" w:rsidP="00EF54ED">
            <w:pPr>
              <w:spacing w:after="0" w:line="240" w:lineRule="auto"/>
              <w:jc w:val="center"/>
              <w:rPr>
                <w:rFonts w:eastAsia="Times New Roman" w:cstheme="minorHAnsi"/>
                <w:b/>
                <w:bCs/>
                <w:color w:val="000000"/>
                <w:sz w:val="21"/>
                <w:szCs w:val="21"/>
              </w:rPr>
            </w:pPr>
            <w:r w:rsidRPr="00B42867">
              <w:rPr>
                <w:rFonts w:eastAsia="Times New Roman" w:cstheme="minorHAnsi"/>
                <w:b/>
                <w:bCs/>
                <w:color w:val="000000"/>
                <w:sz w:val="21"/>
                <w:szCs w:val="21"/>
              </w:rPr>
              <w:t>Disturbance</w:t>
            </w:r>
          </w:p>
        </w:tc>
        <w:tc>
          <w:tcPr>
            <w:tcW w:w="2250" w:type="dxa"/>
            <w:tcBorders>
              <w:top w:val="nil"/>
              <w:left w:val="nil"/>
              <w:bottom w:val="nil"/>
              <w:right w:val="nil"/>
            </w:tcBorders>
            <w:shd w:val="clear" w:color="auto" w:fill="auto"/>
            <w:noWrap/>
            <w:vAlign w:val="center"/>
            <w:hideMark/>
          </w:tcPr>
          <w:p w14:paraId="0D95EB5F" w14:textId="77777777" w:rsidR="00EF54ED" w:rsidRPr="00B42867" w:rsidRDefault="00EF54ED" w:rsidP="00EF54ED">
            <w:pPr>
              <w:spacing w:after="0" w:line="240" w:lineRule="auto"/>
              <w:jc w:val="center"/>
              <w:rPr>
                <w:rFonts w:eastAsia="Times New Roman" w:cstheme="minorHAnsi"/>
                <w:b/>
                <w:bCs/>
                <w:color w:val="000000"/>
                <w:sz w:val="21"/>
                <w:szCs w:val="21"/>
              </w:rPr>
            </w:pPr>
            <w:r w:rsidRPr="00B42867">
              <w:rPr>
                <w:rFonts w:eastAsia="Times New Roman" w:cstheme="minorHAnsi"/>
                <w:b/>
                <w:bCs/>
                <w:color w:val="000000"/>
                <w:sz w:val="21"/>
                <w:szCs w:val="21"/>
              </w:rPr>
              <w:t>Species</w:t>
            </w:r>
          </w:p>
        </w:tc>
        <w:tc>
          <w:tcPr>
            <w:tcW w:w="900" w:type="dxa"/>
            <w:tcBorders>
              <w:top w:val="nil"/>
              <w:left w:val="nil"/>
              <w:bottom w:val="nil"/>
              <w:right w:val="nil"/>
            </w:tcBorders>
            <w:shd w:val="clear" w:color="auto" w:fill="auto"/>
            <w:noWrap/>
            <w:vAlign w:val="center"/>
            <w:hideMark/>
          </w:tcPr>
          <w:p w14:paraId="4B736398" w14:textId="77777777" w:rsidR="00EF54ED" w:rsidRPr="00B42867" w:rsidRDefault="00EF54ED" w:rsidP="00EF54ED">
            <w:pPr>
              <w:spacing w:after="0" w:line="240" w:lineRule="auto"/>
              <w:jc w:val="center"/>
              <w:rPr>
                <w:rFonts w:eastAsia="Times New Roman" w:cstheme="minorHAnsi"/>
                <w:b/>
                <w:bCs/>
                <w:color w:val="000000"/>
                <w:sz w:val="21"/>
                <w:szCs w:val="21"/>
              </w:rPr>
            </w:pPr>
            <w:r w:rsidRPr="00B42867">
              <w:rPr>
                <w:rFonts w:eastAsia="Times New Roman" w:cstheme="minorHAnsi"/>
                <w:b/>
                <w:bCs/>
                <w:color w:val="000000"/>
                <w:sz w:val="21"/>
                <w:szCs w:val="21"/>
              </w:rPr>
              <w:t>p-value</w:t>
            </w:r>
          </w:p>
        </w:tc>
      </w:tr>
      <w:tr w:rsidR="00EF54ED" w:rsidRPr="00B42867" w14:paraId="3D022F1D" w14:textId="77777777" w:rsidTr="00EF54ED">
        <w:trPr>
          <w:trHeight w:val="290"/>
        </w:trPr>
        <w:tc>
          <w:tcPr>
            <w:tcW w:w="864" w:type="dxa"/>
            <w:vMerge w:val="restart"/>
            <w:tcBorders>
              <w:top w:val="single" w:sz="4" w:space="0" w:color="auto"/>
              <w:left w:val="nil"/>
              <w:bottom w:val="single" w:sz="4" w:space="0" w:color="000000"/>
              <w:right w:val="nil"/>
            </w:tcBorders>
            <w:shd w:val="clear" w:color="auto" w:fill="auto"/>
            <w:vAlign w:val="center"/>
            <w:hideMark/>
          </w:tcPr>
          <w:p w14:paraId="0A151A74" w14:textId="77777777" w:rsidR="00EF54ED" w:rsidRPr="00B42867" w:rsidRDefault="00EF54ED" w:rsidP="00EF54ED">
            <w:pPr>
              <w:spacing w:after="0" w:line="240" w:lineRule="auto"/>
              <w:jc w:val="center"/>
              <w:rPr>
                <w:rFonts w:eastAsia="Times New Roman" w:cstheme="minorHAnsi"/>
                <w:color w:val="000000"/>
                <w:sz w:val="21"/>
                <w:szCs w:val="21"/>
              </w:rPr>
            </w:pPr>
            <w:r w:rsidRPr="00B42867">
              <w:rPr>
                <w:rFonts w:eastAsia="Times New Roman" w:cstheme="minorHAnsi"/>
                <w:color w:val="000000"/>
                <w:sz w:val="21"/>
                <w:szCs w:val="21"/>
              </w:rPr>
              <w:t>Above Ground</w:t>
            </w:r>
          </w:p>
        </w:tc>
        <w:tc>
          <w:tcPr>
            <w:tcW w:w="1390" w:type="dxa"/>
            <w:vMerge w:val="restart"/>
            <w:tcBorders>
              <w:top w:val="single" w:sz="4" w:space="0" w:color="auto"/>
              <w:left w:val="nil"/>
              <w:bottom w:val="single" w:sz="4" w:space="0" w:color="000000"/>
              <w:right w:val="nil"/>
            </w:tcBorders>
            <w:shd w:val="clear" w:color="auto" w:fill="auto"/>
            <w:vAlign w:val="center"/>
            <w:hideMark/>
          </w:tcPr>
          <w:p w14:paraId="66A4964D" w14:textId="77777777" w:rsidR="00EF54ED" w:rsidRPr="00B42867" w:rsidRDefault="00EF54ED" w:rsidP="00EF54ED">
            <w:pPr>
              <w:spacing w:after="0" w:line="240" w:lineRule="auto"/>
              <w:jc w:val="center"/>
              <w:rPr>
                <w:rFonts w:eastAsia="Times New Roman" w:cstheme="minorHAnsi"/>
                <w:color w:val="000000"/>
                <w:sz w:val="21"/>
                <w:szCs w:val="21"/>
              </w:rPr>
            </w:pPr>
            <w:r w:rsidRPr="00B42867">
              <w:rPr>
                <w:rFonts w:eastAsia="Times New Roman" w:cstheme="minorHAnsi"/>
                <w:color w:val="000000"/>
                <w:sz w:val="21"/>
                <w:szCs w:val="21"/>
              </w:rPr>
              <w:t>Grubbed</w:t>
            </w:r>
          </w:p>
        </w:tc>
        <w:tc>
          <w:tcPr>
            <w:tcW w:w="2180" w:type="dxa"/>
            <w:tcBorders>
              <w:top w:val="single" w:sz="4" w:space="0" w:color="auto"/>
              <w:left w:val="nil"/>
              <w:bottom w:val="single" w:sz="4" w:space="0" w:color="auto"/>
              <w:right w:val="nil"/>
            </w:tcBorders>
            <w:shd w:val="clear" w:color="auto" w:fill="auto"/>
            <w:noWrap/>
            <w:vAlign w:val="bottom"/>
            <w:hideMark/>
          </w:tcPr>
          <w:p w14:paraId="5326F0B9" w14:textId="77777777" w:rsidR="00EF54ED" w:rsidRPr="00B42867" w:rsidRDefault="00EF54ED" w:rsidP="00EF54ED">
            <w:pPr>
              <w:spacing w:after="0" w:line="240" w:lineRule="auto"/>
              <w:rPr>
                <w:rFonts w:eastAsia="Times New Roman" w:cstheme="minorHAnsi"/>
                <w:i/>
                <w:iCs/>
                <w:color w:val="000000"/>
                <w:sz w:val="21"/>
                <w:szCs w:val="21"/>
              </w:rPr>
            </w:pPr>
            <w:r w:rsidRPr="00B42867">
              <w:rPr>
                <w:rFonts w:eastAsia="Times New Roman" w:cstheme="minorHAnsi"/>
                <w:i/>
                <w:iCs/>
                <w:color w:val="000000"/>
                <w:sz w:val="21"/>
                <w:szCs w:val="21"/>
              </w:rPr>
              <w:t>Eleocharis parvula</w:t>
            </w:r>
          </w:p>
        </w:tc>
        <w:tc>
          <w:tcPr>
            <w:tcW w:w="960" w:type="dxa"/>
            <w:tcBorders>
              <w:top w:val="single" w:sz="4" w:space="0" w:color="auto"/>
              <w:left w:val="nil"/>
              <w:bottom w:val="single" w:sz="4" w:space="0" w:color="auto"/>
              <w:right w:val="nil"/>
            </w:tcBorders>
            <w:shd w:val="clear" w:color="auto" w:fill="auto"/>
            <w:noWrap/>
            <w:vAlign w:val="bottom"/>
            <w:hideMark/>
          </w:tcPr>
          <w:p w14:paraId="17EDC080" w14:textId="77777777" w:rsidR="00EF54ED" w:rsidRPr="00B42867" w:rsidRDefault="00EF54ED" w:rsidP="00EF54ED">
            <w:pPr>
              <w:spacing w:after="0" w:line="240" w:lineRule="auto"/>
              <w:jc w:val="center"/>
              <w:rPr>
                <w:rFonts w:eastAsia="Times New Roman" w:cstheme="minorHAnsi"/>
                <w:color w:val="000000"/>
                <w:sz w:val="21"/>
                <w:szCs w:val="21"/>
              </w:rPr>
            </w:pPr>
            <w:r w:rsidRPr="00B42867">
              <w:rPr>
                <w:rFonts w:eastAsia="Times New Roman" w:cstheme="minorHAnsi"/>
                <w:color w:val="000000"/>
                <w:sz w:val="21"/>
                <w:szCs w:val="21"/>
              </w:rPr>
              <w:t>0.0033</w:t>
            </w:r>
          </w:p>
        </w:tc>
        <w:tc>
          <w:tcPr>
            <w:tcW w:w="276" w:type="dxa"/>
            <w:tcBorders>
              <w:top w:val="nil"/>
              <w:left w:val="nil"/>
              <w:bottom w:val="nil"/>
              <w:right w:val="nil"/>
            </w:tcBorders>
            <w:shd w:val="clear" w:color="000000" w:fill="E7E6E6"/>
            <w:noWrap/>
            <w:vAlign w:val="bottom"/>
            <w:hideMark/>
          </w:tcPr>
          <w:p w14:paraId="16FEB96E" w14:textId="77777777" w:rsidR="00EF54ED" w:rsidRPr="00B42867" w:rsidRDefault="00EF54ED" w:rsidP="00EF54ED">
            <w:pPr>
              <w:spacing w:after="0" w:line="240" w:lineRule="auto"/>
              <w:rPr>
                <w:rFonts w:eastAsia="Times New Roman" w:cstheme="minorHAnsi"/>
                <w:color w:val="000000"/>
                <w:sz w:val="21"/>
                <w:szCs w:val="21"/>
              </w:rPr>
            </w:pPr>
            <w:r w:rsidRPr="00B42867">
              <w:rPr>
                <w:rFonts w:eastAsia="Times New Roman" w:cstheme="minorHAnsi"/>
                <w:color w:val="000000"/>
                <w:sz w:val="21"/>
                <w:szCs w:val="21"/>
              </w:rPr>
              <w:t> </w:t>
            </w:r>
          </w:p>
        </w:tc>
        <w:tc>
          <w:tcPr>
            <w:tcW w:w="959" w:type="dxa"/>
            <w:vMerge w:val="restart"/>
            <w:tcBorders>
              <w:top w:val="single" w:sz="4" w:space="0" w:color="auto"/>
              <w:left w:val="nil"/>
              <w:bottom w:val="single" w:sz="4" w:space="0" w:color="000000"/>
              <w:right w:val="nil"/>
            </w:tcBorders>
            <w:shd w:val="clear" w:color="auto" w:fill="auto"/>
            <w:vAlign w:val="center"/>
            <w:hideMark/>
          </w:tcPr>
          <w:p w14:paraId="451C7D03" w14:textId="77777777" w:rsidR="00EF54ED" w:rsidRPr="00B42867" w:rsidRDefault="00EF54ED" w:rsidP="00EF54ED">
            <w:pPr>
              <w:spacing w:after="0" w:line="240" w:lineRule="auto"/>
              <w:jc w:val="center"/>
              <w:rPr>
                <w:rFonts w:eastAsia="Times New Roman" w:cstheme="minorHAnsi"/>
                <w:color w:val="000000"/>
                <w:sz w:val="21"/>
                <w:szCs w:val="21"/>
              </w:rPr>
            </w:pPr>
            <w:r w:rsidRPr="00B42867">
              <w:rPr>
                <w:rFonts w:eastAsia="Times New Roman" w:cstheme="minorHAnsi"/>
                <w:color w:val="000000"/>
                <w:sz w:val="21"/>
                <w:szCs w:val="21"/>
              </w:rPr>
              <w:t>Below Ground</w:t>
            </w:r>
          </w:p>
        </w:tc>
        <w:tc>
          <w:tcPr>
            <w:tcW w:w="1381" w:type="dxa"/>
            <w:tcBorders>
              <w:top w:val="single" w:sz="4" w:space="0" w:color="auto"/>
              <w:left w:val="nil"/>
              <w:bottom w:val="nil"/>
              <w:right w:val="nil"/>
            </w:tcBorders>
            <w:shd w:val="clear" w:color="auto" w:fill="auto"/>
            <w:vAlign w:val="center"/>
            <w:hideMark/>
          </w:tcPr>
          <w:p w14:paraId="70F4C3F0" w14:textId="77777777" w:rsidR="00EF54ED" w:rsidRPr="00B42867" w:rsidRDefault="00EF54ED" w:rsidP="00EF54ED">
            <w:pPr>
              <w:spacing w:after="0" w:line="240" w:lineRule="auto"/>
              <w:jc w:val="center"/>
              <w:rPr>
                <w:rFonts w:eastAsia="Times New Roman" w:cstheme="minorHAnsi"/>
                <w:color w:val="000000"/>
                <w:sz w:val="21"/>
                <w:szCs w:val="21"/>
              </w:rPr>
            </w:pPr>
            <w:r w:rsidRPr="00B42867">
              <w:rPr>
                <w:rFonts w:eastAsia="Times New Roman" w:cstheme="minorHAnsi"/>
                <w:color w:val="000000"/>
                <w:sz w:val="21"/>
                <w:szCs w:val="21"/>
              </w:rPr>
              <w:t>Grubbed</w:t>
            </w:r>
          </w:p>
        </w:tc>
        <w:tc>
          <w:tcPr>
            <w:tcW w:w="2250" w:type="dxa"/>
            <w:tcBorders>
              <w:top w:val="single" w:sz="4" w:space="0" w:color="auto"/>
              <w:left w:val="nil"/>
              <w:bottom w:val="single" w:sz="4" w:space="0" w:color="auto"/>
              <w:right w:val="nil"/>
            </w:tcBorders>
            <w:shd w:val="clear" w:color="auto" w:fill="auto"/>
            <w:noWrap/>
            <w:vAlign w:val="bottom"/>
            <w:hideMark/>
          </w:tcPr>
          <w:p w14:paraId="790DC4F2" w14:textId="77777777" w:rsidR="00EF54ED" w:rsidRPr="00B42867" w:rsidRDefault="00EF54ED" w:rsidP="00EF54ED">
            <w:pPr>
              <w:spacing w:after="0" w:line="240" w:lineRule="auto"/>
              <w:rPr>
                <w:rFonts w:eastAsia="Times New Roman" w:cstheme="minorHAnsi"/>
                <w:i/>
                <w:iCs/>
                <w:color w:val="000000"/>
                <w:sz w:val="21"/>
                <w:szCs w:val="21"/>
              </w:rPr>
            </w:pPr>
            <w:r w:rsidRPr="00B42867">
              <w:rPr>
                <w:rFonts w:eastAsia="Times New Roman" w:cstheme="minorHAnsi"/>
                <w:i/>
                <w:iCs/>
                <w:color w:val="000000"/>
                <w:sz w:val="21"/>
                <w:szCs w:val="21"/>
              </w:rPr>
              <w:t>Salicornia depressa</w:t>
            </w:r>
          </w:p>
        </w:tc>
        <w:tc>
          <w:tcPr>
            <w:tcW w:w="900" w:type="dxa"/>
            <w:tcBorders>
              <w:top w:val="single" w:sz="4" w:space="0" w:color="auto"/>
              <w:left w:val="nil"/>
              <w:bottom w:val="single" w:sz="4" w:space="0" w:color="auto"/>
              <w:right w:val="nil"/>
            </w:tcBorders>
            <w:shd w:val="clear" w:color="auto" w:fill="auto"/>
            <w:noWrap/>
            <w:vAlign w:val="bottom"/>
            <w:hideMark/>
          </w:tcPr>
          <w:p w14:paraId="2049745F" w14:textId="77777777" w:rsidR="00EF54ED" w:rsidRPr="00B42867" w:rsidRDefault="00EF54ED" w:rsidP="00EF54ED">
            <w:pPr>
              <w:spacing w:after="0" w:line="240" w:lineRule="auto"/>
              <w:jc w:val="center"/>
              <w:rPr>
                <w:rFonts w:eastAsia="Times New Roman" w:cstheme="minorHAnsi"/>
                <w:color w:val="000000"/>
                <w:sz w:val="21"/>
                <w:szCs w:val="21"/>
              </w:rPr>
            </w:pPr>
            <w:r w:rsidRPr="00B42867">
              <w:rPr>
                <w:rFonts w:eastAsia="Times New Roman" w:cstheme="minorHAnsi"/>
                <w:color w:val="000000"/>
                <w:sz w:val="21"/>
                <w:szCs w:val="21"/>
              </w:rPr>
              <w:t>0.0072</w:t>
            </w:r>
          </w:p>
        </w:tc>
      </w:tr>
      <w:tr w:rsidR="00EF54ED" w:rsidRPr="00B42867" w14:paraId="034A80D5" w14:textId="77777777" w:rsidTr="00EF54ED">
        <w:trPr>
          <w:trHeight w:val="290"/>
        </w:trPr>
        <w:tc>
          <w:tcPr>
            <w:tcW w:w="864" w:type="dxa"/>
            <w:vMerge/>
            <w:tcBorders>
              <w:top w:val="single" w:sz="4" w:space="0" w:color="auto"/>
              <w:left w:val="nil"/>
              <w:bottom w:val="single" w:sz="4" w:space="0" w:color="000000"/>
              <w:right w:val="nil"/>
            </w:tcBorders>
            <w:vAlign w:val="center"/>
            <w:hideMark/>
          </w:tcPr>
          <w:p w14:paraId="17D633C5" w14:textId="77777777" w:rsidR="00EF54ED" w:rsidRPr="00B42867" w:rsidRDefault="00EF54ED" w:rsidP="00EF54ED">
            <w:pPr>
              <w:spacing w:after="0" w:line="240" w:lineRule="auto"/>
              <w:rPr>
                <w:rFonts w:eastAsia="Times New Roman" w:cstheme="minorHAnsi"/>
                <w:color w:val="000000"/>
                <w:sz w:val="21"/>
                <w:szCs w:val="21"/>
              </w:rPr>
            </w:pPr>
          </w:p>
        </w:tc>
        <w:tc>
          <w:tcPr>
            <w:tcW w:w="1390" w:type="dxa"/>
            <w:vMerge/>
            <w:tcBorders>
              <w:top w:val="single" w:sz="4" w:space="0" w:color="auto"/>
              <w:left w:val="nil"/>
              <w:bottom w:val="single" w:sz="4" w:space="0" w:color="000000"/>
              <w:right w:val="nil"/>
            </w:tcBorders>
            <w:vAlign w:val="center"/>
            <w:hideMark/>
          </w:tcPr>
          <w:p w14:paraId="0F8CC3F1" w14:textId="77777777" w:rsidR="00EF54ED" w:rsidRPr="00B42867" w:rsidRDefault="00EF54ED" w:rsidP="00EF54ED">
            <w:pPr>
              <w:spacing w:after="0" w:line="240" w:lineRule="auto"/>
              <w:rPr>
                <w:rFonts w:eastAsia="Times New Roman" w:cstheme="minorHAnsi"/>
                <w:color w:val="000000"/>
                <w:sz w:val="21"/>
                <w:szCs w:val="21"/>
              </w:rPr>
            </w:pPr>
          </w:p>
        </w:tc>
        <w:tc>
          <w:tcPr>
            <w:tcW w:w="2180" w:type="dxa"/>
            <w:tcBorders>
              <w:top w:val="nil"/>
              <w:left w:val="nil"/>
              <w:bottom w:val="single" w:sz="4" w:space="0" w:color="auto"/>
              <w:right w:val="nil"/>
            </w:tcBorders>
            <w:shd w:val="clear" w:color="auto" w:fill="auto"/>
            <w:noWrap/>
            <w:vAlign w:val="bottom"/>
            <w:hideMark/>
          </w:tcPr>
          <w:p w14:paraId="2645B0F2" w14:textId="77777777" w:rsidR="00EF54ED" w:rsidRPr="00B42867" w:rsidRDefault="00EF54ED" w:rsidP="00EF54ED">
            <w:pPr>
              <w:spacing w:after="0" w:line="240" w:lineRule="auto"/>
              <w:rPr>
                <w:rFonts w:eastAsia="Times New Roman" w:cstheme="minorHAnsi"/>
                <w:i/>
                <w:iCs/>
                <w:color w:val="000000"/>
                <w:sz w:val="21"/>
                <w:szCs w:val="21"/>
              </w:rPr>
            </w:pPr>
            <w:r w:rsidRPr="00B42867">
              <w:rPr>
                <w:rFonts w:eastAsia="Times New Roman" w:cstheme="minorHAnsi"/>
                <w:i/>
                <w:iCs/>
                <w:color w:val="000000"/>
                <w:sz w:val="21"/>
                <w:szCs w:val="21"/>
              </w:rPr>
              <w:t>Cotula coronopifolia*</w:t>
            </w:r>
          </w:p>
        </w:tc>
        <w:tc>
          <w:tcPr>
            <w:tcW w:w="960" w:type="dxa"/>
            <w:tcBorders>
              <w:top w:val="nil"/>
              <w:left w:val="nil"/>
              <w:bottom w:val="single" w:sz="4" w:space="0" w:color="auto"/>
              <w:right w:val="nil"/>
            </w:tcBorders>
            <w:shd w:val="clear" w:color="auto" w:fill="auto"/>
            <w:noWrap/>
            <w:vAlign w:val="bottom"/>
            <w:hideMark/>
          </w:tcPr>
          <w:p w14:paraId="5AA1F6D3" w14:textId="77777777" w:rsidR="00EF54ED" w:rsidRPr="00B42867" w:rsidRDefault="00EF54ED" w:rsidP="00EF54ED">
            <w:pPr>
              <w:spacing w:after="0" w:line="240" w:lineRule="auto"/>
              <w:jc w:val="center"/>
              <w:rPr>
                <w:rFonts w:eastAsia="Times New Roman" w:cstheme="minorHAnsi"/>
                <w:color w:val="000000"/>
                <w:sz w:val="21"/>
                <w:szCs w:val="21"/>
              </w:rPr>
            </w:pPr>
            <w:r w:rsidRPr="00B42867">
              <w:rPr>
                <w:rFonts w:eastAsia="Times New Roman" w:cstheme="minorHAnsi"/>
                <w:color w:val="000000"/>
                <w:sz w:val="21"/>
                <w:szCs w:val="21"/>
              </w:rPr>
              <w:t>0.0397</w:t>
            </w:r>
          </w:p>
        </w:tc>
        <w:tc>
          <w:tcPr>
            <w:tcW w:w="276" w:type="dxa"/>
            <w:tcBorders>
              <w:top w:val="nil"/>
              <w:left w:val="nil"/>
              <w:bottom w:val="nil"/>
              <w:right w:val="nil"/>
            </w:tcBorders>
            <w:shd w:val="clear" w:color="000000" w:fill="E7E6E6"/>
            <w:noWrap/>
            <w:vAlign w:val="bottom"/>
            <w:hideMark/>
          </w:tcPr>
          <w:p w14:paraId="1286DE5D" w14:textId="77777777" w:rsidR="00EF54ED" w:rsidRPr="00B42867" w:rsidRDefault="00EF54ED" w:rsidP="00EF54ED">
            <w:pPr>
              <w:spacing w:after="0" w:line="240" w:lineRule="auto"/>
              <w:rPr>
                <w:rFonts w:eastAsia="Times New Roman" w:cstheme="minorHAnsi"/>
                <w:color w:val="000000"/>
                <w:sz w:val="21"/>
                <w:szCs w:val="21"/>
              </w:rPr>
            </w:pPr>
            <w:r w:rsidRPr="00B42867">
              <w:rPr>
                <w:rFonts w:eastAsia="Times New Roman" w:cstheme="minorHAnsi"/>
                <w:color w:val="000000"/>
                <w:sz w:val="21"/>
                <w:szCs w:val="21"/>
              </w:rPr>
              <w:t> </w:t>
            </w:r>
          </w:p>
        </w:tc>
        <w:tc>
          <w:tcPr>
            <w:tcW w:w="959" w:type="dxa"/>
            <w:vMerge/>
            <w:tcBorders>
              <w:top w:val="single" w:sz="4" w:space="0" w:color="auto"/>
              <w:left w:val="nil"/>
              <w:bottom w:val="single" w:sz="4" w:space="0" w:color="000000"/>
              <w:right w:val="nil"/>
            </w:tcBorders>
            <w:vAlign w:val="center"/>
            <w:hideMark/>
          </w:tcPr>
          <w:p w14:paraId="5B0D43DD" w14:textId="77777777" w:rsidR="00EF54ED" w:rsidRPr="00B42867" w:rsidRDefault="00EF54ED" w:rsidP="00EF54ED">
            <w:pPr>
              <w:spacing w:after="0" w:line="240" w:lineRule="auto"/>
              <w:rPr>
                <w:rFonts w:eastAsia="Times New Roman" w:cstheme="minorHAnsi"/>
                <w:color w:val="000000"/>
                <w:sz w:val="21"/>
                <w:szCs w:val="21"/>
              </w:rPr>
            </w:pPr>
          </w:p>
        </w:tc>
        <w:tc>
          <w:tcPr>
            <w:tcW w:w="1381" w:type="dxa"/>
            <w:vMerge w:val="restart"/>
            <w:tcBorders>
              <w:top w:val="single" w:sz="4" w:space="0" w:color="auto"/>
              <w:left w:val="nil"/>
              <w:bottom w:val="single" w:sz="4" w:space="0" w:color="000000"/>
              <w:right w:val="nil"/>
            </w:tcBorders>
            <w:shd w:val="clear" w:color="auto" w:fill="auto"/>
            <w:vAlign w:val="center"/>
            <w:hideMark/>
          </w:tcPr>
          <w:p w14:paraId="26F16A53" w14:textId="77777777" w:rsidR="00EF54ED" w:rsidRPr="00B42867" w:rsidRDefault="00EF54ED" w:rsidP="00EF54ED">
            <w:pPr>
              <w:spacing w:after="0" w:line="240" w:lineRule="auto"/>
              <w:jc w:val="center"/>
              <w:rPr>
                <w:rFonts w:eastAsia="Times New Roman" w:cstheme="minorHAnsi"/>
                <w:color w:val="000000"/>
                <w:sz w:val="21"/>
                <w:szCs w:val="21"/>
              </w:rPr>
            </w:pPr>
            <w:r w:rsidRPr="00B42867">
              <w:rPr>
                <w:rFonts w:eastAsia="Times New Roman" w:cstheme="minorHAnsi"/>
                <w:color w:val="000000"/>
                <w:sz w:val="21"/>
                <w:szCs w:val="21"/>
              </w:rPr>
              <w:t>10-year old</w:t>
            </w:r>
          </w:p>
        </w:tc>
        <w:tc>
          <w:tcPr>
            <w:tcW w:w="2250" w:type="dxa"/>
            <w:tcBorders>
              <w:top w:val="nil"/>
              <w:left w:val="nil"/>
              <w:bottom w:val="single" w:sz="4" w:space="0" w:color="auto"/>
              <w:right w:val="nil"/>
            </w:tcBorders>
            <w:shd w:val="clear" w:color="auto" w:fill="auto"/>
            <w:noWrap/>
            <w:vAlign w:val="bottom"/>
            <w:hideMark/>
          </w:tcPr>
          <w:p w14:paraId="1688C15B" w14:textId="77777777" w:rsidR="00EF54ED" w:rsidRPr="00B42867" w:rsidRDefault="00EF54ED" w:rsidP="00EF54ED">
            <w:pPr>
              <w:spacing w:after="0" w:line="240" w:lineRule="auto"/>
              <w:rPr>
                <w:rFonts w:eastAsia="Times New Roman" w:cstheme="minorHAnsi"/>
                <w:i/>
                <w:iCs/>
                <w:color w:val="000000"/>
                <w:sz w:val="21"/>
                <w:szCs w:val="21"/>
              </w:rPr>
            </w:pPr>
            <w:r w:rsidRPr="00B42867">
              <w:rPr>
                <w:rFonts w:eastAsia="Times New Roman" w:cstheme="minorHAnsi"/>
                <w:i/>
                <w:iCs/>
                <w:color w:val="000000"/>
                <w:sz w:val="21"/>
                <w:szCs w:val="21"/>
              </w:rPr>
              <w:t>Juncus balticus</w:t>
            </w:r>
          </w:p>
        </w:tc>
        <w:tc>
          <w:tcPr>
            <w:tcW w:w="900" w:type="dxa"/>
            <w:tcBorders>
              <w:top w:val="nil"/>
              <w:left w:val="nil"/>
              <w:bottom w:val="single" w:sz="4" w:space="0" w:color="auto"/>
              <w:right w:val="nil"/>
            </w:tcBorders>
            <w:shd w:val="clear" w:color="auto" w:fill="auto"/>
            <w:noWrap/>
            <w:vAlign w:val="bottom"/>
            <w:hideMark/>
          </w:tcPr>
          <w:p w14:paraId="176E7350" w14:textId="77777777" w:rsidR="00EF54ED" w:rsidRPr="00B42867" w:rsidRDefault="00EF54ED" w:rsidP="00EF54ED">
            <w:pPr>
              <w:spacing w:after="0" w:line="240" w:lineRule="auto"/>
              <w:jc w:val="center"/>
              <w:rPr>
                <w:rFonts w:eastAsia="Times New Roman" w:cstheme="minorHAnsi"/>
                <w:color w:val="000000"/>
                <w:sz w:val="21"/>
                <w:szCs w:val="21"/>
              </w:rPr>
            </w:pPr>
            <w:r w:rsidRPr="00B42867">
              <w:rPr>
                <w:rFonts w:eastAsia="Times New Roman" w:cstheme="minorHAnsi"/>
                <w:color w:val="000000"/>
                <w:sz w:val="21"/>
                <w:szCs w:val="21"/>
              </w:rPr>
              <w:t>0.0001</w:t>
            </w:r>
          </w:p>
        </w:tc>
      </w:tr>
      <w:tr w:rsidR="00EF54ED" w:rsidRPr="00B42867" w14:paraId="0641CC99" w14:textId="77777777" w:rsidTr="00EF54ED">
        <w:trPr>
          <w:trHeight w:val="290"/>
        </w:trPr>
        <w:tc>
          <w:tcPr>
            <w:tcW w:w="864" w:type="dxa"/>
            <w:vMerge/>
            <w:tcBorders>
              <w:top w:val="single" w:sz="4" w:space="0" w:color="auto"/>
              <w:left w:val="nil"/>
              <w:bottom w:val="single" w:sz="4" w:space="0" w:color="000000"/>
              <w:right w:val="nil"/>
            </w:tcBorders>
            <w:vAlign w:val="center"/>
            <w:hideMark/>
          </w:tcPr>
          <w:p w14:paraId="5C3D2AC4" w14:textId="77777777" w:rsidR="00EF54ED" w:rsidRPr="00B42867" w:rsidRDefault="00EF54ED" w:rsidP="00EF54ED">
            <w:pPr>
              <w:spacing w:after="0" w:line="240" w:lineRule="auto"/>
              <w:rPr>
                <w:rFonts w:eastAsia="Times New Roman" w:cstheme="minorHAnsi"/>
                <w:color w:val="000000"/>
                <w:sz w:val="21"/>
                <w:szCs w:val="21"/>
              </w:rPr>
            </w:pPr>
          </w:p>
        </w:tc>
        <w:tc>
          <w:tcPr>
            <w:tcW w:w="1390" w:type="dxa"/>
            <w:tcBorders>
              <w:top w:val="nil"/>
              <w:left w:val="nil"/>
              <w:bottom w:val="nil"/>
              <w:right w:val="nil"/>
            </w:tcBorders>
            <w:shd w:val="clear" w:color="auto" w:fill="auto"/>
            <w:vAlign w:val="bottom"/>
            <w:hideMark/>
          </w:tcPr>
          <w:p w14:paraId="319E94AC" w14:textId="77777777" w:rsidR="00EF54ED" w:rsidRPr="00B42867" w:rsidRDefault="00EF54ED" w:rsidP="00EF54ED">
            <w:pPr>
              <w:spacing w:after="0" w:line="240" w:lineRule="auto"/>
              <w:rPr>
                <w:rFonts w:eastAsia="Times New Roman" w:cstheme="minorHAnsi"/>
                <w:color w:val="000000"/>
                <w:sz w:val="21"/>
                <w:szCs w:val="21"/>
              </w:rPr>
            </w:pPr>
            <w:r w:rsidRPr="00B42867">
              <w:rPr>
                <w:rFonts w:eastAsia="Times New Roman" w:cstheme="minorHAnsi"/>
                <w:color w:val="000000"/>
                <w:sz w:val="21"/>
                <w:szCs w:val="21"/>
              </w:rPr>
              <w:t>10-year old</w:t>
            </w:r>
          </w:p>
        </w:tc>
        <w:tc>
          <w:tcPr>
            <w:tcW w:w="2180" w:type="dxa"/>
            <w:tcBorders>
              <w:top w:val="nil"/>
              <w:left w:val="nil"/>
              <w:bottom w:val="single" w:sz="4" w:space="0" w:color="auto"/>
              <w:right w:val="nil"/>
            </w:tcBorders>
            <w:shd w:val="clear" w:color="auto" w:fill="auto"/>
            <w:noWrap/>
            <w:vAlign w:val="bottom"/>
            <w:hideMark/>
          </w:tcPr>
          <w:p w14:paraId="2BBA5171" w14:textId="77777777" w:rsidR="00EF54ED" w:rsidRPr="00B42867" w:rsidRDefault="00EF54ED" w:rsidP="00EF54ED">
            <w:pPr>
              <w:spacing w:after="0" w:line="240" w:lineRule="auto"/>
              <w:rPr>
                <w:rFonts w:eastAsia="Times New Roman" w:cstheme="minorHAnsi"/>
                <w:i/>
                <w:iCs/>
                <w:color w:val="000000"/>
                <w:sz w:val="21"/>
                <w:szCs w:val="21"/>
              </w:rPr>
            </w:pPr>
            <w:r w:rsidRPr="00B42867">
              <w:rPr>
                <w:rFonts w:eastAsia="Times New Roman" w:cstheme="minorHAnsi"/>
                <w:i/>
                <w:iCs/>
                <w:color w:val="000000"/>
                <w:sz w:val="21"/>
                <w:szCs w:val="21"/>
              </w:rPr>
              <w:t>Agrostis stolonifera*</w:t>
            </w:r>
          </w:p>
        </w:tc>
        <w:tc>
          <w:tcPr>
            <w:tcW w:w="960" w:type="dxa"/>
            <w:tcBorders>
              <w:top w:val="nil"/>
              <w:left w:val="nil"/>
              <w:bottom w:val="single" w:sz="4" w:space="0" w:color="auto"/>
              <w:right w:val="nil"/>
            </w:tcBorders>
            <w:shd w:val="clear" w:color="auto" w:fill="auto"/>
            <w:noWrap/>
            <w:vAlign w:val="bottom"/>
            <w:hideMark/>
          </w:tcPr>
          <w:p w14:paraId="25D3366B" w14:textId="77777777" w:rsidR="00EF54ED" w:rsidRPr="00B42867" w:rsidRDefault="00EF54ED" w:rsidP="00EF54ED">
            <w:pPr>
              <w:spacing w:after="0" w:line="240" w:lineRule="auto"/>
              <w:jc w:val="center"/>
              <w:rPr>
                <w:rFonts w:eastAsia="Times New Roman" w:cstheme="minorHAnsi"/>
                <w:color w:val="000000"/>
                <w:sz w:val="21"/>
                <w:szCs w:val="21"/>
              </w:rPr>
            </w:pPr>
            <w:r w:rsidRPr="00B42867">
              <w:rPr>
                <w:rFonts w:eastAsia="Times New Roman" w:cstheme="minorHAnsi"/>
                <w:color w:val="000000"/>
                <w:sz w:val="21"/>
                <w:szCs w:val="21"/>
              </w:rPr>
              <w:t>0.0001</w:t>
            </w:r>
          </w:p>
        </w:tc>
        <w:tc>
          <w:tcPr>
            <w:tcW w:w="276" w:type="dxa"/>
            <w:tcBorders>
              <w:top w:val="nil"/>
              <w:left w:val="nil"/>
              <w:bottom w:val="nil"/>
              <w:right w:val="nil"/>
            </w:tcBorders>
            <w:shd w:val="clear" w:color="000000" w:fill="E7E6E6"/>
            <w:noWrap/>
            <w:vAlign w:val="bottom"/>
            <w:hideMark/>
          </w:tcPr>
          <w:p w14:paraId="32DB5C99" w14:textId="77777777" w:rsidR="00EF54ED" w:rsidRPr="00B42867" w:rsidRDefault="00EF54ED" w:rsidP="00EF54ED">
            <w:pPr>
              <w:spacing w:after="0" w:line="240" w:lineRule="auto"/>
              <w:rPr>
                <w:rFonts w:eastAsia="Times New Roman" w:cstheme="minorHAnsi"/>
                <w:color w:val="000000"/>
                <w:sz w:val="21"/>
                <w:szCs w:val="21"/>
              </w:rPr>
            </w:pPr>
            <w:r w:rsidRPr="00B42867">
              <w:rPr>
                <w:rFonts w:eastAsia="Times New Roman" w:cstheme="minorHAnsi"/>
                <w:color w:val="000000"/>
                <w:sz w:val="21"/>
                <w:szCs w:val="21"/>
              </w:rPr>
              <w:t> </w:t>
            </w:r>
          </w:p>
        </w:tc>
        <w:tc>
          <w:tcPr>
            <w:tcW w:w="959" w:type="dxa"/>
            <w:vMerge/>
            <w:tcBorders>
              <w:top w:val="single" w:sz="4" w:space="0" w:color="auto"/>
              <w:left w:val="nil"/>
              <w:bottom w:val="single" w:sz="4" w:space="0" w:color="000000"/>
              <w:right w:val="nil"/>
            </w:tcBorders>
            <w:vAlign w:val="center"/>
            <w:hideMark/>
          </w:tcPr>
          <w:p w14:paraId="247C1620" w14:textId="77777777" w:rsidR="00EF54ED" w:rsidRPr="00B42867" w:rsidRDefault="00EF54ED" w:rsidP="00EF54ED">
            <w:pPr>
              <w:spacing w:after="0" w:line="240" w:lineRule="auto"/>
              <w:rPr>
                <w:rFonts w:eastAsia="Times New Roman" w:cstheme="minorHAnsi"/>
                <w:color w:val="000000"/>
                <w:sz w:val="21"/>
                <w:szCs w:val="21"/>
              </w:rPr>
            </w:pPr>
          </w:p>
        </w:tc>
        <w:tc>
          <w:tcPr>
            <w:tcW w:w="1381" w:type="dxa"/>
            <w:vMerge/>
            <w:tcBorders>
              <w:top w:val="single" w:sz="4" w:space="0" w:color="auto"/>
              <w:left w:val="nil"/>
              <w:bottom w:val="single" w:sz="4" w:space="0" w:color="000000"/>
              <w:right w:val="nil"/>
            </w:tcBorders>
            <w:vAlign w:val="center"/>
            <w:hideMark/>
          </w:tcPr>
          <w:p w14:paraId="47699A79" w14:textId="77777777" w:rsidR="00EF54ED" w:rsidRPr="00B42867" w:rsidRDefault="00EF54ED" w:rsidP="00EF54ED">
            <w:pPr>
              <w:spacing w:after="0" w:line="240" w:lineRule="auto"/>
              <w:rPr>
                <w:rFonts w:eastAsia="Times New Roman" w:cstheme="minorHAnsi"/>
                <w:color w:val="000000"/>
                <w:sz w:val="21"/>
                <w:szCs w:val="21"/>
              </w:rPr>
            </w:pPr>
          </w:p>
        </w:tc>
        <w:tc>
          <w:tcPr>
            <w:tcW w:w="2250" w:type="dxa"/>
            <w:tcBorders>
              <w:top w:val="nil"/>
              <w:left w:val="nil"/>
              <w:bottom w:val="single" w:sz="4" w:space="0" w:color="auto"/>
              <w:right w:val="nil"/>
            </w:tcBorders>
            <w:shd w:val="clear" w:color="auto" w:fill="auto"/>
            <w:noWrap/>
            <w:vAlign w:val="bottom"/>
            <w:hideMark/>
          </w:tcPr>
          <w:p w14:paraId="3957ED6C" w14:textId="77777777" w:rsidR="00EF54ED" w:rsidRPr="00B42867" w:rsidRDefault="00EF54ED" w:rsidP="00EF54ED">
            <w:pPr>
              <w:spacing w:after="0" w:line="240" w:lineRule="auto"/>
              <w:rPr>
                <w:rFonts w:eastAsia="Times New Roman" w:cstheme="minorHAnsi"/>
                <w:i/>
                <w:iCs/>
                <w:color w:val="000000"/>
                <w:sz w:val="21"/>
                <w:szCs w:val="21"/>
              </w:rPr>
            </w:pPr>
            <w:r w:rsidRPr="00B42867">
              <w:rPr>
                <w:rFonts w:eastAsia="Times New Roman" w:cstheme="minorHAnsi"/>
                <w:i/>
                <w:iCs/>
                <w:color w:val="000000"/>
                <w:sz w:val="21"/>
                <w:szCs w:val="21"/>
              </w:rPr>
              <w:t>Triglochin maritima</w:t>
            </w:r>
          </w:p>
        </w:tc>
        <w:tc>
          <w:tcPr>
            <w:tcW w:w="900" w:type="dxa"/>
            <w:tcBorders>
              <w:top w:val="nil"/>
              <w:left w:val="nil"/>
              <w:bottom w:val="single" w:sz="4" w:space="0" w:color="auto"/>
              <w:right w:val="nil"/>
            </w:tcBorders>
            <w:shd w:val="clear" w:color="auto" w:fill="auto"/>
            <w:noWrap/>
            <w:vAlign w:val="bottom"/>
            <w:hideMark/>
          </w:tcPr>
          <w:p w14:paraId="7D3C1D6D" w14:textId="77777777" w:rsidR="00EF54ED" w:rsidRPr="00B42867" w:rsidRDefault="00EF54ED" w:rsidP="00EF54ED">
            <w:pPr>
              <w:spacing w:after="0" w:line="240" w:lineRule="auto"/>
              <w:jc w:val="center"/>
              <w:rPr>
                <w:rFonts w:eastAsia="Times New Roman" w:cstheme="minorHAnsi"/>
                <w:color w:val="000000"/>
                <w:sz w:val="21"/>
                <w:szCs w:val="21"/>
              </w:rPr>
            </w:pPr>
            <w:r w:rsidRPr="00B42867">
              <w:rPr>
                <w:rFonts w:eastAsia="Times New Roman" w:cstheme="minorHAnsi"/>
                <w:color w:val="000000"/>
                <w:sz w:val="21"/>
                <w:szCs w:val="21"/>
              </w:rPr>
              <w:t>0.0458</w:t>
            </w:r>
          </w:p>
        </w:tc>
      </w:tr>
      <w:tr w:rsidR="00EF54ED" w:rsidRPr="00B42867" w14:paraId="0E338795" w14:textId="77777777" w:rsidTr="00EF54ED">
        <w:trPr>
          <w:trHeight w:val="290"/>
        </w:trPr>
        <w:tc>
          <w:tcPr>
            <w:tcW w:w="864" w:type="dxa"/>
            <w:vMerge/>
            <w:tcBorders>
              <w:top w:val="single" w:sz="4" w:space="0" w:color="auto"/>
              <w:left w:val="nil"/>
              <w:bottom w:val="single" w:sz="4" w:space="0" w:color="000000"/>
              <w:right w:val="nil"/>
            </w:tcBorders>
            <w:vAlign w:val="center"/>
            <w:hideMark/>
          </w:tcPr>
          <w:p w14:paraId="2552AF93" w14:textId="77777777" w:rsidR="00EF54ED" w:rsidRPr="00B42867" w:rsidRDefault="00EF54ED" w:rsidP="00EF54ED">
            <w:pPr>
              <w:spacing w:after="0" w:line="240" w:lineRule="auto"/>
              <w:rPr>
                <w:rFonts w:eastAsia="Times New Roman" w:cstheme="minorHAnsi"/>
                <w:color w:val="000000"/>
                <w:sz w:val="21"/>
                <w:szCs w:val="21"/>
              </w:rPr>
            </w:pPr>
          </w:p>
        </w:tc>
        <w:tc>
          <w:tcPr>
            <w:tcW w:w="1390" w:type="dxa"/>
            <w:vMerge w:val="restart"/>
            <w:tcBorders>
              <w:top w:val="single" w:sz="4" w:space="0" w:color="auto"/>
              <w:left w:val="nil"/>
              <w:bottom w:val="single" w:sz="4" w:space="0" w:color="000000"/>
              <w:right w:val="nil"/>
            </w:tcBorders>
            <w:shd w:val="clear" w:color="auto" w:fill="auto"/>
            <w:vAlign w:val="center"/>
            <w:hideMark/>
          </w:tcPr>
          <w:p w14:paraId="70265166" w14:textId="77777777" w:rsidR="00EF54ED" w:rsidRPr="00B42867" w:rsidRDefault="00EF54ED" w:rsidP="00EF54ED">
            <w:pPr>
              <w:spacing w:after="0" w:line="240" w:lineRule="auto"/>
              <w:jc w:val="center"/>
              <w:rPr>
                <w:rFonts w:eastAsia="Times New Roman" w:cstheme="minorHAnsi"/>
                <w:color w:val="000000"/>
                <w:sz w:val="21"/>
                <w:szCs w:val="21"/>
              </w:rPr>
            </w:pPr>
            <w:r>
              <w:rPr>
                <w:rFonts w:eastAsia="Times New Roman" w:cstheme="minorHAnsi"/>
                <w:color w:val="000000"/>
                <w:sz w:val="21"/>
                <w:szCs w:val="21"/>
              </w:rPr>
              <w:t>Undisturbed</w:t>
            </w:r>
          </w:p>
        </w:tc>
        <w:tc>
          <w:tcPr>
            <w:tcW w:w="2180" w:type="dxa"/>
            <w:tcBorders>
              <w:top w:val="nil"/>
              <w:left w:val="nil"/>
              <w:bottom w:val="single" w:sz="4" w:space="0" w:color="auto"/>
              <w:right w:val="nil"/>
            </w:tcBorders>
            <w:shd w:val="clear" w:color="auto" w:fill="auto"/>
            <w:noWrap/>
            <w:vAlign w:val="bottom"/>
            <w:hideMark/>
          </w:tcPr>
          <w:p w14:paraId="090D9C56" w14:textId="77777777" w:rsidR="00EF54ED" w:rsidRPr="00B42867" w:rsidRDefault="00EF54ED" w:rsidP="00EF54ED">
            <w:pPr>
              <w:spacing w:after="0" w:line="240" w:lineRule="auto"/>
              <w:rPr>
                <w:rFonts w:eastAsia="Times New Roman" w:cstheme="minorHAnsi"/>
                <w:i/>
                <w:iCs/>
                <w:color w:val="000000"/>
                <w:sz w:val="21"/>
                <w:szCs w:val="21"/>
              </w:rPr>
            </w:pPr>
            <w:r w:rsidRPr="00B42867">
              <w:rPr>
                <w:rFonts w:eastAsia="Times New Roman" w:cstheme="minorHAnsi"/>
                <w:i/>
                <w:iCs/>
                <w:color w:val="000000"/>
                <w:sz w:val="21"/>
                <w:szCs w:val="21"/>
              </w:rPr>
              <w:t>Juncus balticus</w:t>
            </w:r>
          </w:p>
        </w:tc>
        <w:tc>
          <w:tcPr>
            <w:tcW w:w="960" w:type="dxa"/>
            <w:tcBorders>
              <w:top w:val="nil"/>
              <w:left w:val="nil"/>
              <w:bottom w:val="single" w:sz="4" w:space="0" w:color="auto"/>
              <w:right w:val="nil"/>
            </w:tcBorders>
            <w:shd w:val="clear" w:color="auto" w:fill="auto"/>
            <w:noWrap/>
            <w:vAlign w:val="bottom"/>
            <w:hideMark/>
          </w:tcPr>
          <w:p w14:paraId="6A334078" w14:textId="77777777" w:rsidR="00EF54ED" w:rsidRPr="00B42867" w:rsidRDefault="00EF54ED" w:rsidP="00EF54ED">
            <w:pPr>
              <w:spacing w:after="0" w:line="240" w:lineRule="auto"/>
              <w:jc w:val="center"/>
              <w:rPr>
                <w:rFonts w:eastAsia="Times New Roman" w:cstheme="minorHAnsi"/>
                <w:color w:val="000000"/>
                <w:sz w:val="21"/>
                <w:szCs w:val="21"/>
              </w:rPr>
            </w:pPr>
            <w:r w:rsidRPr="00B42867">
              <w:rPr>
                <w:rFonts w:eastAsia="Times New Roman" w:cstheme="minorHAnsi"/>
                <w:color w:val="000000"/>
                <w:sz w:val="21"/>
                <w:szCs w:val="21"/>
              </w:rPr>
              <w:t>0.0192</w:t>
            </w:r>
          </w:p>
        </w:tc>
        <w:tc>
          <w:tcPr>
            <w:tcW w:w="276" w:type="dxa"/>
            <w:tcBorders>
              <w:top w:val="nil"/>
              <w:left w:val="nil"/>
              <w:bottom w:val="nil"/>
              <w:right w:val="nil"/>
            </w:tcBorders>
            <w:shd w:val="clear" w:color="000000" w:fill="E7E6E6"/>
            <w:noWrap/>
            <w:vAlign w:val="bottom"/>
            <w:hideMark/>
          </w:tcPr>
          <w:p w14:paraId="4B3D2265" w14:textId="77777777" w:rsidR="00EF54ED" w:rsidRPr="00B42867" w:rsidRDefault="00EF54ED" w:rsidP="00EF54ED">
            <w:pPr>
              <w:spacing w:after="0" w:line="240" w:lineRule="auto"/>
              <w:rPr>
                <w:rFonts w:eastAsia="Times New Roman" w:cstheme="minorHAnsi"/>
                <w:color w:val="000000"/>
                <w:sz w:val="21"/>
                <w:szCs w:val="21"/>
              </w:rPr>
            </w:pPr>
            <w:r w:rsidRPr="00B42867">
              <w:rPr>
                <w:rFonts w:eastAsia="Times New Roman" w:cstheme="minorHAnsi"/>
                <w:color w:val="000000"/>
                <w:sz w:val="21"/>
                <w:szCs w:val="21"/>
              </w:rPr>
              <w:t> </w:t>
            </w:r>
          </w:p>
        </w:tc>
        <w:tc>
          <w:tcPr>
            <w:tcW w:w="959" w:type="dxa"/>
            <w:vMerge/>
            <w:tcBorders>
              <w:top w:val="single" w:sz="4" w:space="0" w:color="auto"/>
              <w:left w:val="nil"/>
              <w:bottom w:val="single" w:sz="4" w:space="0" w:color="000000"/>
              <w:right w:val="nil"/>
            </w:tcBorders>
            <w:vAlign w:val="center"/>
            <w:hideMark/>
          </w:tcPr>
          <w:p w14:paraId="035D5EA0" w14:textId="77777777" w:rsidR="00EF54ED" w:rsidRPr="00B42867" w:rsidRDefault="00EF54ED" w:rsidP="00EF54ED">
            <w:pPr>
              <w:spacing w:after="0" w:line="240" w:lineRule="auto"/>
              <w:rPr>
                <w:rFonts w:eastAsia="Times New Roman" w:cstheme="minorHAnsi"/>
                <w:color w:val="000000"/>
                <w:sz w:val="21"/>
                <w:szCs w:val="21"/>
              </w:rPr>
            </w:pPr>
          </w:p>
        </w:tc>
        <w:tc>
          <w:tcPr>
            <w:tcW w:w="1381" w:type="dxa"/>
            <w:vMerge w:val="restart"/>
            <w:tcBorders>
              <w:top w:val="nil"/>
              <w:left w:val="nil"/>
              <w:bottom w:val="single" w:sz="4" w:space="0" w:color="000000"/>
              <w:right w:val="nil"/>
            </w:tcBorders>
            <w:shd w:val="clear" w:color="auto" w:fill="auto"/>
            <w:vAlign w:val="center"/>
            <w:hideMark/>
          </w:tcPr>
          <w:p w14:paraId="3003E31D" w14:textId="77777777" w:rsidR="00EF54ED" w:rsidRPr="00B42867" w:rsidRDefault="00EF54ED" w:rsidP="00EF54ED">
            <w:pPr>
              <w:spacing w:after="0" w:line="240" w:lineRule="auto"/>
              <w:jc w:val="center"/>
              <w:rPr>
                <w:rFonts w:eastAsia="Times New Roman" w:cstheme="minorHAnsi"/>
                <w:color w:val="000000"/>
                <w:sz w:val="21"/>
                <w:szCs w:val="21"/>
              </w:rPr>
            </w:pPr>
            <w:r>
              <w:rPr>
                <w:rFonts w:eastAsia="Times New Roman" w:cstheme="minorHAnsi"/>
                <w:color w:val="000000"/>
                <w:sz w:val="21"/>
                <w:szCs w:val="21"/>
              </w:rPr>
              <w:t>Undisturbed</w:t>
            </w:r>
          </w:p>
        </w:tc>
        <w:tc>
          <w:tcPr>
            <w:tcW w:w="2250" w:type="dxa"/>
            <w:tcBorders>
              <w:top w:val="nil"/>
              <w:left w:val="nil"/>
              <w:bottom w:val="single" w:sz="4" w:space="0" w:color="auto"/>
              <w:right w:val="nil"/>
            </w:tcBorders>
            <w:shd w:val="clear" w:color="auto" w:fill="auto"/>
            <w:noWrap/>
            <w:vAlign w:val="bottom"/>
            <w:hideMark/>
          </w:tcPr>
          <w:p w14:paraId="202C91D9" w14:textId="77777777" w:rsidR="00EF54ED" w:rsidRPr="00B42867" w:rsidRDefault="00EF54ED" w:rsidP="00EF54ED">
            <w:pPr>
              <w:spacing w:after="0" w:line="240" w:lineRule="auto"/>
              <w:rPr>
                <w:rFonts w:eastAsia="Times New Roman" w:cstheme="minorHAnsi"/>
                <w:i/>
                <w:iCs/>
                <w:color w:val="000000"/>
                <w:sz w:val="21"/>
                <w:szCs w:val="21"/>
              </w:rPr>
            </w:pPr>
            <w:r w:rsidRPr="00B42867">
              <w:rPr>
                <w:rFonts w:eastAsia="Times New Roman" w:cstheme="minorHAnsi"/>
                <w:i/>
                <w:iCs/>
                <w:color w:val="000000"/>
                <w:sz w:val="21"/>
                <w:szCs w:val="21"/>
              </w:rPr>
              <w:t>Carex lyngbyei</w:t>
            </w:r>
          </w:p>
        </w:tc>
        <w:tc>
          <w:tcPr>
            <w:tcW w:w="900" w:type="dxa"/>
            <w:tcBorders>
              <w:top w:val="nil"/>
              <w:left w:val="nil"/>
              <w:bottom w:val="single" w:sz="4" w:space="0" w:color="auto"/>
              <w:right w:val="nil"/>
            </w:tcBorders>
            <w:shd w:val="clear" w:color="auto" w:fill="auto"/>
            <w:noWrap/>
            <w:vAlign w:val="bottom"/>
            <w:hideMark/>
          </w:tcPr>
          <w:p w14:paraId="68E40227" w14:textId="77777777" w:rsidR="00EF54ED" w:rsidRPr="00B42867" w:rsidRDefault="00EF54ED" w:rsidP="00EF54ED">
            <w:pPr>
              <w:spacing w:after="0" w:line="240" w:lineRule="auto"/>
              <w:jc w:val="center"/>
              <w:rPr>
                <w:rFonts w:eastAsia="Times New Roman" w:cstheme="minorHAnsi"/>
                <w:color w:val="000000"/>
                <w:sz w:val="21"/>
                <w:szCs w:val="21"/>
              </w:rPr>
            </w:pPr>
            <w:r w:rsidRPr="00B42867">
              <w:rPr>
                <w:rFonts w:eastAsia="Times New Roman" w:cstheme="minorHAnsi"/>
                <w:color w:val="000000"/>
                <w:sz w:val="21"/>
                <w:szCs w:val="21"/>
              </w:rPr>
              <w:t>0.0156</w:t>
            </w:r>
          </w:p>
        </w:tc>
      </w:tr>
      <w:tr w:rsidR="00EF54ED" w:rsidRPr="00B42867" w14:paraId="68406FEA" w14:textId="77777777" w:rsidTr="00EF54ED">
        <w:trPr>
          <w:trHeight w:val="290"/>
        </w:trPr>
        <w:tc>
          <w:tcPr>
            <w:tcW w:w="864" w:type="dxa"/>
            <w:vMerge/>
            <w:tcBorders>
              <w:top w:val="single" w:sz="4" w:space="0" w:color="auto"/>
              <w:left w:val="nil"/>
              <w:bottom w:val="single" w:sz="4" w:space="0" w:color="000000"/>
              <w:right w:val="nil"/>
            </w:tcBorders>
            <w:vAlign w:val="center"/>
            <w:hideMark/>
          </w:tcPr>
          <w:p w14:paraId="69E52ACE" w14:textId="77777777" w:rsidR="00EF54ED" w:rsidRPr="00B42867" w:rsidRDefault="00EF54ED" w:rsidP="00EF54ED">
            <w:pPr>
              <w:spacing w:after="0" w:line="240" w:lineRule="auto"/>
              <w:rPr>
                <w:rFonts w:eastAsia="Times New Roman" w:cstheme="minorHAnsi"/>
                <w:color w:val="000000"/>
                <w:sz w:val="21"/>
                <w:szCs w:val="21"/>
              </w:rPr>
            </w:pPr>
          </w:p>
        </w:tc>
        <w:tc>
          <w:tcPr>
            <w:tcW w:w="1390" w:type="dxa"/>
            <w:vMerge/>
            <w:tcBorders>
              <w:top w:val="single" w:sz="4" w:space="0" w:color="auto"/>
              <w:left w:val="nil"/>
              <w:bottom w:val="single" w:sz="4" w:space="0" w:color="000000"/>
              <w:right w:val="nil"/>
            </w:tcBorders>
            <w:vAlign w:val="center"/>
            <w:hideMark/>
          </w:tcPr>
          <w:p w14:paraId="17A80C36" w14:textId="77777777" w:rsidR="00EF54ED" w:rsidRPr="00B42867" w:rsidRDefault="00EF54ED" w:rsidP="00EF54ED">
            <w:pPr>
              <w:spacing w:after="0" w:line="240" w:lineRule="auto"/>
              <w:rPr>
                <w:rFonts w:eastAsia="Times New Roman" w:cstheme="minorHAnsi"/>
                <w:color w:val="000000"/>
                <w:sz w:val="21"/>
                <w:szCs w:val="21"/>
              </w:rPr>
            </w:pPr>
          </w:p>
        </w:tc>
        <w:tc>
          <w:tcPr>
            <w:tcW w:w="2180" w:type="dxa"/>
            <w:tcBorders>
              <w:top w:val="nil"/>
              <w:left w:val="nil"/>
              <w:bottom w:val="single" w:sz="4" w:space="0" w:color="auto"/>
              <w:right w:val="nil"/>
            </w:tcBorders>
            <w:shd w:val="clear" w:color="auto" w:fill="auto"/>
            <w:noWrap/>
            <w:vAlign w:val="bottom"/>
            <w:hideMark/>
          </w:tcPr>
          <w:p w14:paraId="24E93242" w14:textId="77777777" w:rsidR="00EF54ED" w:rsidRPr="00B42867" w:rsidRDefault="00EF54ED" w:rsidP="00EF54ED">
            <w:pPr>
              <w:spacing w:after="0" w:line="240" w:lineRule="auto"/>
              <w:rPr>
                <w:rFonts w:eastAsia="Times New Roman" w:cstheme="minorHAnsi"/>
                <w:i/>
                <w:iCs/>
                <w:color w:val="000000"/>
                <w:sz w:val="21"/>
                <w:szCs w:val="21"/>
              </w:rPr>
            </w:pPr>
            <w:r w:rsidRPr="00B42867">
              <w:rPr>
                <w:rFonts w:eastAsia="Times New Roman" w:cstheme="minorHAnsi"/>
                <w:i/>
                <w:iCs/>
                <w:color w:val="000000"/>
                <w:sz w:val="21"/>
                <w:szCs w:val="21"/>
              </w:rPr>
              <w:t>Carex lyngbyei</w:t>
            </w:r>
          </w:p>
        </w:tc>
        <w:tc>
          <w:tcPr>
            <w:tcW w:w="960" w:type="dxa"/>
            <w:tcBorders>
              <w:top w:val="nil"/>
              <w:left w:val="nil"/>
              <w:bottom w:val="single" w:sz="4" w:space="0" w:color="auto"/>
              <w:right w:val="nil"/>
            </w:tcBorders>
            <w:shd w:val="clear" w:color="auto" w:fill="auto"/>
            <w:noWrap/>
            <w:vAlign w:val="bottom"/>
            <w:hideMark/>
          </w:tcPr>
          <w:p w14:paraId="2139E220" w14:textId="77777777" w:rsidR="00EF54ED" w:rsidRPr="00B42867" w:rsidRDefault="00EF54ED" w:rsidP="00EF54ED">
            <w:pPr>
              <w:spacing w:after="0" w:line="240" w:lineRule="auto"/>
              <w:jc w:val="center"/>
              <w:rPr>
                <w:rFonts w:eastAsia="Times New Roman" w:cstheme="minorHAnsi"/>
                <w:color w:val="000000"/>
                <w:sz w:val="21"/>
                <w:szCs w:val="21"/>
              </w:rPr>
            </w:pPr>
            <w:r w:rsidRPr="00B42867">
              <w:rPr>
                <w:rFonts w:eastAsia="Times New Roman" w:cstheme="minorHAnsi"/>
                <w:color w:val="000000"/>
                <w:sz w:val="21"/>
                <w:szCs w:val="21"/>
              </w:rPr>
              <w:t>0.024</w:t>
            </w:r>
          </w:p>
        </w:tc>
        <w:tc>
          <w:tcPr>
            <w:tcW w:w="276" w:type="dxa"/>
            <w:tcBorders>
              <w:top w:val="nil"/>
              <w:left w:val="nil"/>
              <w:bottom w:val="nil"/>
              <w:right w:val="nil"/>
            </w:tcBorders>
            <w:shd w:val="clear" w:color="000000" w:fill="E7E6E6"/>
            <w:noWrap/>
            <w:vAlign w:val="bottom"/>
            <w:hideMark/>
          </w:tcPr>
          <w:p w14:paraId="44A4986D" w14:textId="77777777" w:rsidR="00EF54ED" w:rsidRPr="00B42867" w:rsidRDefault="00EF54ED" w:rsidP="00EF54ED">
            <w:pPr>
              <w:spacing w:after="0" w:line="240" w:lineRule="auto"/>
              <w:rPr>
                <w:rFonts w:eastAsia="Times New Roman" w:cstheme="minorHAnsi"/>
                <w:color w:val="000000"/>
                <w:sz w:val="21"/>
                <w:szCs w:val="21"/>
              </w:rPr>
            </w:pPr>
            <w:r w:rsidRPr="00B42867">
              <w:rPr>
                <w:rFonts w:eastAsia="Times New Roman" w:cstheme="minorHAnsi"/>
                <w:color w:val="000000"/>
                <w:sz w:val="21"/>
                <w:szCs w:val="21"/>
              </w:rPr>
              <w:t> </w:t>
            </w:r>
          </w:p>
        </w:tc>
        <w:tc>
          <w:tcPr>
            <w:tcW w:w="959" w:type="dxa"/>
            <w:vMerge/>
            <w:tcBorders>
              <w:top w:val="single" w:sz="4" w:space="0" w:color="auto"/>
              <w:left w:val="nil"/>
              <w:bottom w:val="single" w:sz="4" w:space="0" w:color="000000"/>
              <w:right w:val="nil"/>
            </w:tcBorders>
            <w:vAlign w:val="center"/>
            <w:hideMark/>
          </w:tcPr>
          <w:p w14:paraId="79786D47" w14:textId="77777777" w:rsidR="00EF54ED" w:rsidRPr="00B42867" w:rsidRDefault="00EF54ED" w:rsidP="00EF54ED">
            <w:pPr>
              <w:spacing w:after="0" w:line="240" w:lineRule="auto"/>
              <w:rPr>
                <w:rFonts w:eastAsia="Times New Roman" w:cstheme="minorHAnsi"/>
                <w:color w:val="000000"/>
                <w:sz w:val="21"/>
                <w:szCs w:val="21"/>
              </w:rPr>
            </w:pPr>
          </w:p>
        </w:tc>
        <w:tc>
          <w:tcPr>
            <w:tcW w:w="1381" w:type="dxa"/>
            <w:vMerge/>
            <w:tcBorders>
              <w:top w:val="nil"/>
              <w:left w:val="nil"/>
              <w:bottom w:val="single" w:sz="4" w:space="0" w:color="000000"/>
              <w:right w:val="nil"/>
            </w:tcBorders>
            <w:vAlign w:val="center"/>
            <w:hideMark/>
          </w:tcPr>
          <w:p w14:paraId="1C053B46" w14:textId="77777777" w:rsidR="00EF54ED" w:rsidRPr="00B42867" w:rsidRDefault="00EF54ED" w:rsidP="00EF54ED">
            <w:pPr>
              <w:spacing w:after="0" w:line="240" w:lineRule="auto"/>
              <w:rPr>
                <w:rFonts w:eastAsia="Times New Roman" w:cstheme="minorHAnsi"/>
                <w:color w:val="000000"/>
                <w:sz w:val="21"/>
                <w:szCs w:val="21"/>
              </w:rPr>
            </w:pPr>
          </w:p>
        </w:tc>
        <w:tc>
          <w:tcPr>
            <w:tcW w:w="2250" w:type="dxa"/>
            <w:tcBorders>
              <w:top w:val="nil"/>
              <w:left w:val="nil"/>
              <w:bottom w:val="single" w:sz="4" w:space="0" w:color="auto"/>
              <w:right w:val="nil"/>
            </w:tcBorders>
            <w:shd w:val="clear" w:color="auto" w:fill="auto"/>
            <w:noWrap/>
            <w:vAlign w:val="bottom"/>
            <w:hideMark/>
          </w:tcPr>
          <w:p w14:paraId="0FBFB749" w14:textId="77777777" w:rsidR="00EF54ED" w:rsidRPr="00B42867" w:rsidRDefault="00EF54ED" w:rsidP="00EF54ED">
            <w:pPr>
              <w:spacing w:after="0" w:line="240" w:lineRule="auto"/>
              <w:rPr>
                <w:rFonts w:eastAsia="Times New Roman" w:cstheme="minorHAnsi"/>
                <w:i/>
                <w:iCs/>
                <w:color w:val="000000"/>
                <w:sz w:val="21"/>
                <w:szCs w:val="21"/>
              </w:rPr>
            </w:pPr>
            <w:r w:rsidRPr="00B42867">
              <w:rPr>
                <w:rFonts w:eastAsia="Times New Roman" w:cstheme="minorHAnsi"/>
                <w:i/>
                <w:iCs/>
                <w:color w:val="000000"/>
                <w:sz w:val="21"/>
                <w:szCs w:val="21"/>
              </w:rPr>
              <w:t>Cotula coronopifolia*</w:t>
            </w:r>
          </w:p>
        </w:tc>
        <w:tc>
          <w:tcPr>
            <w:tcW w:w="900" w:type="dxa"/>
            <w:tcBorders>
              <w:top w:val="nil"/>
              <w:left w:val="nil"/>
              <w:bottom w:val="single" w:sz="4" w:space="0" w:color="auto"/>
              <w:right w:val="nil"/>
            </w:tcBorders>
            <w:shd w:val="clear" w:color="auto" w:fill="auto"/>
            <w:noWrap/>
            <w:vAlign w:val="bottom"/>
            <w:hideMark/>
          </w:tcPr>
          <w:p w14:paraId="48E7309A" w14:textId="77777777" w:rsidR="00EF54ED" w:rsidRPr="00B42867" w:rsidRDefault="00EF54ED" w:rsidP="00EF54ED">
            <w:pPr>
              <w:spacing w:after="0" w:line="240" w:lineRule="auto"/>
              <w:jc w:val="center"/>
              <w:rPr>
                <w:rFonts w:eastAsia="Times New Roman" w:cstheme="minorHAnsi"/>
                <w:color w:val="000000"/>
                <w:sz w:val="21"/>
                <w:szCs w:val="21"/>
              </w:rPr>
            </w:pPr>
            <w:r w:rsidRPr="00B42867">
              <w:rPr>
                <w:rFonts w:eastAsia="Times New Roman" w:cstheme="minorHAnsi"/>
                <w:color w:val="000000"/>
                <w:sz w:val="21"/>
                <w:szCs w:val="21"/>
              </w:rPr>
              <w:t>0.0342</w:t>
            </w:r>
          </w:p>
        </w:tc>
      </w:tr>
      <w:tr w:rsidR="00EF54ED" w:rsidRPr="00B42867" w14:paraId="6D57F3AB" w14:textId="77777777" w:rsidTr="00EF54ED">
        <w:trPr>
          <w:trHeight w:val="290"/>
        </w:trPr>
        <w:tc>
          <w:tcPr>
            <w:tcW w:w="864" w:type="dxa"/>
            <w:vMerge/>
            <w:tcBorders>
              <w:top w:val="single" w:sz="4" w:space="0" w:color="auto"/>
              <w:left w:val="nil"/>
              <w:bottom w:val="single" w:sz="4" w:space="0" w:color="000000"/>
              <w:right w:val="nil"/>
            </w:tcBorders>
            <w:vAlign w:val="center"/>
            <w:hideMark/>
          </w:tcPr>
          <w:p w14:paraId="0B125A66" w14:textId="77777777" w:rsidR="00EF54ED" w:rsidRPr="00B42867" w:rsidRDefault="00EF54ED" w:rsidP="00EF54ED">
            <w:pPr>
              <w:spacing w:after="0" w:line="240" w:lineRule="auto"/>
              <w:rPr>
                <w:rFonts w:eastAsia="Times New Roman" w:cstheme="minorHAnsi"/>
                <w:color w:val="000000"/>
                <w:sz w:val="21"/>
                <w:szCs w:val="21"/>
              </w:rPr>
            </w:pPr>
          </w:p>
        </w:tc>
        <w:tc>
          <w:tcPr>
            <w:tcW w:w="1390" w:type="dxa"/>
            <w:vMerge/>
            <w:tcBorders>
              <w:top w:val="single" w:sz="4" w:space="0" w:color="auto"/>
              <w:left w:val="nil"/>
              <w:bottom w:val="single" w:sz="4" w:space="0" w:color="000000"/>
              <w:right w:val="nil"/>
            </w:tcBorders>
            <w:vAlign w:val="center"/>
            <w:hideMark/>
          </w:tcPr>
          <w:p w14:paraId="5A22AE3B" w14:textId="77777777" w:rsidR="00EF54ED" w:rsidRPr="00B42867" w:rsidRDefault="00EF54ED" w:rsidP="00EF54ED">
            <w:pPr>
              <w:spacing w:after="0" w:line="240" w:lineRule="auto"/>
              <w:rPr>
                <w:rFonts w:eastAsia="Times New Roman" w:cstheme="minorHAnsi"/>
                <w:color w:val="000000"/>
                <w:sz w:val="21"/>
                <w:szCs w:val="21"/>
              </w:rPr>
            </w:pPr>
          </w:p>
        </w:tc>
        <w:tc>
          <w:tcPr>
            <w:tcW w:w="2180" w:type="dxa"/>
            <w:tcBorders>
              <w:top w:val="nil"/>
              <w:left w:val="nil"/>
              <w:bottom w:val="single" w:sz="4" w:space="0" w:color="auto"/>
              <w:right w:val="nil"/>
            </w:tcBorders>
            <w:shd w:val="clear" w:color="auto" w:fill="auto"/>
            <w:noWrap/>
            <w:vAlign w:val="bottom"/>
            <w:hideMark/>
          </w:tcPr>
          <w:p w14:paraId="7F82E998" w14:textId="77777777" w:rsidR="00EF54ED" w:rsidRPr="00B42867" w:rsidRDefault="00EF54ED" w:rsidP="00EF54ED">
            <w:pPr>
              <w:spacing w:after="0" w:line="240" w:lineRule="auto"/>
              <w:rPr>
                <w:rFonts w:eastAsia="Times New Roman" w:cstheme="minorHAnsi"/>
                <w:i/>
                <w:iCs/>
                <w:color w:val="000000"/>
                <w:sz w:val="21"/>
                <w:szCs w:val="21"/>
              </w:rPr>
            </w:pPr>
            <w:r w:rsidRPr="00B42867">
              <w:rPr>
                <w:rFonts w:eastAsia="Times New Roman" w:cstheme="minorHAnsi"/>
                <w:i/>
                <w:iCs/>
                <w:color w:val="000000"/>
                <w:sz w:val="21"/>
                <w:szCs w:val="21"/>
              </w:rPr>
              <w:t>Triglochin maritima</w:t>
            </w:r>
          </w:p>
        </w:tc>
        <w:tc>
          <w:tcPr>
            <w:tcW w:w="960" w:type="dxa"/>
            <w:tcBorders>
              <w:top w:val="nil"/>
              <w:left w:val="nil"/>
              <w:bottom w:val="single" w:sz="4" w:space="0" w:color="auto"/>
              <w:right w:val="nil"/>
            </w:tcBorders>
            <w:shd w:val="clear" w:color="auto" w:fill="auto"/>
            <w:noWrap/>
            <w:vAlign w:val="bottom"/>
            <w:hideMark/>
          </w:tcPr>
          <w:p w14:paraId="5C485617" w14:textId="77777777" w:rsidR="00EF54ED" w:rsidRPr="00B42867" w:rsidRDefault="00EF54ED" w:rsidP="00EF54ED">
            <w:pPr>
              <w:spacing w:after="0" w:line="240" w:lineRule="auto"/>
              <w:jc w:val="center"/>
              <w:rPr>
                <w:rFonts w:eastAsia="Times New Roman" w:cstheme="minorHAnsi"/>
                <w:color w:val="000000"/>
                <w:sz w:val="21"/>
                <w:szCs w:val="21"/>
              </w:rPr>
            </w:pPr>
            <w:r w:rsidRPr="00B42867">
              <w:rPr>
                <w:rFonts w:eastAsia="Times New Roman" w:cstheme="minorHAnsi"/>
                <w:color w:val="000000"/>
                <w:sz w:val="21"/>
                <w:szCs w:val="21"/>
              </w:rPr>
              <w:t>0.0395</w:t>
            </w:r>
          </w:p>
        </w:tc>
        <w:tc>
          <w:tcPr>
            <w:tcW w:w="276" w:type="dxa"/>
            <w:tcBorders>
              <w:top w:val="nil"/>
              <w:left w:val="nil"/>
              <w:bottom w:val="nil"/>
              <w:right w:val="nil"/>
            </w:tcBorders>
            <w:shd w:val="clear" w:color="000000" w:fill="E7E6E6"/>
            <w:noWrap/>
            <w:vAlign w:val="bottom"/>
            <w:hideMark/>
          </w:tcPr>
          <w:p w14:paraId="5E1BA385" w14:textId="77777777" w:rsidR="00EF54ED" w:rsidRPr="00B42867" w:rsidRDefault="00EF54ED" w:rsidP="00EF54ED">
            <w:pPr>
              <w:spacing w:after="0" w:line="240" w:lineRule="auto"/>
              <w:rPr>
                <w:rFonts w:eastAsia="Times New Roman" w:cstheme="minorHAnsi"/>
                <w:color w:val="000000"/>
                <w:sz w:val="21"/>
                <w:szCs w:val="21"/>
              </w:rPr>
            </w:pPr>
            <w:r w:rsidRPr="00B42867">
              <w:rPr>
                <w:rFonts w:eastAsia="Times New Roman" w:cstheme="minorHAnsi"/>
                <w:color w:val="000000"/>
                <w:sz w:val="21"/>
                <w:szCs w:val="21"/>
              </w:rPr>
              <w:t> </w:t>
            </w:r>
          </w:p>
        </w:tc>
        <w:tc>
          <w:tcPr>
            <w:tcW w:w="959" w:type="dxa"/>
            <w:vMerge/>
            <w:tcBorders>
              <w:top w:val="single" w:sz="4" w:space="0" w:color="auto"/>
              <w:left w:val="nil"/>
              <w:bottom w:val="single" w:sz="4" w:space="0" w:color="000000"/>
              <w:right w:val="nil"/>
            </w:tcBorders>
            <w:vAlign w:val="center"/>
            <w:hideMark/>
          </w:tcPr>
          <w:p w14:paraId="655D061F" w14:textId="77777777" w:rsidR="00EF54ED" w:rsidRPr="00B42867" w:rsidRDefault="00EF54ED" w:rsidP="00EF54ED">
            <w:pPr>
              <w:spacing w:after="0" w:line="240" w:lineRule="auto"/>
              <w:rPr>
                <w:rFonts w:eastAsia="Times New Roman" w:cstheme="minorHAnsi"/>
                <w:color w:val="000000"/>
                <w:sz w:val="21"/>
                <w:szCs w:val="21"/>
              </w:rPr>
            </w:pPr>
          </w:p>
        </w:tc>
        <w:tc>
          <w:tcPr>
            <w:tcW w:w="1381" w:type="dxa"/>
            <w:vMerge/>
            <w:tcBorders>
              <w:top w:val="nil"/>
              <w:left w:val="nil"/>
              <w:bottom w:val="single" w:sz="4" w:space="0" w:color="000000"/>
              <w:right w:val="nil"/>
            </w:tcBorders>
            <w:vAlign w:val="center"/>
            <w:hideMark/>
          </w:tcPr>
          <w:p w14:paraId="3CC0C72D" w14:textId="77777777" w:rsidR="00EF54ED" w:rsidRPr="00B42867" w:rsidRDefault="00EF54ED" w:rsidP="00EF54ED">
            <w:pPr>
              <w:spacing w:after="0" w:line="240" w:lineRule="auto"/>
              <w:rPr>
                <w:rFonts w:eastAsia="Times New Roman" w:cstheme="minorHAnsi"/>
                <w:color w:val="000000"/>
                <w:sz w:val="21"/>
                <w:szCs w:val="21"/>
              </w:rPr>
            </w:pPr>
          </w:p>
        </w:tc>
        <w:tc>
          <w:tcPr>
            <w:tcW w:w="2250" w:type="dxa"/>
            <w:tcBorders>
              <w:top w:val="nil"/>
              <w:left w:val="nil"/>
              <w:bottom w:val="single" w:sz="4" w:space="0" w:color="auto"/>
              <w:right w:val="nil"/>
            </w:tcBorders>
            <w:shd w:val="clear" w:color="auto" w:fill="auto"/>
            <w:noWrap/>
            <w:vAlign w:val="bottom"/>
            <w:hideMark/>
          </w:tcPr>
          <w:p w14:paraId="4AA5E31D" w14:textId="77777777" w:rsidR="00EF54ED" w:rsidRPr="00B42867" w:rsidRDefault="00EF54ED" w:rsidP="00EF54ED">
            <w:pPr>
              <w:spacing w:after="0" w:line="240" w:lineRule="auto"/>
              <w:rPr>
                <w:rFonts w:eastAsia="Times New Roman" w:cstheme="minorHAnsi"/>
                <w:i/>
                <w:iCs/>
                <w:color w:val="000000"/>
                <w:sz w:val="21"/>
                <w:szCs w:val="21"/>
              </w:rPr>
            </w:pPr>
            <w:r w:rsidRPr="00B42867">
              <w:rPr>
                <w:rFonts w:eastAsia="Times New Roman" w:cstheme="minorHAnsi"/>
                <w:i/>
                <w:iCs/>
                <w:color w:val="000000"/>
                <w:sz w:val="21"/>
                <w:szCs w:val="21"/>
              </w:rPr>
              <w:t>Juncus articulatus</w:t>
            </w:r>
          </w:p>
        </w:tc>
        <w:tc>
          <w:tcPr>
            <w:tcW w:w="900" w:type="dxa"/>
            <w:tcBorders>
              <w:top w:val="nil"/>
              <w:left w:val="nil"/>
              <w:bottom w:val="single" w:sz="4" w:space="0" w:color="auto"/>
              <w:right w:val="nil"/>
            </w:tcBorders>
            <w:shd w:val="clear" w:color="auto" w:fill="auto"/>
            <w:noWrap/>
            <w:vAlign w:val="bottom"/>
            <w:hideMark/>
          </w:tcPr>
          <w:p w14:paraId="59069A3D" w14:textId="77777777" w:rsidR="00EF54ED" w:rsidRPr="00B42867" w:rsidRDefault="00EF54ED" w:rsidP="00EF54ED">
            <w:pPr>
              <w:spacing w:after="0" w:line="240" w:lineRule="auto"/>
              <w:jc w:val="center"/>
              <w:rPr>
                <w:rFonts w:eastAsia="Times New Roman" w:cstheme="minorHAnsi"/>
                <w:color w:val="000000"/>
                <w:sz w:val="21"/>
                <w:szCs w:val="21"/>
              </w:rPr>
            </w:pPr>
            <w:r w:rsidRPr="00B42867">
              <w:rPr>
                <w:rFonts w:eastAsia="Times New Roman" w:cstheme="minorHAnsi"/>
                <w:color w:val="000000"/>
                <w:sz w:val="21"/>
                <w:szCs w:val="21"/>
              </w:rPr>
              <w:t>0.0449</w:t>
            </w:r>
          </w:p>
        </w:tc>
      </w:tr>
      <w:tr w:rsidR="00EF54ED" w:rsidRPr="00B42867" w14:paraId="47B5A9EF" w14:textId="77777777" w:rsidTr="00EF54ED">
        <w:trPr>
          <w:trHeight w:val="580"/>
        </w:trPr>
        <w:tc>
          <w:tcPr>
            <w:tcW w:w="864" w:type="dxa"/>
            <w:vMerge/>
            <w:tcBorders>
              <w:top w:val="single" w:sz="4" w:space="0" w:color="auto"/>
              <w:left w:val="nil"/>
              <w:bottom w:val="single" w:sz="4" w:space="0" w:color="000000"/>
              <w:right w:val="nil"/>
            </w:tcBorders>
            <w:vAlign w:val="center"/>
            <w:hideMark/>
          </w:tcPr>
          <w:p w14:paraId="622BDB55" w14:textId="77777777" w:rsidR="00EF54ED" w:rsidRPr="00B42867" w:rsidRDefault="00EF54ED" w:rsidP="00EF54ED">
            <w:pPr>
              <w:spacing w:after="0" w:line="240" w:lineRule="auto"/>
              <w:rPr>
                <w:rFonts w:eastAsia="Times New Roman" w:cstheme="minorHAnsi"/>
                <w:color w:val="000000"/>
                <w:sz w:val="21"/>
                <w:szCs w:val="21"/>
              </w:rPr>
            </w:pPr>
          </w:p>
        </w:tc>
        <w:tc>
          <w:tcPr>
            <w:tcW w:w="1390" w:type="dxa"/>
            <w:vMerge w:val="restart"/>
            <w:tcBorders>
              <w:top w:val="nil"/>
              <w:left w:val="nil"/>
              <w:bottom w:val="nil"/>
              <w:right w:val="nil"/>
            </w:tcBorders>
            <w:shd w:val="clear" w:color="auto" w:fill="auto"/>
            <w:vAlign w:val="center"/>
            <w:hideMark/>
          </w:tcPr>
          <w:p w14:paraId="478A4197" w14:textId="77777777" w:rsidR="00EF54ED" w:rsidRPr="00B42867" w:rsidRDefault="00EF54ED" w:rsidP="00EF54ED">
            <w:pPr>
              <w:spacing w:after="0" w:line="240" w:lineRule="auto"/>
              <w:jc w:val="center"/>
              <w:rPr>
                <w:rFonts w:eastAsia="Times New Roman" w:cstheme="minorHAnsi"/>
                <w:color w:val="000000"/>
                <w:sz w:val="21"/>
                <w:szCs w:val="21"/>
              </w:rPr>
            </w:pPr>
            <w:r w:rsidRPr="00B42867">
              <w:rPr>
                <w:rFonts w:eastAsia="Times New Roman" w:cstheme="minorHAnsi"/>
                <w:color w:val="000000"/>
                <w:sz w:val="21"/>
                <w:szCs w:val="21"/>
              </w:rPr>
              <w:t>1-year old + Grubbed</w:t>
            </w:r>
          </w:p>
        </w:tc>
        <w:tc>
          <w:tcPr>
            <w:tcW w:w="2180" w:type="dxa"/>
            <w:tcBorders>
              <w:top w:val="nil"/>
              <w:left w:val="nil"/>
              <w:bottom w:val="single" w:sz="4" w:space="0" w:color="auto"/>
              <w:right w:val="nil"/>
            </w:tcBorders>
            <w:shd w:val="clear" w:color="auto" w:fill="auto"/>
            <w:noWrap/>
            <w:vAlign w:val="bottom"/>
            <w:hideMark/>
          </w:tcPr>
          <w:p w14:paraId="1E032569" w14:textId="77777777" w:rsidR="00EF54ED" w:rsidRPr="00B42867" w:rsidRDefault="00EF54ED" w:rsidP="00EF54ED">
            <w:pPr>
              <w:spacing w:after="0" w:line="240" w:lineRule="auto"/>
              <w:rPr>
                <w:rFonts w:eastAsia="Times New Roman" w:cstheme="minorHAnsi"/>
                <w:i/>
                <w:iCs/>
                <w:color w:val="000000"/>
                <w:sz w:val="21"/>
                <w:szCs w:val="21"/>
              </w:rPr>
            </w:pPr>
            <w:r w:rsidRPr="00B42867">
              <w:rPr>
                <w:rFonts w:eastAsia="Times New Roman" w:cstheme="minorHAnsi"/>
                <w:i/>
                <w:iCs/>
                <w:color w:val="000000"/>
                <w:sz w:val="21"/>
                <w:szCs w:val="21"/>
              </w:rPr>
              <w:t>Spergularia canadensis</w:t>
            </w:r>
          </w:p>
        </w:tc>
        <w:tc>
          <w:tcPr>
            <w:tcW w:w="960" w:type="dxa"/>
            <w:tcBorders>
              <w:top w:val="nil"/>
              <w:left w:val="nil"/>
              <w:bottom w:val="single" w:sz="4" w:space="0" w:color="auto"/>
              <w:right w:val="nil"/>
            </w:tcBorders>
            <w:shd w:val="clear" w:color="auto" w:fill="auto"/>
            <w:noWrap/>
            <w:vAlign w:val="bottom"/>
            <w:hideMark/>
          </w:tcPr>
          <w:p w14:paraId="79BEE1AB" w14:textId="77777777" w:rsidR="00EF54ED" w:rsidRPr="00B42867" w:rsidRDefault="00EF54ED" w:rsidP="00EF54ED">
            <w:pPr>
              <w:spacing w:after="0" w:line="240" w:lineRule="auto"/>
              <w:jc w:val="center"/>
              <w:rPr>
                <w:rFonts w:eastAsia="Times New Roman" w:cstheme="minorHAnsi"/>
                <w:color w:val="000000"/>
                <w:sz w:val="21"/>
                <w:szCs w:val="21"/>
              </w:rPr>
            </w:pPr>
            <w:r w:rsidRPr="00B42867">
              <w:rPr>
                <w:rFonts w:eastAsia="Times New Roman" w:cstheme="minorHAnsi"/>
                <w:color w:val="000000"/>
                <w:sz w:val="21"/>
                <w:szCs w:val="21"/>
              </w:rPr>
              <w:t>0.0091</w:t>
            </w:r>
          </w:p>
        </w:tc>
        <w:tc>
          <w:tcPr>
            <w:tcW w:w="276" w:type="dxa"/>
            <w:tcBorders>
              <w:top w:val="nil"/>
              <w:left w:val="nil"/>
              <w:bottom w:val="nil"/>
              <w:right w:val="nil"/>
            </w:tcBorders>
            <w:shd w:val="clear" w:color="000000" w:fill="E7E6E6"/>
            <w:noWrap/>
            <w:vAlign w:val="bottom"/>
            <w:hideMark/>
          </w:tcPr>
          <w:p w14:paraId="2AE443A0" w14:textId="77777777" w:rsidR="00EF54ED" w:rsidRPr="00B42867" w:rsidRDefault="00EF54ED" w:rsidP="00EF54ED">
            <w:pPr>
              <w:spacing w:after="0" w:line="240" w:lineRule="auto"/>
              <w:rPr>
                <w:rFonts w:eastAsia="Times New Roman" w:cstheme="minorHAnsi"/>
                <w:color w:val="000000"/>
                <w:sz w:val="21"/>
                <w:szCs w:val="21"/>
              </w:rPr>
            </w:pPr>
            <w:r w:rsidRPr="00B42867">
              <w:rPr>
                <w:rFonts w:eastAsia="Times New Roman" w:cstheme="minorHAnsi"/>
                <w:color w:val="000000"/>
                <w:sz w:val="21"/>
                <w:szCs w:val="21"/>
              </w:rPr>
              <w:t> </w:t>
            </w:r>
          </w:p>
        </w:tc>
        <w:tc>
          <w:tcPr>
            <w:tcW w:w="959" w:type="dxa"/>
            <w:vMerge/>
            <w:tcBorders>
              <w:top w:val="single" w:sz="4" w:space="0" w:color="auto"/>
              <w:left w:val="nil"/>
              <w:bottom w:val="single" w:sz="4" w:space="0" w:color="000000"/>
              <w:right w:val="nil"/>
            </w:tcBorders>
            <w:vAlign w:val="center"/>
            <w:hideMark/>
          </w:tcPr>
          <w:p w14:paraId="12031730" w14:textId="77777777" w:rsidR="00EF54ED" w:rsidRPr="00B42867" w:rsidRDefault="00EF54ED" w:rsidP="00EF54ED">
            <w:pPr>
              <w:spacing w:after="0" w:line="240" w:lineRule="auto"/>
              <w:rPr>
                <w:rFonts w:eastAsia="Times New Roman" w:cstheme="minorHAnsi"/>
                <w:color w:val="000000"/>
                <w:sz w:val="21"/>
                <w:szCs w:val="21"/>
              </w:rPr>
            </w:pPr>
          </w:p>
        </w:tc>
        <w:tc>
          <w:tcPr>
            <w:tcW w:w="1381" w:type="dxa"/>
            <w:vMerge w:val="restart"/>
            <w:tcBorders>
              <w:top w:val="nil"/>
              <w:left w:val="nil"/>
              <w:bottom w:val="nil"/>
              <w:right w:val="nil"/>
            </w:tcBorders>
            <w:shd w:val="clear" w:color="auto" w:fill="auto"/>
            <w:vAlign w:val="center"/>
            <w:hideMark/>
          </w:tcPr>
          <w:p w14:paraId="1B9D398C" w14:textId="77777777" w:rsidR="00EF54ED" w:rsidRPr="00B42867" w:rsidRDefault="00EF54ED" w:rsidP="00EF54ED">
            <w:pPr>
              <w:spacing w:after="0" w:line="240" w:lineRule="auto"/>
              <w:jc w:val="center"/>
              <w:rPr>
                <w:rFonts w:eastAsia="Times New Roman" w:cstheme="minorHAnsi"/>
                <w:color w:val="000000"/>
                <w:sz w:val="21"/>
                <w:szCs w:val="21"/>
              </w:rPr>
            </w:pPr>
            <w:r w:rsidRPr="00B42867">
              <w:rPr>
                <w:rFonts w:eastAsia="Times New Roman" w:cstheme="minorHAnsi"/>
                <w:color w:val="000000"/>
                <w:sz w:val="21"/>
                <w:szCs w:val="21"/>
              </w:rPr>
              <w:t>1-year old + Grubbed</w:t>
            </w:r>
          </w:p>
        </w:tc>
        <w:tc>
          <w:tcPr>
            <w:tcW w:w="2250" w:type="dxa"/>
            <w:tcBorders>
              <w:top w:val="nil"/>
              <w:left w:val="nil"/>
              <w:bottom w:val="single" w:sz="4" w:space="0" w:color="auto"/>
              <w:right w:val="nil"/>
            </w:tcBorders>
            <w:shd w:val="clear" w:color="auto" w:fill="auto"/>
            <w:noWrap/>
            <w:vAlign w:val="bottom"/>
            <w:hideMark/>
          </w:tcPr>
          <w:p w14:paraId="79B570AB" w14:textId="77777777" w:rsidR="00EF54ED" w:rsidRPr="00B42867" w:rsidRDefault="00EF54ED" w:rsidP="00EF54ED">
            <w:pPr>
              <w:spacing w:after="0" w:line="240" w:lineRule="auto"/>
              <w:rPr>
                <w:rFonts w:eastAsia="Times New Roman" w:cstheme="minorHAnsi"/>
                <w:i/>
                <w:iCs/>
                <w:color w:val="000000"/>
                <w:sz w:val="21"/>
                <w:szCs w:val="21"/>
              </w:rPr>
            </w:pPr>
            <w:r w:rsidRPr="00B42867">
              <w:rPr>
                <w:rFonts w:eastAsia="Times New Roman" w:cstheme="minorHAnsi"/>
                <w:i/>
                <w:iCs/>
                <w:color w:val="000000"/>
                <w:sz w:val="21"/>
                <w:szCs w:val="21"/>
              </w:rPr>
              <w:t>Eleocharis parvula</w:t>
            </w:r>
          </w:p>
        </w:tc>
        <w:tc>
          <w:tcPr>
            <w:tcW w:w="900" w:type="dxa"/>
            <w:tcBorders>
              <w:top w:val="nil"/>
              <w:left w:val="nil"/>
              <w:bottom w:val="single" w:sz="4" w:space="0" w:color="auto"/>
              <w:right w:val="nil"/>
            </w:tcBorders>
            <w:shd w:val="clear" w:color="auto" w:fill="auto"/>
            <w:noWrap/>
            <w:vAlign w:val="bottom"/>
            <w:hideMark/>
          </w:tcPr>
          <w:p w14:paraId="40B054E5" w14:textId="77777777" w:rsidR="00EF54ED" w:rsidRPr="00B42867" w:rsidRDefault="00EF54ED" w:rsidP="00EF54ED">
            <w:pPr>
              <w:spacing w:after="0" w:line="240" w:lineRule="auto"/>
              <w:jc w:val="center"/>
              <w:rPr>
                <w:rFonts w:eastAsia="Times New Roman" w:cstheme="minorHAnsi"/>
                <w:color w:val="000000"/>
                <w:sz w:val="21"/>
                <w:szCs w:val="21"/>
              </w:rPr>
            </w:pPr>
            <w:r w:rsidRPr="00B42867">
              <w:rPr>
                <w:rFonts w:eastAsia="Times New Roman" w:cstheme="minorHAnsi"/>
                <w:color w:val="000000"/>
                <w:sz w:val="21"/>
                <w:szCs w:val="21"/>
              </w:rPr>
              <w:t>0.016</w:t>
            </w:r>
          </w:p>
        </w:tc>
      </w:tr>
      <w:tr w:rsidR="00EF54ED" w:rsidRPr="00B42867" w14:paraId="4567EC03" w14:textId="77777777" w:rsidTr="00EF54ED">
        <w:trPr>
          <w:trHeight w:val="290"/>
        </w:trPr>
        <w:tc>
          <w:tcPr>
            <w:tcW w:w="864" w:type="dxa"/>
            <w:vMerge/>
            <w:tcBorders>
              <w:top w:val="single" w:sz="4" w:space="0" w:color="auto"/>
              <w:left w:val="nil"/>
              <w:bottom w:val="single" w:sz="4" w:space="0" w:color="000000"/>
              <w:right w:val="nil"/>
            </w:tcBorders>
            <w:vAlign w:val="center"/>
            <w:hideMark/>
          </w:tcPr>
          <w:p w14:paraId="1F452060" w14:textId="77777777" w:rsidR="00EF54ED" w:rsidRPr="00B42867" w:rsidRDefault="00EF54ED" w:rsidP="00EF54ED">
            <w:pPr>
              <w:spacing w:after="0" w:line="240" w:lineRule="auto"/>
              <w:rPr>
                <w:rFonts w:eastAsia="Times New Roman" w:cstheme="minorHAnsi"/>
                <w:color w:val="000000"/>
                <w:sz w:val="21"/>
                <w:szCs w:val="21"/>
              </w:rPr>
            </w:pPr>
          </w:p>
        </w:tc>
        <w:tc>
          <w:tcPr>
            <w:tcW w:w="1390" w:type="dxa"/>
            <w:vMerge/>
            <w:tcBorders>
              <w:top w:val="nil"/>
              <w:left w:val="nil"/>
              <w:bottom w:val="nil"/>
              <w:right w:val="nil"/>
            </w:tcBorders>
            <w:vAlign w:val="center"/>
            <w:hideMark/>
          </w:tcPr>
          <w:p w14:paraId="39F7C197" w14:textId="77777777" w:rsidR="00EF54ED" w:rsidRPr="00B42867" w:rsidRDefault="00EF54ED" w:rsidP="00EF54ED">
            <w:pPr>
              <w:spacing w:after="0" w:line="240" w:lineRule="auto"/>
              <w:rPr>
                <w:rFonts w:eastAsia="Times New Roman" w:cstheme="minorHAnsi"/>
                <w:color w:val="000000"/>
                <w:sz w:val="21"/>
                <w:szCs w:val="21"/>
              </w:rPr>
            </w:pPr>
          </w:p>
        </w:tc>
        <w:tc>
          <w:tcPr>
            <w:tcW w:w="2180" w:type="dxa"/>
            <w:tcBorders>
              <w:top w:val="nil"/>
              <w:left w:val="nil"/>
              <w:bottom w:val="single" w:sz="4" w:space="0" w:color="auto"/>
              <w:right w:val="nil"/>
            </w:tcBorders>
            <w:shd w:val="clear" w:color="auto" w:fill="auto"/>
            <w:noWrap/>
            <w:vAlign w:val="bottom"/>
            <w:hideMark/>
          </w:tcPr>
          <w:p w14:paraId="70CA98F7" w14:textId="77777777" w:rsidR="00EF54ED" w:rsidRPr="00B42867" w:rsidRDefault="00EF54ED" w:rsidP="00EF54ED">
            <w:pPr>
              <w:spacing w:after="0" w:line="240" w:lineRule="auto"/>
              <w:rPr>
                <w:rFonts w:eastAsia="Times New Roman" w:cstheme="minorHAnsi"/>
                <w:i/>
                <w:iCs/>
                <w:color w:val="000000"/>
                <w:sz w:val="21"/>
                <w:szCs w:val="21"/>
              </w:rPr>
            </w:pPr>
            <w:r w:rsidRPr="00B42867">
              <w:rPr>
                <w:rFonts w:eastAsia="Times New Roman" w:cstheme="minorHAnsi"/>
                <w:i/>
                <w:iCs/>
                <w:color w:val="000000"/>
                <w:sz w:val="21"/>
                <w:szCs w:val="21"/>
              </w:rPr>
              <w:t>Glaux maritima</w:t>
            </w:r>
          </w:p>
        </w:tc>
        <w:tc>
          <w:tcPr>
            <w:tcW w:w="960" w:type="dxa"/>
            <w:tcBorders>
              <w:top w:val="nil"/>
              <w:left w:val="nil"/>
              <w:bottom w:val="single" w:sz="4" w:space="0" w:color="auto"/>
              <w:right w:val="nil"/>
            </w:tcBorders>
            <w:shd w:val="clear" w:color="auto" w:fill="auto"/>
            <w:noWrap/>
            <w:vAlign w:val="bottom"/>
            <w:hideMark/>
          </w:tcPr>
          <w:p w14:paraId="275B3724" w14:textId="77777777" w:rsidR="00EF54ED" w:rsidRPr="00B42867" w:rsidRDefault="00EF54ED" w:rsidP="00EF54ED">
            <w:pPr>
              <w:spacing w:after="0" w:line="240" w:lineRule="auto"/>
              <w:jc w:val="center"/>
              <w:rPr>
                <w:rFonts w:eastAsia="Times New Roman" w:cstheme="minorHAnsi"/>
                <w:color w:val="000000"/>
                <w:sz w:val="21"/>
                <w:szCs w:val="21"/>
              </w:rPr>
            </w:pPr>
            <w:r w:rsidRPr="00B42867">
              <w:rPr>
                <w:rFonts w:eastAsia="Times New Roman" w:cstheme="minorHAnsi"/>
                <w:color w:val="000000"/>
                <w:sz w:val="21"/>
                <w:szCs w:val="21"/>
              </w:rPr>
              <w:t>0.0264</w:t>
            </w:r>
          </w:p>
        </w:tc>
        <w:tc>
          <w:tcPr>
            <w:tcW w:w="276" w:type="dxa"/>
            <w:tcBorders>
              <w:top w:val="nil"/>
              <w:left w:val="nil"/>
              <w:bottom w:val="nil"/>
              <w:right w:val="nil"/>
            </w:tcBorders>
            <w:shd w:val="clear" w:color="000000" w:fill="E7E6E6"/>
            <w:noWrap/>
            <w:vAlign w:val="bottom"/>
            <w:hideMark/>
          </w:tcPr>
          <w:p w14:paraId="715F19D8" w14:textId="77777777" w:rsidR="00EF54ED" w:rsidRPr="00B42867" w:rsidRDefault="00EF54ED" w:rsidP="00EF54ED">
            <w:pPr>
              <w:spacing w:after="0" w:line="240" w:lineRule="auto"/>
              <w:rPr>
                <w:rFonts w:eastAsia="Times New Roman" w:cstheme="minorHAnsi"/>
                <w:color w:val="000000"/>
                <w:sz w:val="21"/>
                <w:szCs w:val="21"/>
              </w:rPr>
            </w:pPr>
            <w:r w:rsidRPr="00B42867">
              <w:rPr>
                <w:rFonts w:eastAsia="Times New Roman" w:cstheme="minorHAnsi"/>
                <w:color w:val="000000"/>
                <w:sz w:val="21"/>
                <w:szCs w:val="21"/>
              </w:rPr>
              <w:t> </w:t>
            </w:r>
          </w:p>
        </w:tc>
        <w:tc>
          <w:tcPr>
            <w:tcW w:w="959" w:type="dxa"/>
            <w:vMerge/>
            <w:tcBorders>
              <w:top w:val="single" w:sz="4" w:space="0" w:color="auto"/>
              <w:left w:val="nil"/>
              <w:bottom w:val="single" w:sz="4" w:space="0" w:color="000000"/>
              <w:right w:val="nil"/>
            </w:tcBorders>
            <w:vAlign w:val="center"/>
            <w:hideMark/>
          </w:tcPr>
          <w:p w14:paraId="686F7564" w14:textId="77777777" w:rsidR="00EF54ED" w:rsidRPr="00B42867" w:rsidRDefault="00EF54ED" w:rsidP="00EF54ED">
            <w:pPr>
              <w:spacing w:after="0" w:line="240" w:lineRule="auto"/>
              <w:rPr>
                <w:rFonts w:eastAsia="Times New Roman" w:cstheme="minorHAnsi"/>
                <w:color w:val="000000"/>
                <w:sz w:val="21"/>
                <w:szCs w:val="21"/>
              </w:rPr>
            </w:pPr>
          </w:p>
        </w:tc>
        <w:tc>
          <w:tcPr>
            <w:tcW w:w="1381" w:type="dxa"/>
            <w:vMerge/>
            <w:tcBorders>
              <w:top w:val="nil"/>
              <w:left w:val="nil"/>
              <w:bottom w:val="nil"/>
              <w:right w:val="nil"/>
            </w:tcBorders>
            <w:vAlign w:val="center"/>
            <w:hideMark/>
          </w:tcPr>
          <w:p w14:paraId="16F77C56" w14:textId="77777777" w:rsidR="00EF54ED" w:rsidRPr="00B42867" w:rsidRDefault="00EF54ED" w:rsidP="00EF54ED">
            <w:pPr>
              <w:spacing w:after="0" w:line="240" w:lineRule="auto"/>
              <w:rPr>
                <w:rFonts w:eastAsia="Times New Roman" w:cstheme="minorHAnsi"/>
                <w:color w:val="000000"/>
                <w:sz w:val="21"/>
                <w:szCs w:val="21"/>
              </w:rPr>
            </w:pPr>
          </w:p>
        </w:tc>
        <w:tc>
          <w:tcPr>
            <w:tcW w:w="2250" w:type="dxa"/>
            <w:tcBorders>
              <w:top w:val="nil"/>
              <w:left w:val="nil"/>
              <w:bottom w:val="single" w:sz="4" w:space="0" w:color="auto"/>
              <w:right w:val="nil"/>
            </w:tcBorders>
            <w:shd w:val="clear" w:color="auto" w:fill="auto"/>
            <w:noWrap/>
            <w:vAlign w:val="bottom"/>
            <w:hideMark/>
          </w:tcPr>
          <w:p w14:paraId="2F699E26" w14:textId="77777777" w:rsidR="00EF54ED" w:rsidRPr="00B42867" w:rsidRDefault="00EF54ED" w:rsidP="00EF54ED">
            <w:pPr>
              <w:spacing w:after="0" w:line="240" w:lineRule="auto"/>
              <w:rPr>
                <w:rFonts w:eastAsia="Times New Roman" w:cstheme="minorHAnsi"/>
                <w:i/>
                <w:iCs/>
                <w:color w:val="000000"/>
                <w:sz w:val="21"/>
                <w:szCs w:val="21"/>
              </w:rPr>
            </w:pPr>
            <w:r w:rsidRPr="00B42867">
              <w:rPr>
                <w:rFonts w:eastAsia="Times New Roman" w:cstheme="minorHAnsi"/>
                <w:i/>
                <w:iCs/>
                <w:color w:val="000000"/>
                <w:sz w:val="21"/>
                <w:szCs w:val="21"/>
              </w:rPr>
              <w:t>Spergularia canadensis</w:t>
            </w:r>
          </w:p>
        </w:tc>
        <w:tc>
          <w:tcPr>
            <w:tcW w:w="900" w:type="dxa"/>
            <w:tcBorders>
              <w:top w:val="nil"/>
              <w:left w:val="nil"/>
              <w:bottom w:val="single" w:sz="4" w:space="0" w:color="auto"/>
              <w:right w:val="nil"/>
            </w:tcBorders>
            <w:shd w:val="clear" w:color="auto" w:fill="auto"/>
            <w:noWrap/>
            <w:vAlign w:val="bottom"/>
            <w:hideMark/>
          </w:tcPr>
          <w:p w14:paraId="01E4E669" w14:textId="77777777" w:rsidR="00EF54ED" w:rsidRPr="00B42867" w:rsidRDefault="00EF54ED" w:rsidP="00EF54ED">
            <w:pPr>
              <w:spacing w:after="0" w:line="240" w:lineRule="auto"/>
              <w:jc w:val="center"/>
              <w:rPr>
                <w:rFonts w:eastAsia="Times New Roman" w:cstheme="minorHAnsi"/>
                <w:color w:val="000000"/>
                <w:sz w:val="21"/>
                <w:szCs w:val="21"/>
              </w:rPr>
            </w:pPr>
            <w:r w:rsidRPr="00B42867">
              <w:rPr>
                <w:rFonts w:eastAsia="Times New Roman" w:cstheme="minorHAnsi"/>
                <w:color w:val="000000"/>
                <w:sz w:val="21"/>
                <w:szCs w:val="21"/>
              </w:rPr>
              <w:t>0.027</w:t>
            </w:r>
          </w:p>
        </w:tc>
      </w:tr>
      <w:tr w:rsidR="00EF54ED" w:rsidRPr="00B42867" w14:paraId="04B51DB2" w14:textId="77777777" w:rsidTr="00EF54ED">
        <w:trPr>
          <w:trHeight w:val="580"/>
        </w:trPr>
        <w:tc>
          <w:tcPr>
            <w:tcW w:w="864" w:type="dxa"/>
            <w:vMerge/>
            <w:tcBorders>
              <w:top w:val="single" w:sz="4" w:space="0" w:color="auto"/>
              <w:left w:val="nil"/>
              <w:bottom w:val="single" w:sz="4" w:space="0" w:color="auto"/>
              <w:right w:val="nil"/>
            </w:tcBorders>
            <w:vAlign w:val="center"/>
            <w:hideMark/>
          </w:tcPr>
          <w:p w14:paraId="3ED60CD4" w14:textId="77777777" w:rsidR="00EF54ED" w:rsidRPr="00B42867" w:rsidRDefault="00EF54ED" w:rsidP="00EF54ED">
            <w:pPr>
              <w:spacing w:after="0" w:line="240" w:lineRule="auto"/>
              <w:rPr>
                <w:rFonts w:eastAsia="Times New Roman" w:cstheme="minorHAnsi"/>
                <w:color w:val="000000"/>
                <w:sz w:val="21"/>
                <w:szCs w:val="21"/>
              </w:rPr>
            </w:pPr>
          </w:p>
        </w:tc>
        <w:tc>
          <w:tcPr>
            <w:tcW w:w="1390" w:type="dxa"/>
            <w:tcBorders>
              <w:top w:val="single" w:sz="4" w:space="0" w:color="auto"/>
              <w:left w:val="nil"/>
              <w:bottom w:val="single" w:sz="4" w:space="0" w:color="auto"/>
              <w:right w:val="nil"/>
            </w:tcBorders>
            <w:shd w:val="clear" w:color="auto" w:fill="auto"/>
            <w:vAlign w:val="bottom"/>
            <w:hideMark/>
          </w:tcPr>
          <w:p w14:paraId="34B6F469" w14:textId="77777777" w:rsidR="00EF54ED" w:rsidRPr="00B42867" w:rsidRDefault="00EF54ED" w:rsidP="00EF54ED">
            <w:pPr>
              <w:spacing w:after="0" w:line="240" w:lineRule="auto"/>
              <w:rPr>
                <w:rFonts w:eastAsia="Times New Roman" w:cstheme="minorHAnsi"/>
                <w:color w:val="000000"/>
                <w:sz w:val="21"/>
                <w:szCs w:val="21"/>
              </w:rPr>
            </w:pPr>
            <w:r w:rsidRPr="00B42867">
              <w:rPr>
                <w:rFonts w:eastAsia="Times New Roman" w:cstheme="minorHAnsi"/>
                <w:color w:val="000000"/>
                <w:sz w:val="21"/>
                <w:szCs w:val="21"/>
              </w:rPr>
              <w:t>10-year old + Undisturbed</w:t>
            </w:r>
          </w:p>
        </w:tc>
        <w:tc>
          <w:tcPr>
            <w:tcW w:w="2180" w:type="dxa"/>
            <w:tcBorders>
              <w:top w:val="nil"/>
              <w:left w:val="nil"/>
              <w:bottom w:val="nil"/>
              <w:right w:val="nil"/>
            </w:tcBorders>
            <w:shd w:val="clear" w:color="auto" w:fill="auto"/>
            <w:noWrap/>
            <w:vAlign w:val="bottom"/>
            <w:hideMark/>
          </w:tcPr>
          <w:p w14:paraId="69CB405A" w14:textId="77777777" w:rsidR="00EF54ED" w:rsidRPr="00B42867" w:rsidRDefault="00EF54ED" w:rsidP="00EF54ED">
            <w:pPr>
              <w:spacing w:after="0" w:line="240" w:lineRule="auto"/>
              <w:rPr>
                <w:rFonts w:eastAsia="Times New Roman" w:cstheme="minorHAnsi"/>
                <w:i/>
                <w:iCs/>
                <w:color w:val="000000"/>
                <w:sz w:val="21"/>
                <w:szCs w:val="21"/>
              </w:rPr>
            </w:pPr>
            <w:r w:rsidRPr="00B42867">
              <w:rPr>
                <w:rFonts w:eastAsia="Times New Roman" w:cstheme="minorHAnsi"/>
                <w:i/>
                <w:iCs/>
                <w:color w:val="000000"/>
                <w:sz w:val="21"/>
                <w:szCs w:val="21"/>
              </w:rPr>
              <w:t>Potentilla pacifica</w:t>
            </w:r>
          </w:p>
        </w:tc>
        <w:tc>
          <w:tcPr>
            <w:tcW w:w="960" w:type="dxa"/>
            <w:tcBorders>
              <w:top w:val="nil"/>
              <w:left w:val="nil"/>
              <w:bottom w:val="nil"/>
              <w:right w:val="nil"/>
            </w:tcBorders>
            <w:shd w:val="clear" w:color="auto" w:fill="auto"/>
            <w:noWrap/>
            <w:vAlign w:val="bottom"/>
            <w:hideMark/>
          </w:tcPr>
          <w:p w14:paraId="35709F3A" w14:textId="77777777" w:rsidR="00EF54ED" w:rsidRPr="00B42867" w:rsidRDefault="00EF54ED" w:rsidP="00EF54ED">
            <w:pPr>
              <w:spacing w:after="0" w:line="240" w:lineRule="auto"/>
              <w:jc w:val="center"/>
              <w:rPr>
                <w:rFonts w:eastAsia="Times New Roman" w:cstheme="minorHAnsi"/>
                <w:color w:val="000000"/>
                <w:sz w:val="21"/>
                <w:szCs w:val="21"/>
              </w:rPr>
            </w:pPr>
            <w:r w:rsidRPr="00B42867">
              <w:rPr>
                <w:rFonts w:eastAsia="Times New Roman" w:cstheme="minorHAnsi"/>
                <w:color w:val="000000"/>
                <w:sz w:val="21"/>
                <w:szCs w:val="21"/>
              </w:rPr>
              <w:t>0.0048</w:t>
            </w:r>
          </w:p>
        </w:tc>
        <w:tc>
          <w:tcPr>
            <w:tcW w:w="276" w:type="dxa"/>
            <w:tcBorders>
              <w:top w:val="nil"/>
              <w:left w:val="nil"/>
              <w:bottom w:val="nil"/>
              <w:right w:val="nil"/>
            </w:tcBorders>
            <w:shd w:val="clear" w:color="000000" w:fill="E7E6E6"/>
            <w:noWrap/>
            <w:vAlign w:val="bottom"/>
            <w:hideMark/>
          </w:tcPr>
          <w:p w14:paraId="3C994871" w14:textId="77777777" w:rsidR="00EF54ED" w:rsidRPr="00B42867" w:rsidRDefault="00EF54ED" w:rsidP="00EF54ED">
            <w:pPr>
              <w:spacing w:after="0" w:line="240" w:lineRule="auto"/>
              <w:rPr>
                <w:rFonts w:eastAsia="Times New Roman" w:cstheme="minorHAnsi"/>
                <w:color w:val="000000"/>
                <w:sz w:val="21"/>
                <w:szCs w:val="21"/>
              </w:rPr>
            </w:pPr>
            <w:r w:rsidRPr="00B42867">
              <w:rPr>
                <w:rFonts w:eastAsia="Times New Roman" w:cstheme="minorHAnsi"/>
                <w:color w:val="000000"/>
                <w:sz w:val="21"/>
                <w:szCs w:val="21"/>
              </w:rPr>
              <w:t> </w:t>
            </w:r>
          </w:p>
        </w:tc>
        <w:tc>
          <w:tcPr>
            <w:tcW w:w="959" w:type="dxa"/>
            <w:vMerge/>
            <w:tcBorders>
              <w:top w:val="single" w:sz="4" w:space="0" w:color="auto"/>
              <w:left w:val="nil"/>
              <w:bottom w:val="single" w:sz="4" w:space="0" w:color="auto"/>
              <w:right w:val="nil"/>
            </w:tcBorders>
            <w:vAlign w:val="center"/>
            <w:hideMark/>
          </w:tcPr>
          <w:p w14:paraId="5F7CDEC1" w14:textId="77777777" w:rsidR="00EF54ED" w:rsidRPr="00B42867" w:rsidRDefault="00EF54ED" w:rsidP="00EF54ED">
            <w:pPr>
              <w:spacing w:after="0" w:line="240" w:lineRule="auto"/>
              <w:rPr>
                <w:rFonts w:eastAsia="Times New Roman" w:cstheme="minorHAnsi"/>
                <w:color w:val="000000"/>
                <w:sz w:val="21"/>
                <w:szCs w:val="21"/>
              </w:rPr>
            </w:pPr>
          </w:p>
        </w:tc>
        <w:tc>
          <w:tcPr>
            <w:tcW w:w="1381" w:type="dxa"/>
            <w:tcBorders>
              <w:top w:val="single" w:sz="4" w:space="0" w:color="auto"/>
              <w:left w:val="nil"/>
              <w:bottom w:val="single" w:sz="4" w:space="0" w:color="auto"/>
              <w:right w:val="nil"/>
            </w:tcBorders>
            <w:shd w:val="clear" w:color="auto" w:fill="auto"/>
            <w:vAlign w:val="center"/>
            <w:hideMark/>
          </w:tcPr>
          <w:p w14:paraId="547A8BCC" w14:textId="77777777" w:rsidR="00EF54ED" w:rsidRPr="00B42867" w:rsidRDefault="00EF54ED" w:rsidP="00EF54ED">
            <w:pPr>
              <w:spacing w:after="0" w:line="240" w:lineRule="auto"/>
              <w:jc w:val="center"/>
              <w:rPr>
                <w:rFonts w:eastAsia="Times New Roman" w:cstheme="minorHAnsi"/>
                <w:color w:val="000000"/>
                <w:sz w:val="21"/>
                <w:szCs w:val="21"/>
              </w:rPr>
            </w:pPr>
            <w:r w:rsidRPr="00B42867">
              <w:rPr>
                <w:rFonts w:eastAsia="Times New Roman" w:cstheme="minorHAnsi"/>
                <w:color w:val="000000"/>
                <w:sz w:val="21"/>
                <w:szCs w:val="21"/>
              </w:rPr>
              <w:t>10-year old + Undisturbed</w:t>
            </w:r>
          </w:p>
        </w:tc>
        <w:tc>
          <w:tcPr>
            <w:tcW w:w="2250" w:type="dxa"/>
            <w:tcBorders>
              <w:top w:val="nil"/>
              <w:left w:val="nil"/>
              <w:bottom w:val="nil"/>
              <w:right w:val="nil"/>
            </w:tcBorders>
            <w:shd w:val="clear" w:color="auto" w:fill="auto"/>
            <w:noWrap/>
            <w:vAlign w:val="bottom"/>
            <w:hideMark/>
          </w:tcPr>
          <w:p w14:paraId="7C51EA58" w14:textId="77777777" w:rsidR="00EF54ED" w:rsidRPr="00B42867" w:rsidRDefault="00EF54ED" w:rsidP="00EF54ED">
            <w:pPr>
              <w:spacing w:after="0" w:line="240" w:lineRule="auto"/>
              <w:rPr>
                <w:rFonts w:eastAsia="Times New Roman" w:cstheme="minorHAnsi"/>
                <w:i/>
                <w:iCs/>
                <w:color w:val="000000"/>
                <w:sz w:val="21"/>
                <w:szCs w:val="21"/>
              </w:rPr>
            </w:pPr>
            <w:r w:rsidRPr="00B42867">
              <w:rPr>
                <w:rFonts w:eastAsia="Times New Roman" w:cstheme="minorHAnsi"/>
                <w:i/>
                <w:iCs/>
                <w:color w:val="000000"/>
                <w:sz w:val="21"/>
                <w:szCs w:val="21"/>
              </w:rPr>
              <w:t>Agrostis stolonifera*</w:t>
            </w:r>
          </w:p>
        </w:tc>
        <w:tc>
          <w:tcPr>
            <w:tcW w:w="900" w:type="dxa"/>
            <w:tcBorders>
              <w:top w:val="nil"/>
              <w:left w:val="nil"/>
              <w:bottom w:val="nil"/>
              <w:right w:val="nil"/>
            </w:tcBorders>
            <w:shd w:val="clear" w:color="auto" w:fill="auto"/>
            <w:noWrap/>
            <w:vAlign w:val="bottom"/>
            <w:hideMark/>
          </w:tcPr>
          <w:p w14:paraId="6D983EFB" w14:textId="77777777" w:rsidR="00EF54ED" w:rsidRPr="00B42867" w:rsidRDefault="00EF54ED" w:rsidP="00EF54ED">
            <w:pPr>
              <w:spacing w:after="0" w:line="240" w:lineRule="auto"/>
              <w:jc w:val="center"/>
              <w:rPr>
                <w:rFonts w:eastAsia="Times New Roman" w:cstheme="minorHAnsi"/>
                <w:color w:val="000000"/>
                <w:sz w:val="21"/>
                <w:szCs w:val="21"/>
              </w:rPr>
            </w:pPr>
            <w:r w:rsidRPr="00B42867">
              <w:rPr>
                <w:rFonts w:eastAsia="Times New Roman" w:cstheme="minorHAnsi"/>
                <w:color w:val="000000"/>
                <w:sz w:val="21"/>
                <w:szCs w:val="21"/>
              </w:rPr>
              <w:t>0.0003</w:t>
            </w:r>
          </w:p>
        </w:tc>
      </w:tr>
    </w:tbl>
    <w:p w14:paraId="2D70DAA7" w14:textId="10C9B846" w:rsidR="005E75D2" w:rsidRDefault="005E75D2"/>
    <w:p w14:paraId="3E2969D1" w14:textId="77777777" w:rsidR="00FA19AB" w:rsidRDefault="00FA19AB" w:rsidP="00FA19AB">
      <w:pPr>
        <w:keepNext/>
      </w:pPr>
      <w:r w:rsidRPr="0033508B">
        <mc:AlternateContent>
          <mc:Choice Requires="wpg">
            <w:drawing>
              <wp:inline distT="0" distB="0" distL="0" distR="0" wp14:anchorId="764D93DD" wp14:editId="29DBD2E7">
                <wp:extent cx="6708315" cy="5936022"/>
                <wp:effectExtent l="0" t="0" r="0" b="7620"/>
                <wp:docPr id="11" name="Group 10">
                  <a:extLst xmlns:a="http://schemas.openxmlformats.org/drawingml/2006/main"/>
                </wp:docPr>
                <wp:cNvGraphicFramePr/>
                <a:graphic xmlns:a="http://schemas.openxmlformats.org/drawingml/2006/main">
                  <a:graphicData uri="http://schemas.microsoft.com/office/word/2010/wordprocessingGroup">
                    <wpg:wgp>
                      <wpg:cNvGrpSpPr/>
                      <wpg:grpSpPr>
                        <a:xfrm>
                          <a:off x="0" y="0"/>
                          <a:ext cx="6708315" cy="5936022"/>
                          <a:chOff x="0" y="0"/>
                          <a:chExt cx="6708315" cy="5936022"/>
                        </a:xfrm>
                      </wpg:grpSpPr>
                      <wpg:grpSp>
                        <wpg:cNvPr id="12" name="Group 12">
                          <a:extLst/>
                        </wpg:cNvPr>
                        <wpg:cNvGrpSpPr/>
                        <wpg:grpSpPr>
                          <a:xfrm>
                            <a:off x="1479757" y="0"/>
                            <a:ext cx="5228558" cy="5936022"/>
                            <a:chOff x="1479757" y="0"/>
                            <a:chExt cx="5228558" cy="5936022"/>
                          </a:xfrm>
                        </wpg:grpSpPr>
                        <wps:wsp>
                          <wps:cNvPr id="14" name="AutoShape 2" descr="http://127.0.0.1:52687/graphics/5d5344c8-2220-422c-abbf-b140618336ab.png">
                            <a:extLst/>
                          </wps:cNvPr>
                          <wps:cNvSpPr>
                            <a:spLocks noChangeAspect="1" noChangeArrowheads="1"/>
                          </wps:cNvSpPr>
                          <wps:spPr bwMode="auto">
                            <a:xfrm>
                              <a:off x="3896105" y="2839420"/>
                              <a:ext cx="304800" cy="304800"/>
                            </a:xfrm>
                            <a:prstGeom prst="rect">
                              <a:avLst/>
                            </a:prstGeom>
                            <a:noFill/>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pic:pic xmlns:pic="http://schemas.openxmlformats.org/drawingml/2006/picture">
                          <pic:nvPicPr>
                            <pic:cNvPr id="15" name="Picture 15">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1479758" y="0"/>
                              <a:ext cx="4832695" cy="3292010"/>
                            </a:xfrm>
                            <a:prstGeom prst="rect">
                              <a:avLst/>
                            </a:prstGeom>
                          </pic:spPr>
                        </pic:pic>
                        <pic:pic xmlns:pic="http://schemas.openxmlformats.org/drawingml/2006/picture">
                          <pic:nvPicPr>
                            <pic:cNvPr id="16" name="Picture 16">
                              <a:extLst/>
                            </pic:cNvPr>
                            <pic:cNvPicPr>
                              <a:picLocks noChangeAspect="1"/>
                            </pic:cNvPicPr>
                          </pic:nvPicPr>
                          <pic:blipFill rotWithShape="1">
                            <a:blip r:embed="rId14"/>
                            <a:srcRect t="6845"/>
                            <a:stretch/>
                          </pic:blipFill>
                          <pic:spPr>
                            <a:xfrm>
                              <a:off x="1479757" y="2869330"/>
                              <a:ext cx="4832696" cy="3066692"/>
                            </a:xfrm>
                            <a:prstGeom prst="rect">
                              <a:avLst/>
                            </a:prstGeom>
                          </pic:spPr>
                        </pic:pic>
                        <wps:wsp>
                          <wps:cNvPr id="17" name="Rectangle 17">
                            <a:extLst/>
                          </wps:cNvPr>
                          <wps:cNvSpPr/>
                          <wps:spPr>
                            <a:xfrm>
                              <a:off x="5319463" y="1115575"/>
                              <a:ext cx="992990" cy="379562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8" name="Picture 18">
                              <a:extLst/>
                            </pic:cNvPr>
                            <pic:cNvPicPr>
                              <a:picLocks noChangeAspect="1"/>
                            </pic:cNvPicPr>
                          </pic:nvPicPr>
                          <pic:blipFill rotWithShape="1">
                            <a:blip r:embed="rId14"/>
                            <a:srcRect l="77885" t="30961" r="1" b="38642"/>
                            <a:stretch/>
                          </pic:blipFill>
                          <pic:spPr>
                            <a:xfrm>
                              <a:off x="5639610" y="2468187"/>
                              <a:ext cx="1068705" cy="1000664"/>
                            </a:xfrm>
                            <a:prstGeom prst="rect">
                              <a:avLst/>
                            </a:prstGeom>
                          </pic:spPr>
                        </pic:pic>
                      </wpg:grpSp>
                      <wps:wsp>
                        <wps:cNvPr id="19" name="TextBox 8">
                          <a:extLst/>
                        </wps:cNvPr>
                        <wps:cNvSpPr txBox="1"/>
                        <wps:spPr>
                          <a:xfrm>
                            <a:off x="0" y="1115567"/>
                            <a:ext cx="1481455" cy="928370"/>
                          </a:xfrm>
                          <a:prstGeom prst="rect">
                            <a:avLst/>
                          </a:prstGeom>
                          <a:noFill/>
                        </wps:spPr>
                        <wps:txbx>
                          <w:txbxContent>
                            <w:p w14:paraId="304A73E0" w14:textId="77777777" w:rsidR="0033508B" w:rsidRDefault="0033508B" w:rsidP="0033508B">
                              <w:pPr>
                                <w:pStyle w:val="NormalWeb"/>
                                <w:spacing w:before="0" w:beforeAutospacing="0" w:after="0" w:afterAutospacing="0"/>
                                <w:jc w:val="center"/>
                              </w:pPr>
                              <w:r>
                                <w:rPr>
                                  <w:rFonts w:asciiTheme="minorHAnsi" w:hAnsi="Calibri" w:cstheme="minorBidi"/>
                                  <w:color w:val="000000" w:themeColor="text1"/>
                                  <w:kern w:val="24"/>
                                  <w:sz w:val="36"/>
                                  <w:szCs w:val="36"/>
                                </w:rPr>
                                <w:t>Above ground vegetation</w:t>
                              </w:r>
                            </w:p>
                          </w:txbxContent>
                        </wps:txbx>
                        <wps:bodyPr wrap="square" rtlCol="0">
                          <a:spAutoFit/>
                        </wps:bodyPr>
                      </wps:wsp>
                      <wps:wsp>
                        <wps:cNvPr id="20" name="TextBox 9">
                          <a:extLst/>
                        </wps:cNvPr>
                        <wps:cNvSpPr txBox="1"/>
                        <wps:spPr>
                          <a:xfrm>
                            <a:off x="0" y="3768070"/>
                            <a:ext cx="1481265" cy="646331"/>
                          </a:xfrm>
                          <a:prstGeom prst="rect">
                            <a:avLst/>
                          </a:prstGeom>
                          <a:noFill/>
                        </wps:spPr>
                        <wps:txbx>
                          <w:txbxContent>
                            <w:p w14:paraId="0A357BED" w14:textId="77777777" w:rsidR="0033508B" w:rsidRDefault="0033508B" w:rsidP="0033508B">
                              <w:pPr>
                                <w:pStyle w:val="NormalWeb"/>
                                <w:spacing w:before="0" w:beforeAutospacing="0" w:after="0" w:afterAutospacing="0"/>
                                <w:jc w:val="center"/>
                              </w:pPr>
                              <w:r>
                                <w:rPr>
                                  <w:rFonts w:asciiTheme="minorHAnsi" w:hAnsi="Calibri" w:cstheme="minorBidi"/>
                                  <w:color w:val="000000" w:themeColor="text1"/>
                                  <w:kern w:val="24"/>
                                  <w:sz w:val="36"/>
                                  <w:szCs w:val="36"/>
                                </w:rPr>
                                <w:t xml:space="preserve">Surface </w:t>
                              </w:r>
                            </w:p>
                            <w:p w14:paraId="40DFF808" w14:textId="77777777" w:rsidR="0033508B" w:rsidRDefault="0033508B" w:rsidP="0033508B">
                              <w:pPr>
                                <w:pStyle w:val="NormalWeb"/>
                                <w:spacing w:before="0" w:beforeAutospacing="0" w:after="0" w:afterAutospacing="0"/>
                                <w:jc w:val="center"/>
                              </w:pPr>
                              <w:r>
                                <w:rPr>
                                  <w:rFonts w:asciiTheme="minorHAnsi" w:hAnsi="Calibri" w:cstheme="minorBidi"/>
                                  <w:color w:val="000000" w:themeColor="text1"/>
                                  <w:kern w:val="24"/>
                                  <w:sz w:val="36"/>
                                  <w:szCs w:val="36"/>
                                </w:rPr>
                                <w:t>seed bank</w:t>
                              </w:r>
                            </w:p>
                          </w:txbxContent>
                        </wps:txbx>
                        <wps:bodyPr wrap="square" rtlCol="0">
                          <a:spAutoFit/>
                        </wps:bodyPr>
                      </wps:wsp>
                    </wpg:wgp>
                  </a:graphicData>
                </a:graphic>
              </wp:inline>
            </w:drawing>
          </mc:Choice>
          <mc:Fallback>
            <w:pict>
              <v:group w14:anchorId="764D93DD" id="Group 10" o:spid="_x0000_s1026" style="width:528.2pt;height:467.4pt;mso-position-horizontal-relative:char;mso-position-vertical-relative:line" coordsize="67083,59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">
                <v:group id="Group 12" o:spid="_x0000_s1027" style="position:absolute;left:14797;width:52286;height:59360" coordorigin="14797" coordsize="52285,59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AutoShape 2" o:spid="_x0000_s1028" alt="http://127.0.0.1:52687/graphics/5d5344c8-2220-422c-abbf-b140618336ab.png" style="position:absolute;left:38961;top:28394;width:304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EcwgAAANsAAAAPAAAAZHJzL2Rvd25yZXYueG1sRE9Na8JA&#10;EL0L/odlhF5ENy0i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BwN/EcwgAAANsAAAAPAAAA&#10;AAAAAAAAAAAAAAcCAABkcnMvZG93bnJldi54bWxQSwUGAAAAAAMAAwC3AAAA9gIAAAAA&#10;" filled="f" stroked="f">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9" type="#_x0000_t75" style="position:absolute;left:14797;width:48327;height:329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">
                    <v:imagedata r:id="rId15" o:title=""/>
                  </v:shape>
                  <v:shape id="Picture 16" o:spid="_x0000_s1030" type="#_x0000_t75" style="position:absolute;left:14797;top:28693;width:48327;height:30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">
                    <v:imagedata r:id="rId16" o:title="" croptop="4486f"/>
                  </v:shape>
                  <v:rect id="Rectangle 17" o:spid="_x0000_s1031" style="position:absolute;left:53194;top:11155;width:9930;height:37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" fillcolor="white [3212]" strokecolor="white [3212]" strokeweight="1pt"/>
                  <v:shape id="Picture 18" o:spid="_x0000_s1032" type="#_x0000_t75" style="position:absolute;left:56396;top:24681;width:10687;height:100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">
                    <v:imagedata r:id="rId16" o:title="" croptop="20291f" cropbottom="25324f" cropleft="51043f" cropright="1f"/>
                  </v:shape>
                </v:group>
                <v:shapetype id="_x0000_t202" coordsize="21600,21600" o:spt="202" path="m,l,21600r21600,l21600,xe">
                  <v:stroke joinstyle="miter"/>
                  <v:path gradientshapeok="t" o:connecttype="rect"/>
                </v:shapetype>
                <v:shape id="TextBox 8" o:spid="_x0000_s1033" type="#_x0000_t202" style="position:absolute;top:11155;width:14814;height:9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" filled="f" stroked="f">
                  <v:textbox style="mso-fit-shape-to-text:t">
                    <w:txbxContent>
                      <w:p w14:paraId="304A73E0" w14:textId="77777777" w:rsidR="0033508B" w:rsidRDefault="0033508B" w:rsidP="0033508B">
                        <w:pPr>
                          <w:pStyle w:val="NormalWeb"/>
                          <w:spacing w:before="0" w:beforeAutospacing="0" w:after="0" w:afterAutospacing="0"/>
                          <w:jc w:val="center"/>
                        </w:pPr>
                        <w:r>
                          <w:rPr>
                            <w:rFonts w:asciiTheme="minorHAnsi" w:hAnsi="Calibri" w:cstheme="minorBidi"/>
                            <w:color w:val="000000" w:themeColor="text1"/>
                            <w:kern w:val="24"/>
                            <w:sz w:val="36"/>
                            <w:szCs w:val="36"/>
                          </w:rPr>
                          <w:t>Above ground vegetation</w:t>
                        </w:r>
                      </w:p>
                    </w:txbxContent>
                  </v:textbox>
                </v:shape>
                <v:shape id="TextBox 9" o:spid="_x0000_s1034" type="#_x0000_t202" style="position:absolute;top:37680;width:14812;height:6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" filled="f" stroked="f">
                  <v:textbox style="mso-fit-shape-to-text:t">
                    <w:txbxContent>
                      <w:p w14:paraId="0A357BED" w14:textId="77777777" w:rsidR="0033508B" w:rsidRDefault="0033508B" w:rsidP="0033508B">
                        <w:pPr>
                          <w:pStyle w:val="NormalWeb"/>
                          <w:spacing w:before="0" w:beforeAutospacing="0" w:after="0" w:afterAutospacing="0"/>
                          <w:jc w:val="center"/>
                        </w:pPr>
                        <w:r>
                          <w:rPr>
                            <w:rFonts w:asciiTheme="minorHAnsi" w:hAnsi="Calibri" w:cstheme="minorBidi"/>
                            <w:color w:val="000000" w:themeColor="text1"/>
                            <w:kern w:val="24"/>
                            <w:sz w:val="36"/>
                            <w:szCs w:val="36"/>
                          </w:rPr>
                          <w:t xml:space="preserve">Surface </w:t>
                        </w:r>
                      </w:p>
                      <w:p w14:paraId="40DFF808" w14:textId="77777777" w:rsidR="0033508B" w:rsidRDefault="0033508B" w:rsidP="0033508B">
                        <w:pPr>
                          <w:pStyle w:val="NormalWeb"/>
                          <w:spacing w:before="0" w:beforeAutospacing="0" w:after="0" w:afterAutospacing="0"/>
                          <w:jc w:val="center"/>
                        </w:pPr>
                        <w:r>
                          <w:rPr>
                            <w:rFonts w:asciiTheme="minorHAnsi" w:hAnsi="Calibri" w:cstheme="minorBidi"/>
                            <w:color w:val="000000" w:themeColor="text1"/>
                            <w:kern w:val="24"/>
                            <w:sz w:val="36"/>
                            <w:szCs w:val="36"/>
                          </w:rPr>
                          <w:t>seed bank</w:t>
                        </w:r>
                      </w:p>
                    </w:txbxContent>
                  </v:textbox>
                </v:shape>
                <w10:anchorlock/>
              </v:group>
            </w:pict>
          </mc:Fallback>
        </mc:AlternateContent>
      </w:r>
    </w:p>
    <w:p w14:paraId="6D78E45D" w14:textId="100B119F" w:rsidR="003154D7" w:rsidRDefault="00FA19AB" w:rsidP="00FA19AB">
      <w:pPr>
        <w:pStyle w:val="Caption"/>
      </w:pPr>
      <w:commentRangeStart w:id="3"/>
      <w:commentRangeStart w:id="4"/>
      <w:r>
        <w:t xml:space="preserve">Figure </w:t>
      </w:r>
      <w:commentRangeEnd w:id="3"/>
      <w:r>
        <w:rPr>
          <w:rStyle w:val="CommentReference"/>
          <w:i w:val="0"/>
          <w:iCs w:val="0"/>
          <w:color w:val="auto"/>
        </w:rPr>
        <w:commentReference w:id="3"/>
      </w:r>
      <w:commentRangeEnd w:id="4"/>
      <w:r>
        <w:rPr>
          <w:rStyle w:val="CommentReference"/>
          <w:i w:val="0"/>
          <w:iCs w:val="0"/>
          <w:color w:val="auto"/>
        </w:rPr>
        <w:commentReference w:id="4"/>
      </w:r>
      <w:r>
        <w:fldChar w:fldCharType="begin"/>
      </w:r>
      <w:r>
        <w:instrText xml:space="preserve"> SEQ Figure \* ARABIC </w:instrText>
      </w:r>
      <w:r>
        <w:fldChar w:fldCharType="separate"/>
      </w:r>
      <w:r>
        <w:rPr>
          <w:noProof/>
        </w:rPr>
        <w:t>2</w:t>
      </w:r>
      <w:r>
        <w:fldChar w:fldCharType="end"/>
      </w:r>
      <w:r>
        <w:t xml:space="preserve">. </w:t>
      </w:r>
      <w:r>
        <w:t xml:space="preserve">Relative abundance of species identified by indicator species analysis in above-ground vegetation and surface seed bank at each estuary sampled. Notably, abundance of key native TPGs such as </w:t>
      </w:r>
      <w:r>
        <w:rPr>
          <w:i w:val="0"/>
        </w:rPr>
        <w:t>Carex lyngbyei</w:t>
      </w:r>
      <w:r>
        <w:t xml:space="preserve"> are absent from the seed bank</w:t>
      </w:r>
      <w:r>
        <w:rPr>
          <w:i w:val="0"/>
        </w:rPr>
        <w:t>,</w:t>
      </w:r>
      <w:r w:rsidRPr="000B4385">
        <w:t xml:space="preserve"> while </w:t>
      </w:r>
      <w:r>
        <w:t xml:space="preserve">others such as </w:t>
      </w:r>
      <w:r>
        <w:rPr>
          <w:i w:val="0"/>
        </w:rPr>
        <w:t>Juncus balticus</w:t>
      </w:r>
      <w:r>
        <w:t xml:space="preserve"> are present in the seed bank but absent in above-ground vegetation, such as observed in 10-year old exclosures at Little Qualicum Estuary.</w:t>
      </w:r>
    </w:p>
    <w:p w14:paraId="324D40D9" w14:textId="682871EA" w:rsidR="004B6F77" w:rsidRDefault="004B6F77" w:rsidP="004B6F77"/>
    <w:p w14:paraId="7E6E734A" w14:textId="5F0AB742" w:rsidR="004B6F77" w:rsidRDefault="004B6F77" w:rsidP="004B6F77"/>
    <w:p w14:paraId="22A60612" w14:textId="5BFB7EBD" w:rsidR="004B6F77" w:rsidRDefault="004B6F77" w:rsidP="004B6F77"/>
    <w:p w14:paraId="7A2D6823" w14:textId="5716BD67" w:rsidR="004B6F77" w:rsidRDefault="004B6F77" w:rsidP="004B6F77"/>
    <w:p w14:paraId="32872AB4" w14:textId="2D4E1548" w:rsidR="004B6F77" w:rsidRDefault="004B6F77" w:rsidP="004B6F77"/>
    <w:p w14:paraId="2D2F738C" w14:textId="5B3BF248" w:rsidR="004B6F77" w:rsidRDefault="004B6F77" w:rsidP="004B6F77"/>
    <w:p w14:paraId="238CA9E9" w14:textId="693A1AD5" w:rsidR="007169FA" w:rsidRDefault="009D24B9" w:rsidP="003154D7">
      <w:pPr>
        <w:pStyle w:val="Heading1"/>
      </w:pPr>
      <w:r>
        <w:t>Discussion</w:t>
      </w:r>
    </w:p>
    <w:p w14:paraId="75243AF6" w14:textId="7F49FC4F" w:rsidR="007732B4" w:rsidRDefault="00BF214E" w:rsidP="007732B4">
      <w:r>
        <w:t xml:space="preserve">We sought to understand whether dominant plant functional groups recover following disturbance, and whether surface seed bank composition reflects above-ground vegetation composition. </w:t>
      </w:r>
    </w:p>
    <w:p w14:paraId="01380A9F" w14:textId="163FF0AC" w:rsidR="00DA6B3E" w:rsidRDefault="00BF214E" w:rsidP="00BF214E">
      <w:pPr>
        <w:pStyle w:val="ListParagraph"/>
        <w:numPr>
          <w:ilvl w:val="0"/>
          <w:numId w:val="6"/>
        </w:numPr>
      </w:pPr>
      <w:r>
        <w:t xml:space="preserve">We found that </w:t>
      </w:r>
      <w:r w:rsidR="00DA6B3E">
        <w:t xml:space="preserve">TPG </w:t>
      </w:r>
      <w:r w:rsidR="002256AC">
        <w:t>functional group</w:t>
      </w:r>
      <w:r w:rsidR="00DA6B3E">
        <w:t xml:space="preserve"> recover</w:t>
      </w:r>
      <w:r w:rsidR="00590A03">
        <w:t>ed according to our expectations</w:t>
      </w:r>
      <w:r w:rsidR="00DA6B3E">
        <w:t xml:space="preserve">, but with different compositional characteristics. </w:t>
      </w:r>
      <w:r w:rsidR="002256AC">
        <w:t xml:space="preserve">Notably, exotic species </w:t>
      </w:r>
      <w:r w:rsidR="002256AC">
        <w:rPr>
          <w:i/>
        </w:rPr>
        <w:t>Agrostis stolonifera</w:t>
      </w:r>
      <w:r w:rsidR="002256AC">
        <w:t xml:space="preserve"> dominates above-ground vegetation 10 years following grazing exclusion. </w:t>
      </w:r>
    </w:p>
    <w:p w14:paraId="411EC3AB" w14:textId="549E2B7A" w:rsidR="000D60AA" w:rsidRDefault="00952FBB" w:rsidP="002C78F8">
      <w:pPr>
        <w:pStyle w:val="ListParagraph"/>
        <w:numPr>
          <w:ilvl w:val="0"/>
          <w:numId w:val="6"/>
        </w:numPr>
      </w:pPr>
      <w:r>
        <w:t xml:space="preserve">We found high species richness in grubbed sites and 1-year old exclosures, but low abundance of seed </w:t>
      </w:r>
      <w:r w:rsidR="000D29C2">
        <w:t xml:space="preserve">similar to above-ground vegetation </w:t>
      </w:r>
      <w:r>
        <w:t xml:space="preserve">except for two species in these disturbance categories. </w:t>
      </w:r>
      <w:r w:rsidR="000D60AA">
        <w:t xml:space="preserve">This </w:t>
      </w:r>
      <w:r>
        <w:t>may indicate</w:t>
      </w:r>
      <w:r w:rsidR="000D60AA">
        <w:t xml:space="preserve"> a loss of propagules in the surface seed bank, either by erosion or inability of the extant vegetation to trap seeds from local parent plants or any brought in by tidal inundation. </w:t>
      </w:r>
    </w:p>
    <w:p w14:paraId="3C061DC8" w14:textId="4C24BE7E" w:rsidR="007A7E12" w:rsidRDefault="00B35AD2" w:rsidP="007A7E12">
      <w:pPr>
        <w:pStyle w:val="ListParagraph"/>
        <w:numPr>
          <w:ilvl w:val="1"/>
          <w:numId w:val="6"/>
        </w:numPr>
      </w:pPr>
      <w:r>
        <w:t xml:space="preserve">Our expectations for high similarity between surface seed banks and above-ground vegetation were partially met, however there was no strong partitioning of seed species abundance in accordance to time since disturbance. </w:t>
      </w:r>
      <w:bookmarkStart w:id="5" w:name="_GoBack"/>
      <w:bookmarkEnd w:id="5"/>
    </w:p>
    <w:p w14:paraId="51FDDAA6" w14:textId="1AD69DFE" w:rsidR="00E752D2" w:rsidRDefault="00E752D2" w:rsidP="00E752D2">
      <w:pPr>
        <w:pStyle w:val="ListParagraph"/>
        <w:numPr>
          <w:ilvl w:val="0"/>
          <w:numId w:val="6"/>
        </w:numPr>
      </w:pPr>
      <w:r>
        <w:t xml:space="preserve">Whether vegetation is recovering predominantly by vegetative clonal growth, seed recruitment, or a combination of these mechanisms was not tested. </w:t>
      </w:r>
      <w:r w:rsidR="00B33247">
        <w:t>Regardless, i</w:t>
      </w:r>
      <w:r>
        <w:t>t appears exotic species are out-competing natives</w:t>
      </w:r>
      <w:r w:rsidR="00BF76F7">
        <w:t xml:space="preserve"> despite some </w:t>
      </w:r>
      <w:r>
        <w:t xml:space="preserve">native species’ presence in the surface seed bank. </w:t>
      </w:r>
    </w:p>
    <w:p w14:paraId="2AFD07A0" w14:textId="77777777" w:rsidR="002C78F8" w:rsidRDefault="00EA2B87" w:rsidP="00E752D2">
      <w:pPr>
        <w:pStyle w:val="ListParagraph"/>
        <w:numPr>
          <w:ilvl w:val="1"/>
          <w:numId w:val="6"/>
        </w:numPr>
      </w:pPr>
      <w:r>
        <w:t xml:space="preserve">We found low abundances of seed for some TPG in Undisturbed and 10-year old exclosures, notably a dearth of seed from </w:t>
      </w:r>
      <w:r w:rsidRPr="002C78F8">
        <w:t>C. lyngbyei</w:t>
      </w:r>
      <w:r>
        <w:t xml:space="preserve">. </w:t>
      </w:r>
    </w:p>
    <w:p w14:paraId="563D6A74" w14:textId="481A584C" w:rsidR="00EA2B87" w:rsidRDefault="00EA2B87" w:rsidP="00E752D2">
      <w:pPr>
        <w:pStyle w:val="ListParagraph"/>
        <w:numPr>
          <w:ilvl w:val="2"/>
          <w:numId w:val="6"/>
        </w:numPr>
      </w:pPr>
      <w:r>
        <w:t xml:space="preserve">This suggests that if vegetation is disturbed, seeds are not a likely source of propagative material for most species extant in the above-ground vegetation of Undisturbed sites. </w:t>
      </w:r>
    </w:p>
    <w:p w14:paraId="748EB6D5" w14:textId="554F0B42" w:rsidR="00B40B04" w:rsidRDefault="002C78F8" w:rsidP="00BF76F7">
      <w:pPr>
        <w:pStyle w:val="ListParagraph"/>
        <w:numPr>
          <w:ilvl w:val="1"/>
          <w:numId w:val="6"/>
        </w:numPr>
      </w:pPr>
      <w:r>
        <w:t>T</w:t>
      </w:r>
      <w:r w:rsidR="006C3407">
        <w:t>he t</w:t>
      </w:r>
      <w:r>
        <w:t xml:space="preserve">wo TPG species </w:t>
      </w:r>
      <w:r w:rsidR="006C3407">
        <w:t>with</w:t>
      </w:r>
      <w:r>
        <w:t xml:space="preserve"> </w:t>
      </w:r>
      <w:r w:rsidR="006C3407">
        <w:t xml:space="preserve">greatest representation in surface seed banks </w:t>
      </w:r>
      <w:r w:rsidR="00CB0A4C">
        <w:t>in Undisturbed</w:t>
      </w:r>
      <w:r w:rsidR="00B40B04">
        <w:t xml:space="preserve"> at both estuaries</w:t>
      </w:r>
      <w:r w:rsidR="00CB0A4C">
        <w:t xml:space="preserve"> and 10-year old exclosures </w:t>
      </w:r>
      <w:r w:rsidR="00B40B04">
        <w:t xml:space="preserve">in Little Qualicum Estuary </w:t>
      </w:r>
      <w:r w:rsidR="006C3407">
        <w:t xml:space="preserve">were native </w:t>
      </w:r>
      <w:r w:rsidR="006C3407">
        <w:rPr>
          <w:i/>
        </w:rPr>
        <w:t>J. balticus</w:t>
      </w:r>
      <w:r w:rsidR="006C3407">
        <w:t xml:space="preserve"> and exotic </w:t>
      </w:r>
      <w:r w:rsidR="006C3407">
        <w:rPr>
          <w:i/>
        </w:rPr>
        <w:t>A. stolonifera</w:t>
      </w:r>
      <w:r w:rsidR="006C3407">
        <w:t xml:space="preserve">. If these two species had comparable competitive traits, </w:t>
      </w:r>
      <w:r w:rsidR="00CB0A4C">
        <w:t>we might expect a similar proportion of cover abundance in the above ground vegetation</w:t>
      </w:r>
      <w:r w:rsidR="00B40B04">
        <w:t xml:space="preserve"> in 10-year old exclosures</w:t>
      </w:r>
      <w:r w:rsidR="00CB0A4C">
        <w:t xml:space="preserve">. This was not the case, suggesting that exotic species </w:t>
      </w:r>
      <w:r w:rsidR="00CB0A4C">
        <w:rPr>
          <w:i/>
        </w:rPr>
        <w:t>A. stolonifera</w:t>
      </w:r>
      <w:r w:rsidR="00CB0A4C">
        <w:t xml:space="preserve"> has a competitive recruitment advantage during the recovery period. </w:t>
      </w:r>
      <w:r w:rsidR="00B40B04">
        <w:t xml:space="preserve">Competitive advantage of </w:t>
      </w:r>
      <w:r w:rsidR="00B40B04" w:rsidRPr="00BF76F7">
        <w:rPr>
          <w:i/>
        </w:rPr>
        <w:t>A. stolonifera</w:t>
      </w:r>
      <w:r w:rsidR="00B40B04">
        <w:t xml:space="preserve"> may </w:t>
      </w:r>
      <w:r w:rsidR="00BF76F7">
        <w:t>especially</w:t>
      </w:r>
      <w:r w:rsidR="00B40B04">
        <w:t xml:space="preserve"> be </w:t>
      </w:r>
      <w:r w:rsidR="00AA5558">
        <w:t xml:space="preserve">contributing to lack of recovery of </w:t>
      </w:r>
      <w:r w:rsidR="00BF76F7">
        <w:t>seed-limited</w:t>
      </w:r>
      <w:r w:rsidR="00AA5558">
        <w:t xml:space="preserve"> native TPGs, such as </w:t>
      </w:r>
      <w:r w:rsidR="00AA5558" w:rsidRPr="00BF76F7">
        <w:rPr>
          <w:i/>
        </w:rPr>
        <w:t>C. lyngbyei</w:t>
      </w:r>
      <w:r w:rsidR="00AA5558">
        <w:t xml:space="preserve">. </w:t>
      </w:r>
    </w:p>
    <w:p w14:paraId="3AE23F1B" w14:textId="129762D2" w:rsidR="002C78F8" w:rsidRDefault="00E02C73" w:rsidP="002C78F8">
      <w:pPr>
        <w:pStyle w:val="ListParagraph"/>
        <w:numPr>
          <w:ilvl w:val="0"/>
          <w:numId w:val="6"/>
        </w:numPr>
      </w:pPr>
      <w:r>
        <w:t xml:space="preserve">Overall, relative abundance of most native indicator species </w:t>
      </w:r>
      <w:r w:rsidR="00911297">
        <w:t>was</w:t>
      </w:r>
      <w:r>
        <w:t xml:space="preserve"> lower in the surface seed bank than the relative </w:t>
      </w:r>
      <w:r w:rsidR="00E3730C">
        <w:t>abundance</w:t>
      </w:r>
      <w:r>
        <w:t xml:space="preserve"> of their above-ground</w:t>
      </w:r>
      <w:r w:rsidR="002C5599">
        <w:t xml:space="preserve"> vegetation</w:t>
      </w:r>
      <w:r>
        <w:t xml:space="preserve"> counterparts. </w:t>
      </w:r>
      <w:r w:rsidR="00E3730C">
        <w:t xml:space="preserve">Over time and sustained disturbance, this may lead to </w:t>
      </w:r>
      <w:r w:rsidR="002C78F8">
        <w:t>‘ecological memory loss’ of native species diversity and compositional abundance</w:t>
      </w:r>
      <w:r w:rsidR="00EA013F">
        <w:t xml:space="preserve"> as above-ground vegetation is lost to grazing, and subsequently unable to contribute to</w:t>
      </w:r>
      <w:r w:rsidR="002C78F8">
        <w:t xml:space="preserve"> the surface seed bank. </w:t>
      </w:r>
      <w:r w:rsidR="00EA013F">
        <w:t xml:space="preserve">Moreover, as both </w:t>
      </w:r>
      <w:r w:rsidR="00D01776">
        <w:t xml:space="preserve">native </w:t>
      </w:r>
      <w:r w:rsidR="00EA013F">
        <w:t xml:space="preserve">vegetative clonal and seed reproductive mechanisms are lost from the habitat, there </w:t>
      </w:r>
      <w:r w:rsidR="00D01776">
        <w:t xml:space="preserve">is a greater risk of exotic species replacing native species in estuaries. </w:t>
      </w:r>
    </w:p>
    <w:p w14:paraId="63F6E9B0" w14:textId="3135D572" w:rsidR="002C78F8" w:rsidRDefault="000048FE" w:rsidP="002C78F8">
      <w:pPr>
        <w:pStyle w:val="ListParagraph"/>
        <w:numPr>
          <w:ilvl w:val="0"/>
          <w:numId w:val="6"/>
        </w:numPr>
      </w:pPr>
      <w:r>
        <w:t xml:space="preserve">Broadly, we may synthesize these findings to recommend </w:t>
      </w:r>
      <w:r w:rsidR="002B3529">
        <w:t xml:space="preserve">areas of attention for habitat managers. </w:t>
      </w:r>
    </w:p>
    <w:p w14:paraId="794A3666" w14:textId="63CE4E75" w:rsidR="002B3529" w:rsidRDefault="002B3529" w:rsidP="007932D3">
      <w:pPr>
        <w:pStyle w:val="ListParagraph"/>
        <w:numPr>
          <w:ilvl w:val="1"/>
          <w:numId w:val="6"/>
        </w:numPr>
      </w:pPr>
      <w:r>
        <w:t xml:space="preserve">Most importantly, the data we present here show that while habitat recovers in terms of plant functional groups, it does not </w:t>
      </w:r>
      <w:r w:rsidR="002809E9">
        <w:t>have the</w:t>
      </w:r>
      <w:r>
        <w:t xml:space="preserve"> same </w:t>
      </w:r>
      <w:r w:rsidR="002809E9">
        <w:t xml:space="preserve">species compositional abundance in above-ground vegetation or surface seed banks. </w:t>
      </w:r>
      <w:r w:rsidR="007932D3">
        <w:t xml:space="preserve">Whether the exotic species provide the same ecosystem functions such as leaf litter quality for primary productivity, sediment trapping, wave attenuation, etc., remains to be tested. </w:t>
      </w:r>
      <w:r w:rsidR="002809E9">
        <w:t xml:space="preserve">Without knowing effects of these changes on habitat quality, best recommendations would be to </w:t>
      </w:r>
      <w:r w:rsidR="009F46B1">
        <w:t xml:space="preserve">prevent extensive grazing and grubbing. </w:t>
      </w:r>
    </w:p>
    <w:p w14:paraId="4F4AB8DA" w14:textId="217539BF" w:rsidR="009F46B1" w:rsidRDefault="009F46B1" w:rsidP="002B3529">
      <w:pPr>
        <w:pStyle w:val="ListParagraph"/>
        <w:numPr>
          <w:ilvl w:val="1"/>
          <w:numId w:val="6"/>
        </w:numPr>
      </w:pPr>
      <w:r>
        <w:t xml:space="preserve">In the event of habitat disturbance, surface seed banks are not a reliable source of abundant native </w:t>
      </w:r>
      <w:r w:rsidR="00EA6FF1">
        <w:t xml:space="preserve">seed species to out-compete exotic species. Best recommendations would be to place a high priority on actively restoring desired species as soon as possible. </w:t>
      </w:r>
    </w:p>
    <w:p w14:paraId="29350C96" w14:textId="03E6886A" w:rsidR="00EA6FF1" w:rsidRDefault="00EA6FF1" w:rsidP="002B3529">
      <w:pPr>
        <w:pStyle w:val="ListParagraph"/>
        <w:numPr>
          <w:ilvl w:val="1"/>
          <w:numId w:val="6"/>
        </w:numPr>
      </w:pPr>
      <w:r>
        <w:t xml:space="preserve">In instances where grazing/grubbing herbivory has resulted in extensive habitat loss, there exists the opportunity to </w:t>
      </w:r>
      <w:r w:rsidR="005443AC">
        <w:t>intentionally restore diverse native species palettes</w:t>
      </w:r>
      <w:r w:rsidR="00513706">
        <w:t xml:space="preserve">, which </w:t>
      </w:r>
      <w:r w:rsidR="003C04E5">
        <w:t xml:space="preserve">can remedy biodiversity loss (Lane </w:t>
      </w:r>
      <w:r w:rsidR="003C04E5">
        <w:rPr>
          <w:i/>
        </w:rPr>
        <w:t>et al.</w:t>
      </w:r>
      <w:r w:rsidR="003C04E5">
        <w:t xml:space="preserve">, in preparation). Moreover, this offers a chance to enact reconciliation partnerships with local First Nations to </w:t>
      </w:r>
      <w:r w:rsidR="00DD366D">
        <w:t>use</w:t>
      </w:r>
      <w:r w:rsidR="003C04E5">
        <w:t xml:space="preserve"> culturally important species, and potentially restore </w:t>
      </w:r>
      <w:r w:rsidR="00DD366D">
        <w:t xml:space="preserve">traditional land management practices (e.g., Turner, 2014). </w:t>
      </w:r>
    </w:p>
    <w:p w14:paraId="2BBC838A" w14:textId="77777777" w:rsidR="005A683D" w:rsidRDefault="005A683D">
      <w:pPr>
        <w:rPr>
          <w:rFonts w:asciiTheme="majorHAnsi" w:eastAsiaTheme="majorEastAsia" w:hAnsiTheme="majorHAnsi" w:cstheme="majorBidi"/>
          <w:color w:val="2F5496" w:themeColor="accent1" w:themeShade="BF"/>
          <w:sz w:val="32"/>
          <w:szCs w:val="32"/>
        </w:rPr>
      </w:pPr>
      <w:r>
        <w:br w:type="page"/>
      </w:r>
    </w:p>
    <w:p w14:paraId="1557EA66" w14:textId="3245683C" w:rsidR="003154D7" w:rsidRDefault="003154D7" w:rsidP="003154D7">
      <w:pPr>
        <w:pStyle w:val="Heading1"/>
      </w:pPr>
      <w:r>
        <w:t>Supplemental</w:t>
      </w:r>
    </w:p>
    <w:p w14:paraId="68C7FAA2" w14:textId="77777777" w:rsidR="003154D7" w:rsidRDefault="003154D7" w:rsidP="003154D7"/>
    <w:p w14:paraId="5AE6FFCD" w14:textId="6CC4EBF5" w:rsidR="003154D7" w:rsidRDefault="003154D7" w:rsidP="003154D7">
      <w:pPr>
        <w:pStyle w:val="Caption"/>
        <w:keepNext/>
      </w:pPr>
      <w:bookmarkStart w:id="6" w:name="_Ref114246380"/>
      <w:r>
        <w:t xml:space="preserve">Table </w:t>
      </w:r>
      <w:r w:rsidR="00D25FB7">
        <w:fldChar w:fldCharType="begin"/>
      </w:r>
      <w:r w:rsidR="00D25FB7">
        <w:instrText xml:space="preserve"> SEQ Table \* ARABIC </w:instrText>
      </w:r>
      <w:r w:rsidR="00D25FB7">
        <w:fldChar w:fldCharType="separate"/>
      </w:r>
      <w:r w:rsidR="00E11E99">
        <w:rPr>
          <w:noProof/>
        </w:rPr>
        <w:t>2</w:t>
      </w:r>
      <w:r w:rsidR="00D25FB7">
        <w:rPr>
          <w:noProof/>
        </w:rPr>
        <w:fldChar w:fldCharType="end"/>
      </w:r>
      <w:bookmarkEnd w:id="6"/>
      <w:r>
        <w:t>. Frequency (%) of species found in above-ground vegetation plot replicates for Nanaimo and Little Qualicum River Estuaries, combined, ranked by greatest frequency found in undisturbed plots.</w:t>
      </w:r>
    </w:p>
    <w:tbl>
      <w:tblPr>
        <w:tblW w:w="8435" w:type="dxa"/>
        <w:tblLook w:val="04A0" w:firstRow="1" w:lastRow="0" w:firstColumn="1" w:lastColumn="0" w:noHBand="0" w:noVBand="1"/>
      </w:tblPr>
      <w:tblGrid>
        <w:gridCol w:w="2800"/>
        <w:gridCol w:w="1018"/>
        <w:gridCol w:w="1540"/>
        <w:gridCol w:w="1720"/>
        <w:gridCol w:w="1357"/>
      </w:tblGrid>
      <w:tr w:rsidR="003154D7" w:rsidRPr="00073BF2" w14:paraId="76B4E68F" w14:textId="77777777" w:rsidTr="00B76BFB">
        <w:trPr>
          <w:trHeight w:val="290"/>
        </w:trPr>
        <w:tc>
          <w:tcPr>
            <w:tcW w:w="2800" w:type="dxa"/>
            <w:tcBorders>
              <w:top w:val="nil"/>
              <w:left w:val="nil"/>
              <w:bottom w:val="nil"/>
              <w:right w:val="nil"/>
            </w:tcBorders>
            <w:shd w:val="clear" w:color="auto" w:fill="auto"/>
            <w:noWrap/>
            <w:vAlign w:val="center"/>
            <w:hideMark/>
          </w:tcPr>
          <w:p w14:paraId="6AF04B57" w14:textId="77777777" w:rsidR="003154D7" w:rsidRPr="00073BF2" w:rsidRDefault="003154D7" w:rsidP="00B76BFB">
            <w:pPr>
              <w:spacing w:after="0" w:line="240" w:lineRule="auto"/>
              <w:jc w:val="center"/>
              <w:rPr>
                <w:rFonts w:ascii="Calibri" w:eastAsia="Times New Roman" w:hAnsi="Calibri" w:cs="Calibri"/>
                <w:b/>
                <w:bCs/>
                <w:color w:val="000000"/>
              </w:rPr>
            </w:pPr>
            <w:r w:rsidRPr="00073BF2">
              <w:rPr>
                <w:rFonts w:ascii="Calibri" w:eastAsia="Times New Roman" w:hAnsi="Calibri" w:cs="Calibri"/>
                <w:b/>
                <w:bCs/>
                <w:color w:val="000000"/>
              </w:rPr>
              <w:t>Species</w:t>
            </w:r>
          </w:p>
        </w:tc>
        <w:tc>
          <w:tcPr>
            <w:tcW w:w="1018" w:type="dxa"/>
            <w:tcBorders>
              <w:top w:val="nil"/>
              <w:left w:val="nil"/>
              <w:bottom w:val="nil"/>
              <w:right w:val="nil"/>
            </w:tcBorders>
            <w:shd w:val="clear" w:color="auto" w:fill="auto"/>
            <w:noWrap/>
            <w:vAlign w:val="center"/>
            <w:hideMark/>
          </w:tcPr>
          <w:p w14:paraId="1F8729B7" w14:textId="77777777" w:rsidR="003154D7" w:rsidRPr="00073BF2" w:rsidRDefault="003154D7" w:rsidP="00B76BFB">
            <w:pPr>
              <w:spacing w:after="0" w:line="240" w:lineRule="auto"/>
              <w:jc w:val="center"/>
              <w:rPr>
                <w:rFonts w:ascii="Calibri" w:eastAsia="Times New Roman" w:hAnsi="Calibri" w:cs="Calibri"/>
                <w:b/>
                <w:bCs/>
                <w:color w:val="000000"/>
              </w:rPr>
            </w:pPr>
            <w:r w:rsidRPr="00073BF2">
              <w:rPr>
                <w:rFonts w:ascii="Calibri" w:eastAsia="Times New Roman" w:hAnsi="Calibri" w:cs="Calibri"/>
                <w:b/>
                <w:bCs/>
                <w:color w:val="000000"/>
              </w:rPr>
              <w:t>Grubbed</w:t>
            </w:r>
          </w:p>
        </w:tc>
        <w:tc>
          <w:tcPr>
            <w:tcW w:w="1540" w:type="dxa"/>
            <w:tcBorders>
              <w:top w:val="nil"/>
              <w:left w:val="nil"/>
              <w:bottom w:val="nil"/>
              <w:right w:val="nil"/>
            </w:tcBorders>
            <w:shd w:val="clear" w:color="auto" w:fill="auto"/>
            <w:noWrap/>
            <w:vAlign w:val="center"/>
            <w:hideMark/>
          </w:tcPr>
          <w:p w14:paraId="1F58148B" w14:textId="77777777" w:rsidR="003154D7" w:rsidRPr="00073BF2" w:rsidRDefault="003154D7" w:rsidP="00B76BFB">
            <w:pPr>
              <w:spacing w:after="0" w:line="240" w:lineRule="auto"/>
              <w:jc w:val="center"/>
              <w:rPr>
                <w:rFonts w:ascii="Calibri" w:eastAsia="Times New Roman" w:hAnsi="Calibri" w:cs="Calibri"/>
                <w:b/>
                <w:bCs/>
                <w:color w:val="000000"/>
              </w:rPr>
            </w:pPr>
            <w:r w:rsidRPr="00073BF2">
              <w:rPr>
                <w:rFonts w:ascii="Calibri" w:eastAsia="Times New Roman" w:hAnsi="Calibri" w:cs="Calibri"/>
                <w:b/>
                <w:bCs/>
                <w:color w:val="000000"/>
              </w:rPr>
              <w:t>Exclosed 1 Year</w:t>
            </w:r>
          </w:p>
        </w:tc>
        <w:tc>
          <w:tcPr>
            <w:tcW w:w="1720" w:type="dxa"/>
            <w:tcBorders>
              <w:top w:val="nil"/>
              <w:left w:val="nil"/>
              <w:bottom w:val="nil"/>
              <w:right w:val="nil"/>
            </w:tcBorders>
            <w:shd w:val="clear" w:color="auto" w:fill="auto"/>
            <w:noWrap/>
            <w:vAlign w:val="center"/>
            <w:hideMark/>
          </w:tcPr>
          <w:p w14:paraId="1118E1C7" w14:textId="77777777" w:rsidR="003154D7" w:rsidRPr="00073BF2" w:rsidRDefault="003154D7" w:rsidP="00B76BFB">
            <w:pPr>
              <w:spacing w:after="0" w:line="240" w:lineRule="auto"/>
              <w:jc w:val="center"/>
              <w:rPr>
                <w:rFonts w:ascii="Calibri" w:eastAsia="Times New Roman" w:hAnsi="Calibri" w:cs="Calibri"/>
                <w:b/>
                <w:bCs/>
                <w:color w:val="000000"/>
              </w:rPr>
            </w:pPr>
            <w:r w:rsidRPr="00073BF2">
              <w:rPr>
                <w:rFonts w:ascii="Calibri" w:eastAsia="Times New Roman" w:hAnsi="Calibri" w:cs="Calibri"/>
                <w:b/>
                <w:bCs/>
                <w:color w:val="000000"/>
              </w:rPr>
              <w:t>Exclosed 10 years</w:t>
            </w:r>
          </w:p>
        </w:tc>
        <w:tc>
          <w:tcPr>
            <w:tcW w:w="1357" w:type="dxa"/>
            <w:tcBorders>
              <w:top w:val="nil"/>
              <w:left w:val="nil"/>
              <w:bottom w:val="nil"/>
              <w:right w:val="nil"/>
            </w:tcBorders>
            <w:shd w:val="clear" w:color="auto" w:fill="auto"/>
            <w:noWrap/>
            <w:vAlign w:val="center"/>
            <w:hideMark/>
          </w:tcPr>
          <w:p w14:paraId="029A5B80" w14:textId="77777777" w:rsidR="003154D7" w:rsidRPr="00073BF2" w:rsidRDefault="003154D7" w:rsidP="00B76BFB">
            <w:pPr>
              <w:spacing w:after="0" w:line="240" w:lineRule="auto"/>
              <w:jc w:val="center"/>
              <w:rPr>
                <w:rFonts w:ascii="Calibri" w:eastAsia="Times New Roman" w:hAnsi="Calibri" w:cs="Calibri"/>
                <w:b/>
                <w:bCs/>
                <w:color w:val="000000"/>
              </w:rPr>
            </w:pPr>
            <w:r w:rsidRPr="00073BF2">
              <w:rPr>
                <w:rFonts w:ascii="Calibri" w:eastAsia="Times New Roman" w:hAnsi="Calibri" w:cs="Calibri"/>
                <w:b/>
                <w:bCs/>
                <w:color w:val="000000"/>
              </w:rPr>
              <w:t>Undisturbed</w:t>
            </w:r>
          </w:p>
        </w:tc>
      </w:tr>
      <w:tr w:rsidR="003154D7" w:rsidRPr="00073BF2" w14:paraId="4FC9A179" w14:textId="77777777" w:rsidTr="00B76BFB">
        <w:trPr>
          <w:trHeight w:val="290"/>
        </w:trPr>
        <w:tc>
          <w:tcPr>
            <w:tcW w:w="2800" w:type="dxa"/>
            <w:tcBorders>
              <w:top w:val="single" w:sz="4" w:space="0" w:color="auto"/>
              <w:left w:val="nil"/>
              <w:bottom w:val="single" w:sz="4" w:space="0" w:color="auto"/>
              <w:right w:val="nil"/>
            </w:tcBorders>
            <w:shd w:val="clear" w:color="auto" w:fill="auto"/>
            <w:noWrap/>
            <w:vAlign w:val="bottom"/>
            <w:hideMark/>
          </w:tcPr>
          <w:p w14:paraId="14FDEA79" w14:textId="77777777" w:rsidR="003154D7" w:rsidRPr="00073BF2" w:rsidRDefault="003154D7" w:rsidP="00B76BFB">
            <w:pPr>
              <w:spacing w:after="0" w:line="240" w:lineRule="auto"/>
              <w:rPr>
                <w:rFonts w:ascii="Calibri" w:eastAsia="Times New Roman" w:hAnsi="Calibri" w:cs="Calibri"/>
                <w:i/>
                <w:iCs/>
                <w:color w:val="000000"/>
              </w:rPr>
            </w:pPr>
            <w:r w:rsidRPr="00073BF2">
              <w:rPr>
                <w:rFonts w:ascii="Calibri" w:eastAsia="Times New Roman" w:hAnsi="Calibri" w:cs="Calibri"/>
                <w:i/>
                <w:iCs/>
                <w:color w:val="000000"/>
              </w:rPr>
              <w:t>Carex lyngbyei</w:t>
            </w:r>
          </w:p>
        </w:tc>
        <w:tc>
          <w:tcPr>
            <w:tcW w:w="1018" w:type="dxa"/>
            <w:tcBorders>
              <w:top w:val="single" w:sz="4" w:space="0" w:color="auto"/>
              <w:left w:val="nil"/>
              <w:bottom w:val="single" w:sz="4" w:space="0" w:color="auto"/>
              <w:right w:val="nil"/>
            </w:tcBorders>
            <w:shd w:val="clear" w:color="auto" w:fill="auto"/>
            <w:noWrap/>
            <w:vAlign w:val="bottom"/>
            <w:hideMark/>
          </w:tcPr>
          <w:p w14:paraId="6C18EB5D" w14:textId="77777777" w:rsidR="003154D7" w:rsidRPr="00073BF2" w:rsidRDefault="003154D7" w:rsidP="00B76BFB">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31.3</w:t>
            </w:r>
          </w:p>
        </w:tc>
        <w:tc>
          <w:tcPr>
            <w:tcW w:w="1540" w:type="dxa"/>
            <w:tcBorders>
              <w:top w:val="single" w:sz="4" w:space="0" w:color="auto"/>
              <w:left w:val="nil"/>
              <w:bottom w:val="single" w:sz="4" w:space="0" w:color="auto"/>
              <w:right w:val="nil"/>
            </w:tcBorders>
            <w:shd w:val="clear" w:color="auto" w:fill="auto"/>
            <w:noWrap/>
            <w:vAlign w:val="bottom"/>
            <w:hideMark/>
          </w:tcPr>
          <w:p w14:paraId="130A2C99" w14:textId="77777777" w:rsidR="003154D7" w:rsidRPr="00073BF2" w:rsidRDefault="003154D7" w:rsidP="00B76BFB">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100</w:t>
            </w:r>
          </w:p>
        </w:tc>
        <w:tc>
          <w:tcPr>
            <w:tcW w:w="1720" w:type="dxa"/>
            <w:tcBorders>
              <w:top w:val="single" w:sz="4" w:space="0" w:color="auto"/>
              <w:left w:val="nil"/>
              <w:bottom w:val="single" w:sz="4" w:space="0" w:color="auto"/>
              <w:right w:val="nil"/>
            </w:tcBorders>
            <w:shd w:val="clear" w:color="auto" w:fill="auto"/>
            <w:noWrap/>
            <w:vAlign w:val="bottom"/>
            <w:hideMark/>
          </w:tcPr>
          <w:p w14:paraId="085DACF2" w14:textId="77777777" w:rsidR="003154D7" w:rsidRPr="00073BF2" w:rsidRDefault="003154D7" w:rsidP="00B76BFB">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100</w:t>
            </w:r>
          </w:p>
        </w:tc>
        <w:tc>
          <w:tcPr>
            <w:tcW w:w="1357" w:type="dxa"/>
            <w:tcBorders>
              <w:top w:val="single" w:sz="4" w:space="0" w:color="auto"/>
              <w:left w:val="nil"/>
              <w:bottom w:val="single" w:sz="4" w:space="0" w:color="auto"/>
              <w:right w:val="nil"/>
            </w:tcBorders>
            <w:shd w:val="clear" w:color="auto" w:fill="auto"/>
            <w:noWrap/>
            <w:vAlign w:val="bottom"/>
            <w:hideMark/>
          </w:tcPr>
          <w:p w14:paraId="0CC07EB5" w14:textId="77777777" w:rsidR="003154D7" w:rsidRPr="00073BF2" w:rsidRDefault="003154D7" w:rsidP="00B76BFB">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100</w:t>
            </w:r>
          </w:p>
        </w:tc>
      </w:tr>
      <w:tr w:rsidR="003154D7" w:rsidRPr="00073BF2" w14:paraId="45947FFF" w14:textId="77777777" w:rsidTr="00B76BFB">
        <w:trPr>
          <w:trHeight w:val="290"/>
        </w:trPr>
        <w:tc>
          <w:tcPr>
            <w:tcW w:w="2800" w:type="dxa"/>
            <w:tcBorders>
              <w:top w:val="nil"/>
              <w:left w:val="nil"/>
              <w:bottom w:val="single" w:sz="4" w:space="0" w:color="auto"/>
              <w:right w:val="nil"/>
            </w:tcBorders>
            <w:shd w:val="clear" w:color="auto" w:fill="auto"/>
            <w:noWrap/>
            <w:vAlign w:val="bottom"/>
            <w:hideMark/>
          </w:tcPr>
          <w:p w14:paraId="05446FE2" w14:textId="77777777" w:rsidR="003154D7" w:rsidRPr="00073BF2" w:rsidRDefault="003154D7" w:rsidP="00B76BFB">
            <w:pPr>
              <w:spacing w:after="0" w:line="240" w:lineRule="auto"/>
              <w:rPr>
                <w:rFonts w:ascii="Calibri" w:eastAsia="Times New Roman" w:hAnsi="Calibri" w:cs="Calibri"/>
                <w:i/>
                <w:iCs/>
                <w:color w:val="000000"/>
              </w:rPr>
            </w:pPr>
            <w:r w:rsidRPr="00073BF2">
              <w:rPr>
                <w:rFonts w:ascii="Calibri" w:eastAsia="Times New Roman" w:hAnsi="Calibri" w:cs="Calibri"/>
                <w:i/>
                <w:iCs/>
                <w:color w:val="000000"/>
              </w:rPr>
              <w:t>Potentilla pacifica-anserina</w:t>
            </w:r>
          </w:p>
        </w:tc>
        <w:tc>
          <w:tcPr>
            <w:tcW w:w="1018" w:type="dxa"/>
            <w:tcBorders>
              <w:top w:val="nil"/>
              <w:left w:val="nil"/>
              <w:bottom w:val="single" w:sz="4" w:space="0" w:color="auto"/>
              <w:right w:val="nil"/>
            </w:tcBorders>
            <w:shd w:val="clear" w:color="auto" w:fill="auto"/>
            <w:noWrap/>
            <w:vAlign w:val="bottom"/>
            <w:hideMark/>
          </w:tcPr>
          <w:p w14:paraId="2D84EB2C" w14:textId="77777777" w:rsidR="003154D7" w:rsidRPr="00073BF2" w:rsidRDefault="003154D7" w:rsidP="00B76BFB">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31.3</w:t>
            </w:r>
          </w:p>
        </w:tc>
        <w:tc>
          <w:tcPr>
            <w:tcW w:w="1540" w:type="dxa"/>
            <w:tcBorders>
              <w:top w:val="nil"/>
              <w:left w:val="nil"/>
              <w:bottom w:val="single" w:sz="4" w:space="0" w:color="auto"/>
              <w:right w:val="nil"/>
            </w:tcBorders>
            <w:shd w:val="clear" w:color="auto" w:fill="auto"/>
            <w:noWrap/>
            <w:vAlign w:val="bottom"/>
            <w:hideMark/>
          </w:tcPr>
          <w:p w14:paraId="5F3EC80E" w14:textId="77777777" w:rsidR="003154D7" w:rsidRPr="00073BF2" w:rsidRDefault="003154D7" w:rsidP="00B76BFB">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0</w:t>
            </w:r>
          </w:p>
        </w:tc>
        <w:tc>
          <w:tcPr>
            <w:tcW w:w="1720" w:type="dxa"/>
            <w:tcBorders>
              <w:top w:val="nil"/>
              <w:left w:val="nil"/>
              <w:bottom w:val="single" w:sz="4" w:space="0" w:color="auto"/>
              <w:right w:val="nil"/>
            </w:tcBorders>
            <w:shd w:val="clear" w:color="auto" w:fill="auto"/>
            <w:noWrap/>
            <w:vAlign w:val="bottom"/>
            <w:hideMark/>
          </w:tcPr>
          <w:p w14:paraId="068DAF76" w14:textId="77777777" w:rsidR="003154D7" w:rsidRPr="00073BF2" w:rsidRDefault="003154D7" w:rsidP="00B76BFB">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87.5</w:t>
            </w:r>
          </w:p>
        </w:tc>
        <w:tc>
          <w:tcPr>
            <w:tcW w:w="1357" w:type="dxa"/>
            <w:tcBorders>
              <w:top w:val="nil"/>
              <w:left w:val="nil"/>
              <w:bottom w:val="single" w:sz="4" w:space="0" w:color="auto"/>
              <w:right w:val="nil"/>
            </w:tcBorders>
            <w:shd w:val="clear" w:color="auto" w:fill="auto"/>
            <w:noWrap/>
            <w:vAlign w:val="bottom"/>
            <w:hideMark/>
          </w:tcPr>
          <w:p w14:paraId="0490E457" w14:textId="77777777" w:rsidR="003154D7" w:rsidRPr="00073BF2" w:rsidRDefault="003154D7" w:rsidP="00B76BFB">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87.5</w:t>
            </w:r>
          </w:p>
        </w:tc>
      </w:tr>
      <w:tr w:rsidR="003154D7" w:rsidRPr="00073BF2" w14:paraId="2DF0705C" w14:textId="77777777" w:rsidTr="00B76BFB">
        <w:trPr>
          <w:trHeight w:val="290"/>
        </w:trPr>
        <w:tc>
          <w:tcPr>
            <w:tcW w:w="2800" w:type="dxa"/>
            <w:tcBorders>
              <w:top w:val="nil"/>
              <w:left w:val="nil"/>
              <w:bottom w:val="single" w:sz="4" w:space="0" w:color="auto"/>
              <w:right w:val="nil"/>
            </w:tcBorders>
            <w:shd w:val="clear" w:color="auto" w:fill="auto"/>
            <w:noWrap/>
            <w:vAlign w:val="bottom"/>
            <w:hideMark/>
          </w:tcPr>
          <w:p w14:paraId="6CFF41C9" w14:textId="77777777" w:rsidR="003154D7" w:rsidRPr="00073BF2" w:rsidRDefault="003154D7" w:rsidP="00B76BFB">
            <w:pPr>
              <w:spacing w:after="0" w:line="240" w:lineRule="auto"/>
              <w:rPr>
                <w:rFonts w:ascii="Calibri" w:eastAsia="Times New Roman" w:hAnsi="Calibri" w:cs="Calibri"/>
                <w:i/>
                <w:iCs/>
                <w:color w:val="000000"/>
              </w:rPr>
            </w:pPr>
            <w:r w:rsidRPr="00073BF2">
              <w:rPr>
                <w:rFonts w:ascii="Calibri" w:eastAsia="Times New Roman" w:hAnsi="Calibri" w:cs="Calibri"/>
                <w:i/>
                <w:iCs/>
                <w:color w:val="000000"/>
              </w:rPr>
              <w:t>Agrostis stolonifera</w:t>
            </w:r>
          </w:p>
        </w:tc>
        <w:tc>
          <w:tcPr>
            <w:tcW w:w="1018" w:type="dxa"/>
            <w:tcBorders>
              <w:top w:val="nil"/>
              <w:left w:val="nil"/>
              <w:bottom w:val="single" w:sz="4" w:space="0" w:color="auto"/>
              <w:right w:val="nil"/>
            </w:tcBorders>
            <w:shd w:val="clear" w:color="auto" w:fill="auto"/>
            <w:noWrap/>
            <w:vAlign w:val="bottom"/>
            <w:hideMark/>
          </w:tcPr>
          <w:p w14:paraId="178BA84B" w14:textId="77777777" w:rsidR="003154D7" w:rsidRPr="00073BF2" w:rsidRDefault="003154D7" w:rsidP="00B76BFB">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18.8</w:t>
            </w:r>
          </w:p>
        </w:tc>
        <w:tc>
          <w:tcPr>
            <w:tcW w:w="1540" w:type="dxa"/>
            <w:tcBorders>
              <w:top w:val="nil"/>
              <w:left w:val="nil"/>
              <w:bottom w:val="single" w:sz="4" w:space="0" w:color="auto"/>
              <w:right w:val="nil"/>
            </w:tcBorders>
            <w:shd w:val="clear" w:color="auto" w:fill="auto"/>
            <w:noWrap/>
            <w:vAlign w:val="bottom"/>
            <w:hideMark/>
          </w:tcPr>
          <w:p w14:paraId="63C40ADA" w14:textId="77777777" w:rsidR="003154D7" w:rsidRPr="00073BF2" w:rsidRDefault="003154D7" w:rsidP="00B76BFB">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0</w:t>
            </w:r>
          </w:p>
        </w:tc>
        <w:tc>
          <w:tcPr>
            <w:tcW w:w="1720" w:type="dxa"/>
            <w:tcBorders>
              <w:top w:val="nil"/>
              <w:left w:val="nil"/>
              <w:bottom w:val="single" w:sz="4" w:space="0" w:color="auto"/>
              <w:right w:val="nil"/>
            </w:tcBorders>
            <w:shd w:val="clear" w:color="auto" w:fill="auto"/>
            <w:noWrap/>
            <w:vAlign w:val="bottom"/>
            <w:hideMark/>
          </w:tcPr>
          <w:p w14:paraId="72E14394" w14:textId="77777777" w:rsidR="003154D7" w:rsidRPr="00073BF2" w:rsidRDefault="003154D7" w:rsidP="00B76BFB">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100</w:t>
            </w:r>
          </w:p>
        </w:tc>
        <w:tc>
          <w:tcPr>
            <w:tcW w:w="1357" w:type="dxa"/>
            <w:tcBorders>
              <w:top w:val="nil"/>
              <w:left w:val="nil"/>
              <w:bottom w:val="single" w:sz="4" w:space="0" w:color="auto"/>
              <w:right w:val="nil"/>
            </w:tcBorders>
            <w:shd w:val="clear" w:color="auto" w:fill="auto"/>
            <w:noWrap/>
            <w:vAlign w:val="bottom"/>
            <w:hideMark/>
          </w:tcPr>
          <w:p w14:paraId="46EA84AB" w14:textId="77777777" w:rsidR="003154D7" w:rsidRPr="00073BF2" w:rsidRDefault="003154D7" w:rsidP="00B76BFB">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56.3</w:t>
            </w:r>
          </w:p>
        </w:tc>
      </w:tr>
      <w:tr w:rsidR="003154D7" w:rsidRPr="00073BF2" w14:paraId="1057FA7E" w14:textId="77777777" w:rsidTr="00B76BFB">
        <w:trPr>
          <w:trHeight w:val="290"/>
        </w:trPr>
        <w:tc>
          <w:tcPr>
            <w:tcW w:w="2800" w:type="dxa"/>
            <w:tcBorders>
              <w:top w:val="nil"/>
              <w:left w:val="nil"/>
              <w:bottom w:val="single" w:sz="4" w:space="0" w:color="auto"/>
              <w:right w:val="nil"/>
            </w:tcBorders>
            <w:shd w:val="clear" w:color="auto" w:fill="auto"/>
            <w:noWrap/>
            <w:vAlign w:val="bottom"/>
            <w:hideMark/>
          </w:tcPr>
          <w:p w14:paraId="7C1343E6" w14:textId="77777777" w:rsidR="003154D7" w:rsidRPr="00073BF2" w:rsidRDefault="003154D7" w:rsidP="00B76BFB">
            <w:pPr>
              <w:spacing w:after="0" w:line="240" w:lineRule="auto"/>
              <w:rPr>
                <w:rFonts w:ascii="Calibri" w:eastAsia="Times New Roman" w:hAnsi="Calibri" w:cs="Calibri"/>
                <w:i/>
                <w:iCs/>
                <w:color w:val="000000"/>
              </w:rPr>
            </w:pPr>
            <w:r w:rsidRPr="00073BF2">
              <w:rPr>
                <w:rFonts w:ascii="Calibri" w:eastAsia="Times New Roman" w:hAnsi="Calibri" w:cs="Calibri"/>
                <w:i/>
                <w:iCs/>
                <w:color w:val="000000"/>
              </w:rPr>
              <w:t>Glaux maritima</w:t>
            </w:r>
          </w:p>
        </w:tc>
        <w:tc>
          <w:tcPr>
            <w:tcW w:w="1018" w:type="dxa"/>
            <w:tcBorders>
              <w:top w:val="nil"/>
              <w:left w:val="nil"/>
              <w:bottom w:val="single" w:sz="4" w:space="0" w:color="auto"/>
              <w:right w:val="nil"/>
            </w:tcBorders>
            <w:shd w:val="clear" w:color="auto" w:fill="auto"/>
            <w:noWrap/>
            <w:vAlign w:val="bottom"/>
            <w:hideMark/>
          </w:tcPr>
          <w:p w14:paraId="0A20BD87" w14:textId="77777777" w:rsidR="003154D7" w:rsidRPr="00073BF2" w:rsidRDefault="003154D7" w:rsidP="00B76BFB">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75</w:t>
            </w:r>
          </w:p>
        </w:tc>
        <w:tc>
          <w:tcPr>
            <w:tcW w:w="1540" w:type="dxa"/>
            <w:tcBorders>
              <w:top w:val="nil"/>
              <w:left w:val="nil"/>
              <w:bottom w:val="single" w:sz="4" w:space="0" w:color="auto"/>
              <w:right w:val="nil"/>
            </w:tcBorders>
            <w:shd w:val="clear" w:color="auto" w:fill="auto"/>
            <w:noWrap/>
            <w:vAlign w:val="bottom"/>
            <w:hideMark/>
          </w:tcPr>
          <w:p w14:paraId="251397F8" w14:textId="77777777" w:rsidR="003154D7" w:rsidRPr="00073BF2" w:rsidRDefault="003154D7" w:rsidP="00B76BFB">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100</w:t>
            </w:r>
          </w:p>
        </w:tc>
        <w:tc>
          <w:tcPr>
            <w:tcW w:w="1720" w:type="dxa"/>
            <w:tcBorders>
              <w:top w:val="nil"/>
              <w:left w:val="nil"/>
              <w:bottom w:val="single" w:sz="4" w:space="0" w:color="auto"/>
              <w:right w:val="nil"/>
            </w:tcBorders>
            <w:shd w:val="clear" w:color="auto" w:fill="auto"/>
            <w:noWrap/>
            <w:vAlign w:val="bottom"/>
            <w:hideMark/>
          </w:tcPr>
          <w:p w14:paraId="7BB9DA35" w14:textId="77777777" w:rsidR="003154D7" w:rsidRPr="00073BF2" w:rsidRDefault="003154D7" w:rsidP="00B76BFB">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75</w:t>
            </w:r>
          </w:p>
        </w:tc>
        <w:tc>
          <w:tcPr>
            <w:tcW w:w="1357" w:type="dxa"/>
            <w:tcBorders>
              <w:top w:val="nil"/>
              <w:left w:val="nil"/>
              <w:bottom w:val="single" w:sz="4" w:space="0" w:color="auto"/>
              <w:right w:val="nil"/>
            </w:tcBorders>
            <w:shd w:val="clear" w:color="auto" w:fill="auto"/>
            <w:noWrap/>
            <w:vAlign w:val="bottom"/>
            <w:hideMark/>
          </w:tcPr>
          <w:p w14:paraId="23F530A5" w14:textId="77777777" w:rsidR="003154D7" w:rsidRPr="00073BF2" w:rsidRDefault="003154D7" w:rsidP="00B76BFB">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56.3</w:t>
            </w:r>
          </w:p>
        </w:tc>
      </w:tr>
      <w:tr w:rsidR="003154D7" w:rsidRPr="00073BF2" w14:paraId="0058D3A1" w14:textId="77777777" w:rsidTr="00B76BFB">
        <w:trPr>
          <w:trHeight w:val="290"/>
        </w:trPr>
        <w:tc>
          <w:tcPr>
            <w:tcW w:w="2800" w:type="dxa"/>
            <w:tcBorders>
              <w:top w:val="nil"/>
              <w:left w:val="nil"/>
              <w:bottom w:val="single" w:sz="4" w:space="0" w:color="auto"/>
              <w:right w:val="nil"/>
            </w:tcBorders>
            <w:shd w:val="clear" w:color="auto" w:fill="auto"/>
            <w:noWrap/>
            <w:vAlign w:val="bottom"/>
            <w:hideMark/>
          </w:tcPr>
          <w:p w14:paraId="1A31715E" w14:textId="77777777" w:rsidR="003154D7" w:rsidRPr="00073BF2" w:rsidRDefault="003154D7" w:rsidP="00B76BFB">
            <w:pPr>
              <w:spacing w:after="0" w:line="240" w:lineRule="auto"/>
              <w:rPr>
                <w:rFonts w:ascii="Calibri" w:eastAsia="Times New Roman" w:hAnsi="Calibri" w:cs="Calibri"/>
                <w:i/>
                <w:iCs/>
                <w:color w:val="000000"/>
              </w:rPr>
            </w:pPr>
            <w:r w:rsidRPr="00073BF2">
              <w:rPr>
                <w:rFonts w:ascii="Calibri" w:eastAsia="Times New Roman" w:hAnsi="Calibri" w:cs="Calibri"/>
                <w:i/>
                <w:iCs/>
                <w:color w:val="000000"/>
              </w:rPr>
              <w:t>Juncus balticus</w:t>
            </w:r>
          </w:p>
        </w:tc>
        <w:tc>
          <w:tcPr>
            <w:tcW w:w="1018" w:type="dxa"/>
            <w:tcBorders>
              <w:top w:val="nil"/>
              <w:left w:val="nil"/>
              <w:bottom w:val="single" w:sz="4" w:space="0" w:color="auto"/>
              <w:right w:val="nil"/>
            </w:tcBorders>
            <w:shd w:val="clear" w:color="auto" w:fill="auto"/>
            <w:noWrap/>
            <w:vAlign w:val="bottom"/>
            <w:hideMark/>
          </w:tcPr>
          <w:p w14:paraId="75D6E276" w14:textId="77777777" w:rsidR="003154D7" w:rsidRPr="00073BF2" w:rsidRDefault="003154D7" w:rsidP="00B76BFB">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0</w:t>
            </w:r>
          </w:p>
        </w:tc>
        <w:tc>
          <w:tcPr>
            <w:tcW w:w="1540" w:type="dxa"/>
            <w:tcBorders>
              <w:top w:val="nil"/>
              <w:left w:val="nil"/>
              <w:bottom w:val="single" w:sz="4" w:space="0" w:color="auto"/>
              <w:right w:val="nil"/>
            </w:tcBorders>
            <w:shd w:val="clear" w:color="auto" w:fill="auto"/>
            <w:noWrap/>
            <w:vAlign w:val="bottom"/>
            <w:hideMark/>
          </w:tcPr>
          <w:p w14:paraId="4FBAB55D" w14:textId="77777777" w:rsidR="003154D7" w:rsidRPr="00073BF2" w:rsidRDefault="003154D7" w:rsidP="00B76BFB">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12.5</w:t>
            </w:r>
          </w:p>
        </w:tc>
        <w:tc>
          <w:tcPr>
            <w:tcW w:w="1720" w:type="dxa"/>
            <w:tcBorders>
              <w:top w:val="nil"/>
              <w:left w:val="nil"/>
              <w:bottom w:val="single" w:sz="4" w:space="0" w:color="auto"/>
              <w:right w:val="nil"/>
            </w:tcBorders>
            <w:shd w:val="clear" w:color="auto" w:fill="auto"/>
            <w:noWrap/>
            <w:vAlign w:val="bottom"/>
            <w:hideMark/>
          </w:tcPr>
          <w:p w14:paraId="48CC8B39" w14:textId="77777777" w:rsidR="003154D7" w:rsidRPr="00073BF2" w:rsidRDefault="003154D7" w:rsidP="00B76BFB">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62.5</w:t>
            </w:r>
          </w:p>
        </w:tc>
        <w:tc>
          <w:tcPr>
            <w:tcW w:w="1357" w:type="dxa"/>
            <w:tcBorders>
              <w:top w:val="nil"/>
              <w:left w:val="nil"/>
              <w:bottom w:val="single" w:sz="4" w:space="0" w:color="auto"/>
              <w:right w:val="nil"/>
            </w:tcBorders>
            <w:shd w:val="clear" w:color="auto" w:fill="auto"/>
            <w:noWrap/>
            <w:vAlign w:val="bottom"/>
            <w:hideMark/>
          </w:tcPr>
          <w:p w14:paraId="6A05ECC3" w14:textId="77777777" w:rsidR="003154D7" w:rsidRPr="00073BF2" w:rsidRDefault="003154D7" w:rsidP="00B76BFB">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56.3</w:t>
            </w:r>
          </w:p>
        </w:tc>
      </w:tr>
      <w:tr w:rsidR="003154D7" w:rsidRPr="00073BF2" w14:paraId="1968485E" w14:textId="77777777" w:rsidTr="00B76BFB">
        <w:trPr>
          <w:trHeight w:val="290"/>
        </w:trPr>
        <w:tc>
          <w:tcPr>
            <w:tcW w:w="2800" w:type="dxa"/>
            <w:tcBorders>
              <w:top w:val="nil"/>
              <w:left w:val="nil"/>
              <w:bottom w:val="single" w:sz="4" w:space="0" w:color="auto"/>
              <w:right w:val="nil"/>
            </w:tcBorders>
            <w:shd w:val="clear" w:color="auto" w:fill="auto"/>
            <w:noWrap/>
            <w:vAlign w:val="bottom"/>
            <w:hideMark/>
          </w:tcPr>
          <w:p w14:paraId="6ABB7258" w14:textId="77777777" w:rsidR="003154D7" w:rsidRPr="00073BF2" w:rsidRDefault="003154D7" w:rsidP="00B76BFB">
            <w:pPr>
              <w:spacing w:after="0" w:line="240" w:lineRule="auto"/>
              <w:rPr>
                <w:rFonts w:ascii="Calibri" w:eastAsia="Times New Roman" w:hAnsi="Calibri" w:cs="Calibri"/>
                <w:i/>
                <w:iCs/>
                <w:color w:val="000000"/>
              </w:rPr>
            </w:pPr>
            <w:r w:rsidRPr="00073BF2">
              <w:rPr>
                <w:rFonts w:ascii="Calibri" w:eastAsia="Times New Roman" w:hAnsi="Calibri" w:cs="Calibri"/>
                <w:i/>
                <w:iCs/>
                <w:color w:val="000000"/>
              </w:rPr>
              <w:t>Triglochin maritima</w:t>
            </w:r>
          </w:p>
        </w:tc>
        <w:tc>
          <w:tcPr>
            <w:tcW w:w="1018" w:type="dxa"/>
            <w:tcBorders>
              <w:top w:val="nil"/>
              <w:left w:val="nil"/>
              <w:bottom w:val="single" w:sz="4" w:space="0" w:color="auto"/>
              <w:right w:val="nil"/>
            </w:tcBorders>
            <w:shd w:val="clear" w:color="auto" w:fill="auto"/>
            <w:noWrap/>
            <w:vAlign w:val="bottom"/>
            <w:hideMark/>
          </w:tcPr>
          <w:p w14:paraId="341E9647" w14:textId="77777777" w:rsidR="003154D7" w:rsidRPr="00073BF2" w:rsidRDefault="003154D7" w:rsidP="00B76BFB">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50</w:t>
            </w:r>
          </w:p>
        </w:tc>
        <w:tc>
          <w:tcPr>
            <w:tcW w:w="1540" w:type="dxa"/>
            <w:tcBorders>
              <w:top w:val="nil"/>
              <w:left w:val="nil"/>
              <w:bottom w:val="single" w:sz="4" w:space="0" w:color="auto"/>
              <w:right w:val="nil"/>
            </w:tcBorders>
            <w:shd w:val="clear" w:color="auto" w:fill="auto"/>
            <w:noWrap/>
            <w:vAlign w:val="bottom"/>
            <w:hideMark/>
          </w:tcPr>
          <w:p w14:paraId="1477F0C5" w14:textId="77777777" w:rsidR="003154D7" w:rsidRPr="00073BF2" w:rsidRDefault="003154D7" w:rsidP="00B76BFB">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12.5</w:t>
            </w:r>
          </w:p>
        </w:tc>
        <w:tc>
          <w:tcPr>
            <w:tcW w:w="1720" w:type="dxa"/>
            <w:tcBorders>
              <w:top w:val="nil"/>
              <w:left w:val="nil"/>
              <w:bottom w:val="single" w:sz="4" w:space="0" w:color="auto"/>
              <w:right w:val="nil"/>
            </w:tcBorders>
            <w:shd w:val="clear" w:color="auto" w:fill="auto"/>
            <w:noWrap/>
            <w:vAlign w:val="bottom"/>
            <w:hideMark/>
          </w:tcPr>
          <w:p w14:paraId="585C7A46" w14:textId="77777777" w:rsidR="003154D7" w:rsidRPr="00073BF2" w:rsidRDefault="003154D7" w:rsidP="00B76BFB">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37.5</w:t>
            </w:r>
          </w:p>
        </w:tc>
        <w:tc>
          <w:tcPr>
            <w:tcW w:w="1357" w:type="dxa"/>
            <w:tcBorders>
              <w:top w:val="nil"/>
              <w:left w:val="nil"/>
              <w:bottom w:val="single" w:sz="4" w:space="0" w:color="auto"/>
              <w:right w:val="nil"/>
            </w:tcBorders>
            <w:shd w:val="clear" w:color="auto" w:fill="auto"/>
            <w:noWrap/>
            <w:vAlign w:val="bottom"/>
            <w:hideMark/>
          </w:tcPr>
          <w:p w14:paraId="6ECBBEEC" w14:textId="77777777" w:rsidR="003154D7" w:rsidRPr="00073BF2" w:rsidRDefault="003154D7" w:rsidP="00B76BFB">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43.8</w:t>
            </w:r>
          </w:p>
        </w:tc>
      </w:tr>
      <w:tr w:rsidR="003154D7" w:rsidRPr="00073BF2" w14:paraId="7E79D4BF" w14:textId="77777777" w:rsidTr="00B76BFB">
        <w:trPr>
          <w:trHeight w:val="290"/>
        </w:trPr>
        <w:tc>
          <w:tcPr>
            <w:tcW w:w="2800" w:type="dxa"/>
            <w:tcBorders>
              <w:top w:val="nil"/>
              <w:left w:val="nil"/>
              <w:bottom w:val="single" w:sz="4" w:space="0" w:color="auto"/>
              <w:right w:val="nil"/>
            </w:tcBorders>
            <w:shd w:val="clear" w:color="auto" w:fill="auto"/>
            <w:noWrap/>
            <w:vAlign w:val="bottom"/>
            <w:hideMark/>
          </w:tcPr>
          <w:p w14:paraId="50ACEF87" w14:textId="77777777" w:rsidR="003154D7" w:rsidRPr="00073BF2" w:rsidRDefault="003154D7" w:rsidP="00B76BFB">
            <w:pPr>
              <w:spacing w:after="0" w:line="240" w:lineRule="auto"/>
              <w:rPr>
                <w:rFonts w:ascii="Calibri" w:eastAsia="Times New Roman" w:hAnsi="Calibri" w:cs="Calibri"/>
                <w:i/>
                <w:iCs/>
                <w:color w:val="000000"/>
              </w:rPr>
            </w:pPr>
            <w:r w:rsidRPr="00073BF2">
              <w:rPr>
                <w:rFonts w:ascii="Calibri" w:eastAsia="Times New Roman" w:hAnsi="Calibri" w:cs="Calibri"/>
                <w:i/>
                <w:iCs/>
                <w:color w:val="000000"/>
              </w:rPr>
              <w:t xml:space="preserve">Deschampsia </w:t>
            </w:r>
            <w:proofErr w:type="spellStart"/>
            <w:r w:rsidRPr="00073BF2">
              <w:rPr>
                <w:rFonts w:ascii="Calibri" w:eastAsia="Times New Roman" w:hAnsi="Calibri" w:cs="Calibri"/>
                <w:i/>
                <w:iCs/>
                <w:color w:val="000000"/>
              </w:rPr>
              <w:t>cespitosa</w:t>
            </w:r>
            <w:proofErr w:type="spellEnd"/>
          </w:p>
        </w:tc>
        <w:tc>
          <w:tcPr>
            <w:tcW w:w="1018" w:type="dxa"/>
            <w:tcBorders>
              <w:top w:val="nil"/>
              <w:left w:val="nil"/>
              <w:bottom w:val="single" w:sz="4" w:space="0" w:color="auto"/>
              <w:right w:val="nil"/>
            </w:tcBorders>
            <w:shd w:val="clear" w:color="auto" w:fill="auto"/>
            <w:noWrap/>
            <w:vAlign w:val="bottom"/>
            <w:hideMark/>
          </w:tcPr>
          <w:p w14:paraId="156DDC6C" w14:textId="77777777" w:rsidR="003154D7" w:rsidRPr="00073BF2" w:rsidRDefault="003154D7" w:rsidP="00B76BFB">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12.5</w:t>
            </w:r>
          </w:p>
        </w:tc>
        <w:tc>
          <w:tcPr>
            <w:tcW w:w="1540" w:type="dxa"/>
            <w:tcBorders>
              <w:top w:val="nil"/>
              <w:left w:val="nil"/>
              <w:bottom w:val="single" w:sz="4" w:space="0" w:color="auto"/>
              <w:right w:val="nil"/>
            </w:tcBorders>
            <w:shd w:val="clear" w:color="auto" w:fill="auto"/>
            <w:noWrap/>
            <w:vAlign w:val="bottom"/>
            <w:hideMark/>
          </w:tcPr>
          <w:p w14:paraId="32ADCE90" w14:textId="77777777" w:rsidR="003154D7" w:rsidRPr="00073BF2" w:rsidRDefault="003154D7" w:rsidP="00B76BFB">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37.5</w:t>
            </w:r>
          </w:p>
        </w:tc>
        <w:tc>
          <w:tcPr>
            <w:tcW w:w="1720" w:type="dxa"/>
            <w:tcBorders>
              <w:top w:val="nil"/>
              <w:left w:val="nil"/>
              <w:bottom w:val="single" w:sz="4" w:space="0" w:color="auto"/>
              <w:right w:val="nil"/>
            </w:tcBorders>
            <w:shd w:val="clear" w:color="auto" w:fill="auto"/>
            <w:noWrap/>
            <w:vAlign w:val="bottom"/>
            <w:hideMark/>
          </w:tcPr>
          <w:p w14:paraId="50DA2E0C" w14:textId="77777777" w:rsidR="003154D7" w:rsidRPr="00073BF2" w:rsidRDefault="003154D7" w:rsidP="00B76BFB">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0</w:t>
            </w:r>
          </w:p>
        </w:tc>
        <w:tc>
          <w:tcPr>
            <w:tcW w:w="1357" w:type="dxa"/>
            <w:tcBorders>
              <w:top w:val="nil"/>
              <w:left w:val="nil"/>
              <w:bottom w:val="single" w:sz="4" w:space="0" w:color="auto"/>
              <w:right w:val="nil"/>
            </w:tcBorders>
            <w:shd w:val="clear" w:color="auto" w:fill="auto"/>
            <w:noWrap/>
            <w:vAlign w:val="bottom"/>
            <w:hideMark/>
          </w:tcPr>
          <w:p w14:paraId="5D2563FD" w14:textId="77777777" w:rsidR="003154D7" w:rsidRPr="00073BF2" w:rsidRDefault="003154D7" w:rsidP="00B76BFB">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25</w:t>
            </w:r>
          </w:p>
        </w:tc>
      </w:tr>
      <w:tr w:rsidR="003154D7" w:rsidRPr="00073BF2" w14:paraId="4EF3921C" w14:textId="77777777" w:rsidTr="00B76BFB">
        <w:trPr>
          <w:trHeight w:val="290"/>
        </w:trPr>
        <w:tc>
          <w:tcPr>
            <w:tcW w:w="2800" w:type="dxa"/>
            <w:tcBorders>
              <w:top w:val="nil"/>
              <w:left w:val="nil"/>
              <w:bottom w:val="single" w:sz="4" w:space="0" w:color="auto"/>
              <w:right w:val="nil"/>
            </w:tcBorders>
            <w:shd w:val="clear" w:color="auto" w:fill="auto"/>
            <w:noWrap/>
            <w:vAlign w:val="bottom"/>
            <w:hideMark/>
          </w:tcPr>
          <w:p w14:paraId="22E39C8C" w14:textId="77777777" w:rsidR="003154D7" w:rsidRPr="00073BF2" w:rsidRDefault="003154D7" w:rsidP="00B76BFB">
            <w:pPr>
              <w:spacing w:after="0" w:line="240" w:lineRule="auto"/>
              <w:rPr>
                <w:rFonts w:ascii="Calibri" w:eastAsia="Times New Roman" w:hAnsi="Calibri" w:cs="Calibri"/>
                <w:i/>
                <w:iCs/>
                <w:color w:val="000000"/>
              </w:rPr>
            </w:pPr>
            <w:proofErr w:type="spellStart"/>
            <w:r w:rsidRPr="00073BF2">
              <w:rPr>
                <w:rFonts w:ascii="Calibri" w:eastAsia="Times New Roman" w:hAnsi="Calibri" w:cs="Calibri"/>
                <w:i/>
                <w:iCs/>
                <w:color w:val="000000"/>
              </w:rPr>
              <w:t>Atriplex</w:t>
            </w:r>
            <w:proofErr w:type="spellEnd"/>
            <w:r w:rsidRPr="00073BF2">
              <w:rPr>
                <w:rFonts w:ascii="Calibri" w:eastAsia="Times New Roman" w:hAnsi="Calibri" w:cs="Calibri"/>
                <w:i/>
                <w:iCs/>
                <w:color w:val="000000"/>
              </w:rPr>
              <w:t xml:space="preserve"> </w:t>
            </w:r>
            <w:proofErr w:type="spellStart"/>
            <w:r w:rsidRPr="00073BF2">
              <w:rPr>
                <w:rFonts w:ascii="Calibri" w:eastAsia="Times New Roman" w:hAnsi="Calibri" w:cs="Calibri"/>
                <w:i/>
                <w:iCs/>
                <w:color w:val="000000"/>
              </w:rPr>
              <w:t>patula</w:t>
            </w:r>
            <w:proofErr w:type="spellEnd"/>
          </w:p>
        </w:tc>
        <w:tc>
          <w:tcPr>
            <w:tcW w:w="1018" w:type="dxa"/>
            <w:tcBorders>
              <w:top w:val="nil"/>
              <w:left w:val="nil"/>
              <w:bottom w:val="single" w:sz="4" w:space="0" w:color="auto"/>
              <w:right w:val="nil"/>
            </w:tcBorders>
            <w:shd w:val="clear" w:color="auto" w:fill="auto"/>
            <w:noWrap/>
            <w:vAlign w:val="bottom"/>
            <w:hideMark/>
          </w:tcPr>
          <w:p w14:paraId="10F975C3" w14:textId="77777777" w:rsidR="003154D7" w:rsidRPr="00073BF2" w:rsidRDefault="003154D7" w:rsidP="00B76BFB">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0</w:t>
            </w:r>
          </w:p>
        </w:tc>
        <w:tc>
          <w:tcPr>
            <w:tcW w:w="1540" w:type="dxa"/>
            <w:tcBorders>
              <w:top w:val="nil"/>
              <w:left w:val="nil"/>
              <w:bottom w:val="single" w:sz="4" w:space="0" w:color="auto"/>
              <w:right w:val="nil"/>
            </w:tcBorders>
            <w:shd w:val="clear" w:color="auto" w:fill="auto"/>
            <w:noWrap/>
            <w:vAlign w:val="bottom"/>
            <w:hideMark/>
          </w:tcPr>
          <w:p w14:paraId="4D277795" w14:textId="77777777" w:rsidR="003154D7" w:rsidRPr="00073BF2" w:rsidRDefault="003154D7" w:rsidP="00B76BFB">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0</w:t>
            </w:r>
          </w:p>
        </w:tc>
        <w:tc>
          <w:tcPr>
            <w:tcW w:w="1720" w:type="dxa"/>
            <w:tcBorders>
              <w:top w:val="nil"/>
              <w:left w:val="nil"/>
              <w:bottom w:val="single" w:sz="4" w:space="0" w:color="auto"/>
              <w:right w:val="nil"/>
            </w:tcBorders>
            <w:shd w:val="clear" w:color="auto" w:fill="auto"/>
            <w:noWrap/>
            <w:vAlign w:val="bottom"/>
            <w:hideMark/>
          </w:tcPr>
          <w:p w14:paraId="7E235C60" w14:textId="77777777" w:rsidR="003154D7" w:rsidRPr="00073BF2" w:rsidRDefault="003154D7" w:rsidP="00B76BFB">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0</w:t>
            </w:r>
          </w:p>
        </w:tc>
        <w:tc>
          <w:tcPr>
            <w:tcW w:w="1357" w:type="dxa"/>
            <w:tcBorders>
              <w:top w:val="nil"/>
              <w:left w:val="nil"/>
              <w:bottom w:val="single" w:sz="4" w:space="0" w:color="auto"/>
              <w:right w:val="nil"/>
            </w:tcBorders>
            <w:shd w:val="clear" w:color="auto" w:fill="auto"/>
            <w:noWrap/>
            <w:vAlign w:val="bottom"/>
            <w:hideMark/>
          </w:tcPr>
          <w:p w14:paraId="2D9BD97E" w14:textId="77777777" w:rsidR="003154D7" w:rsidRPr="00073BF2" w:rsidRDefault="003154D7" w:rsidP="00B76BFB">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18.8</w:t>
            </w:r>
          </w:p>
        </w:tc>
      </w:tr>
      <w:tr w:rsidR="003154D7" w:rsidRPr="00073BF2" w14:paraId="25980ADF" w14:textId="77777777" w:rsidTr="00B76BFB">
        <w:trPr>
          <w:trHeight w:val="290"/>
        </w:trPr>
        <w:tc>
          <w:tcPr>
            <w:tcW w:w="2800" w:type="dxa"/>
            <w:tcBorders>
              <w:top w:val="nil"/>
              <w:left w:val="nil"/>
              <w:bottom w:val="single" w:sz="4" w:space="0" w:color="auto"/>
              <w:right w:val="nil"/>
            </w:tcBorders>
            <w:shd w:val="clear" w:color="auto" w:fill="auto"/>
            <w:noWrap/>
            <w:vAlign w:val="bottom"/>
            <w:hideMark/>
          </w:tcPr>
          <w:p w14:paraId="7139261E" w14:textId="77777777" w:rsidR="003154D7" w:rsidRPr="00073BF2" w:rsidRDefault="003154D7" w:rsidP="00B76BFB">
            <w:pPr>
              <w:spacing w:after="0" w:line="240" w:lineRule="auto"/>
              <w:rPr>
                <w:rFonts w:ascii="Calibri" w:eastAsia="Times New Roman" w:hAnsi="Calibri" w:cs="Calibri"/>
                <w:i/>
                <w:iCs/>
                <w:color w:val="000000"/>
              </w:rPr>
            </w:pPr>
            <w:r w:rsidRPr="00073BF2">
              <w:rPr>
                <w:rFonts w:ascii="Calibri" w:eastAsia="Times New Roman" w:hAnsi="Calibri" w:cs="Calibri"/>
                <w:i/>
                <w:iCs/>
                <w:color w:val="000000"/>
              </w:rPr>
              <w:t>Eleocharis parvula</w:t>
            </w:r>
          </w:p>
        </w:tc>
        <w:tc>
          <w:tcPr>
            <w:tcW w:w="1018" w:type="dxa"/>
            <w:tcBorders>
              <w:top w:val="nil"/>
              <w:left w:val="nil"/>
              <w:bottom w:val="single" w:sz="4" w:space="0" w:color="auto"/>
              <w:right w:val="nil"/>
            </w:tcBorders>
            <w:shd w:val="clear" w:color="auto" w:fill="auto"/>
            <w:noWrap/>
            <w:vAlign w:val="bottom"/>
            <w:hideMark/>
          </w:tcPr>
          <w:p w14:paraId="387846F5" w14:textId="77777777" w:rsidR="003154D7" w:rsidRPr="00073BF2" w:rsidRDefault="003154D7" w:rsidP="00B76BFB">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100</w:t>
            </w:r>
          </w:p>
        </w:tc>
        <w:tc>
          <w:tcPr>
            <w:tcW w:w="1540" w:type="dxa"/>
            <w:tcBorders>
              <w:top w:val="nil"/>
              <w:left w:val="nil"/>
              <w:bottom w:val="single" w:sz="4" w:space="0" w:color="auto"/>
              <w:right w:val="nil"/>
            </w:tcBorders>
            <w:shd w:val="clear" w:color="auto" w:fill="auto"/>
            <w:noWrap/>
            <w:vAlign w:val="bottom"/>
            <w:hideMark/>
          </w:tcPr>
          <w:p w14:paraId="7946FACB" w14:textId="77777777" w:rsidR="003154D7" w:rsidRPr="00073BF2" w:rsidRDefault="003154D7" w:rsidP="00B76BFB">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75</w:t>
            </w:r>
          </w:p>
        </w:tc>
        <w:tc>
          <w:tcPr>
            <w:tcW w:w="1720" w:type="dxa"/>
            <w:tcBorders>
              <w:top w:val="nil"/>
              <w:left w:val="nil"/>
              <w:bottom w:val="single" w:sz="4" w:space="0" w:color="auto"/>
              <w:right w:val="nil"/>
            </w:tcBorders>
            <w:shd w:val="clear" w:color="auto" w:fill="auto"/>
            <w:noWrap/>
            <w:vAlign w:val="bottom"/>
            <w:hideMark/>
          </w:tcPr>
          <w:p w14:paraId="33103D20" w14:textId="77777777" w:rsidR="003154D7" w:rsidRPr="00073BF2" w:rsidRDefault="003154D7" w:rsidP="00B76BFB">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0</w:t>
            </w:r>
          </w:p>
        </w:tc>
        <w:tc>
          <w:tcPr>
            <w:tcW w:w="1357" w:type="dxa"/>
            <w:tcBorders>
              <w:top w:val="nil"/>
              <w:left w:val="nil"/>
              <w:bottom w:val="single" w:sz="4" w:space="0" w:color="auto"/>
              <w:right w:val="nil"/>
            </w:tcBorders>
            <w:shd w:val="clear" w:color="auto" w:fill="auto"/>
            <w:noWrap/>
            <w:vAlign w:val="bottom"/>
            <w:hideMark/>
          </w:tcPr>
          <w:p w14:paraId="1105C660" w14:textId="77777777" w:rsidR="003154D7" w:rsidRPr="00073BF2" w:rsidRDefault="003154D7" w:rsidP="00B76BFB">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12.5</w:t>
            </w:r>
          </w:p>
        </w:tc>
      </w:tr>
      <w:tr w:rsidR="003154D7" w:rsidRPr="00073BF2" w14:paraId="2A03E279" w14:textId="77777777" w:rsidTr="00B76BFB">
        <w:trPr>
          <w:trHeight w:val="290"/>
        </w:trPr>
        <w:tc>
          <w:tcPr>
            <w:tcW w:w="2800" w:type="dxa"/>
            <w:tcBorders>
              <w:top w:val="nil"/>
              <w:left w:val="nil"/>
              <w:bottom w:val="single" w:sz="4" w:space="0" w:color="auto"/>
              <w:right w:val="nil"/>
            </w:tcBorders>
            <w:shd w:val="clear" w:color="auto" w:fill="auto"/>
            <w:noWrap/>
            <w:vAlign w:val="bottom"/>
            <w:hideMark/>
          </w:tcPr>
          <w:p w14:paraId="54E5D71D" w14:textId="77777777" w:rsidR="003154D7" w:rsidRPr="00073BF2" w:rsidRDefault="003154D7" w:rsidP="00B76BFB">
            <w:pPr>
              <w:spacing w:after="0" w:line="240" w:lineRule="auto"/>
              <w:rPr>
                <w:rFonts w:ascii="Calibri" w:eastAsia="Times New Roman" w:hAnsi="Calibri" w:cs="Calibri"/>
                <w:i/>
                <w:iCs/>
                <w:color w:val="000000"/>
              </w:rPr>
            </w:pPr>
            <w:r w:rsidRPr="00073BF2">
              <w:rPr>
                <w:rFonts w:ascii="Calibri" w:eastAsia="Times New Roman" w:hAnsi="Calibri" w:cs="Calibri"/>
                <w:i/>
                <w:iCs/>
                <w:color w:val="000000"/>
              </w:rPr>
              <w:t>Symphyotrichum subspicatum</w:t>
            </w:r>
          </w:p>
        </w:tc>
        <w:tc>
          <w:tcPr>
            <w:tcW w:w="1018" w:type="dxa"/>
            <w:tcBorders>
              <w:top w:val="nil"/>
              <w:left w:val="nil"/>
              <w:bottom w:val="single" w:sz="4" w:space="0" w:color="auto"/>
              <w:right w:val="nil"/>
            </w:tcBorders>
            <w:shd w:val="clear" w:color="auto" w:fill="auto"/>
            <w:noWrap/>
            <w:vAlign w:val="bottom"/>
            <w:hideMark/>
          </w:tcPr>
          <w:p w14:paraId="107A6607" w14:textId="77777777" w:rsidR="003154D7" w:rsidRPr="00073BF2" w:rsidRDefault="003154D7" w:rsidP="00B76BFB">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0</w:t>
            </w:r>
          </w:p>
        </w:tc>
        <w:tc>
          <w:tcPr>
            <w:tcW w:w="1540" w:type="dxa"/>
            <w:tcBorders>
              <w:top w:val="nil"/>
              <w:left w:val="nil"/>
              <w:bottom w:val="single" w:sz="4" w:space="0" w:color="auto"/>
              <w:right w:val="nil"/>
            </w:tcBorders>
            <w:shd w:val="clear" w:color="auto" w:fill="auto"/>
            <w:noWrap/>
            <w:vAlign w:val="bottom"/>
            <w:hideMark/>
          </w:tcPr>
          <w:p w14:paraId="42A8E300" w14:textId="77777777" w:rsidR="003154D7" w:rsidRPr="00073BF2" w:rsidRDefault="003154D7" w:rsidP="00B76BFB">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0</w:t>
            </w:r>
          </w:p>
        </w:tc>
        <w:tc>
          <w:tcPr>
            <w:tcW w:w="1720" w:type="dxa"/>
            <w:tcBorders>
              <w:top w:val="nil"/>
              <w:left w:val="nil"/>
              <w:bottom w:val="single" w:sz="4" w:space="0" w:color="auto"/>
              <w:right w:val="nil"/>
            </w:tcBorders>
            <w:shd w:val="clear" w:color="auto" w:fill="auto"/>
            <w:noWrap/>
            <w:vAlign w:val="bottom"/>
            <w:hideMark/>
          </w:tcPr>
          <w:p w14:paraId="64194346" w14:textId="77777777" w:rsidR="003154D7" w:rsidRPr="00073BF2" w:rsidRDefault="003154D7" w:rsidP="00B76BFB">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0</w:t>
            </w:r>
          </w:p>
        </w:tc>
        <w:tc>
          <w:tcPr>
            <w:tcW w:w="1357" w:type="dxa"/>
            <w:tcBorders>
              <w:top w:val="nil"/>
              <w:left w:val="nil"/>
              <w:bottom w:val="single" w:sz="4" w:space="0" w:color="auto"/>
              <w:right w:val="nil"/>
            </w:tcBorders>
            <w:shd w:val="clear" w:color="auto" w:fill="auto"/>
            <w:noWrap/>
            <w:vAlign w:val="bottom"/>
            <w:hideMark/>
          </w:tcPr>
          <w:p w14:paraId="3836D130" w14:textId="77777777" w:rsidR="003154D7" w:rsidRPr="00073BF2" w:rsidRDefault="003154D7" w:rsidP="00B76BFB">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12.5</w:t>
            </w:r>
          </w:p>
        </w:tc>
      </w:tr>
      <w:tr w:rsidR="003154D7" w:rsidRPr="00073BF2" w14:paraId="2EDAEA61" w14:textId="77777777" w:rsidTr="00B76BFB">
        <w:trPr>
          <w:trHeight w:val="290"/>
        </w:trPr>
        <w:tc>
          <w:tcPr>
            <w:tcW w:w="2800" w:type="dxa"/>
            <w:tcBorders>
              <w:top w:val="nil"/>
              <w:left w:val="nil"/>
              <w:bottom w:val="single" w:sz="4" w:space="0" w:color="auto"/>
              <w:right w:val="nil"/>
            </w:tcBorders>
            <w:shd w:val="clear" w:color="auto" w:fill="auto"/>
            <w:noWrap/>
            <w:vAlign w:val="bottom"/>
            <w:hideMark/>
          </w:tcPr>
          <w:p w14:paraId="72141319" w14:textId="77777777" w:rsidR="003154D7" w:rsidRPr="00073BF2" w:rsidRDefault="003154D7" w:rsidP="00B76BFB">
            <w:pPr>
              <w:spacing w:after="0" w:line="240" w:lineRule="auto"/>
              <w:rPr>
                <w:rFonts w:ascii="Calibri" w:eastAsia="Times New Roman" w:hAnsi="Calibri" w:cs="Calibri"/>
                <w:i/>
                <w:iCs/>
                <w:color w:val="000000"/>
              </w:rPr>
            </w:pPr>
            <w:proofErr w:type="spellStart"/>
            <w:r w:rsidRPr="00073BF2">
              <w:rPr>
                <w:rFonts w:ascii="Calibri" w:eastAsia="Times New Roman" w:hAnsi="Calibri" w:cs="Calibri"/>
                <w:i/>
                <w:iCs/>
                <w:color w:val="000000"/>
              </w:rPr>
              <w:t>Agropyron</w:t>
            </w:r>
            <w:proofErr w:type="spellEnd"/>
            <w:r w:rsidRPr="00073BF2">
              <w:rPr>
                <w:rFonts w:ascii="Calibri" w:eastAsia="Times New Roman" w:hAnsi="Calibri" w:cs="Calibri"/>
                <w:i/>
                <w:iCs/>
                <w:color w:val="000000"/>
              </w:rPr>
              <w:t xml:space="preserve"> </w:t>
            </w:r>
            <w:proofErr w:type="spellStart"/>
            <w:r w:rsidRPr="00073BF2">
              <w:rPr>
                <w:rFonts w:ascii="Calibri" w:eastAsia="Times New Roman" w:hAnsi="Calibri" w:cs="Calibri"/>
                <w:i/>
                <w:iCs/>
                <w:color w:val="000000"/>
              </w:rPr>
              <w:t>repens</w:t>
            </w:r>
            <w:proofErr w:type="spellEnd"/>
          </w:p>
        </w:tc>
        <w:tc>
          <w:tcPr>
            <w:tcW w:w="1018" w:type="dxa"/>
            <w:tcBorders>
              <w:top w:val="nil"/>
              <w:left w:val="nil"/>
              <w:bottom w:val="single" w:sz="4" w:space="0" w:color="auto"/>
              <w:right w:val="nil"/>
            </w:tcBorders>
            <w:shd w:val="clear" w:color="auto" w:fill="auto"/>
            <w:noWrap/>
            <w:vAlign w:val="bottom"/>
            <w:hideMark/>
          </w:tcPr>
          <w:p w14:paraId="072D8971" w14:textId="77777777" w:rsidR="003154D7" w:rsidRPr="00073BF2" w:rsidRDefault="003154D7" w:rsidP="00B76BFB">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0</w:t>
            </w:r>
          </w:p>
        </w:tc>
        <w:tc>
          <w:tcPr>
            <w:tcW w:w="1540" w:type="dxa"/>
            <w:tcBorders>
              <w:top w:val="nil"/>
              <w:left w:val="nil"/>
              <w:bottom w:val="single" w:sz="4" w:space="0" w:color="auto"/>
              <w:right w:val="nil"/>
            </w:tcBorders>
            <w:shd w:val="clear" w:color="auto" w:fill="auto"/>
            <w:noWrap/>
            <w:vAlign w:val="bottom"/>
            <w:hideMark/>
          </w:tcPr>
          <w:p w14:paraId="78FE6221" w14:textId="77777777" w:rsidR="003154D7" w:rsidRPr="00073BF2" w:rsidRDefault="003154D7" w:rsidP="00B76BFB">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0</w:t>
            </w:r>
          </w:p>
        </w:tc>
        <w:tc>
          <w:tcPr>
            <w:tcW w:w="1720" w:type="dxa"/>
            <w:tcBorders>
              <w:top w:val="nil"/>
              <w:left w:val="nil"/>
              <w:bottom w:val="single" w:sz="4" w:space="0" w:color="auto"/>
              <w:right w:val="nil"/>
            </w:tcBorders>
            <w:shd w:val="clear" w:color="auto" w:fill="auto"/>
            <w:noWrap/>
            <w:vAlign w:val="bottom"/>
            <w:hideMark/>
          </w:tcPr>
          <w:p w14:paraId="52078107" w14:textId="77777777" w:rsidR="003154D7" w:rsidRPr="00073BF2" w:rsidRDefault="003154D7" w:rsidP="00B76BFB">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0</w:t>
            </w:r>
          </w:p>
        </w:tc>
        <w:tc>
          <w:tcPr>
            <w:tcW w:w="1357" w:type="dxa"/>
            <w:tcBorders>
              <w:top w:val="nil"/>
              <w:left w:val="nil"/>
              <w:bottom w:val="single" w:sz="4" w:space="0" w:color="auto"/>
              <w:right w:val="nil"/>
            </w:tcBorders>
            <w:shd w:val="clear" w:color="auto" w:fill="auto"/>
            <w:noWrap/>
            <w:vAlign w:val="bottom"/>
            <w:hideMark/>
          </w:tcPr>
          <w:p w14:paraId="04EDB8E5" w14:textId="77777777" w:rsidR="003154D7" w:rsidRPr="00073BF2" w:rsidRDefault="003154D7" w:rsidP="00B76BFB">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6.25</w:t>
            </w:r>
          </w:p>
        </w:tc>
      </w:tr>
      <w:tr w:rsidR="003154D7" w:rsidRPr="00073BF2" w14:paraId="772FA0F3" w14:textId="77777777" w:rsidTr="00B76BFB">
        <w:trPr>
          <w:trHeight w:val="290"/>
        </w:trPr>
        <w:tc>
          <w:tcPr>
            <w:tcW w:w="2800" w:type="dxa"/>
            <w:tcBorders>
              <w:top w:val="nil"/>
              <w:left w:val="nil"/>
              <w:bottom w:val="single" w:sz="4" w:space="0" w:color="auto"/>
              <w:right w:val="nil"/>
            </w:tcBorders>
            <w:shd w:val="clear" w:color="auto" w:fill="auto"/>
            <w:noWrap/>
            <w:vAlign w:val="bottom"/>
            <w:hideMark/>
          </w:tcPr>
          <w:p w14:paraId="1F5E6621" w14:textId="77777777" w:rsidR="003154D7" w:rsidRPr="00073BF2" w:rsidRDefault="003154D7" w:rsidP="00B76BFB">
            <w:pPr>
              <w:spacing w:after="0" w:line="240" w:lineRule="auto"/>
              <w:rPr>
                <w:rFonts w:ascii="Calibri" w:eastAsia="Times New Roman" w:hAnsi="Calibri" w:cs="Calibri"/>
                <w:i/>
                <w:iCs/>
                <w:color w:val="000000"/>
              </w:rPr>
            </w:pPr>
            <w:r w:rsidRPr="00073BF2">
              <w:rPr>
                <w:rFonts w:ascii="Calibri" w:eastAsia="Times New Roman" w:hAnsi="Calibri" w:cs="Calibri"/>
                <w:i/>
                <w:iCs/>
                <w:color w:val="000000"/>
              </w:rPr>
              <w:t>Distichlis spicata</w:t>
            </w:r>
          </w:p>
        </w:tc>
        <w:tc>
          <w:tcPr>
            <w:tcW w:w="1018" w:type="dxa"/>
            <w:tcBorders>
              <w:top w:val="nil"/>
              <w:left w:val="nil"/>
              <w:bottom w:val="single" w:sz="4" w:space="0" w:color="auto"/>
              <w:right w:val="nil"/>
            </w:tcBorders>
            <w:shd w:val="clear" w:color="auto" w:fill="auto"/>
            <w:noWrap/>
            <w:vAlign w:val="bottom"/>
            <w:hideMark/>
          </w:tcPr>
          <w:p w14:paraId="0380C022" w14:textId="77777777" w:rsidR="003154D7" w:rsidRPr="00073BF2" w:rsidRDefault="003154D7" w:rsidP="00B76BFB">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12.5</w:t>
            </w:r>
          </w:p>
        </w:tc>
        <w:tc>
          <w:tcPr>
            <w:tcW w:w="1540" w:type="dxa"/>
            <w:tcBorders>
              <w:top w:val="nil"/>
              <w:left w:val="nil"/>
              <w:bottom w:val="single" w:sz="4" w:space="0" w:color="auto"/>
              <w:right w:val="nil"/>
            </w:tcBorders>
            <w:shd w:val="clear" w:color="auto" w:fill="auto"/>
            <w:noWrap/>
            <w:vAlign w:val="bottom"/>
            <w:hideMark/>
          </w:tcPr>
          <w:p w14:paraId="7D57780B" w14:textId="77777777" w:rsidR="003154D7" w:rsidRPr="00073BF2" w:rsidRDefault="003154D7" w:rsidP="00B76BFB">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25</w:t>
            </w:r>
          </w:p>
        </w:tc>
        <w:tc>
          <w:tcPr>
            <w:tcW w:w="1720" w:type="dxa"/>
            <w:tcBorders>
              <w:top w:val="nil"/>
              <w:left w:val="nil"/>
              <w:bottom w:val="single" w:sz="4" w:space="0" w:color="auto"/>
              <w:right w:val="nil"/>
            </w:tcBorders>
            <w:shd w:val="clear" w:color="auto" w:fill="auto"/>
            <w:noWrap/>
            <w:vAlign w:val="bottom"/>
            <w:hideMark/>
          </w:tcPr>
          <w:p w14:paraId="1FA537D5" w14:textId="77777777" w:rsidR="003154D7" w:rsidRPr="00073BF2" w:rsidRDefault="003154D7" w:rsidP="00B76BFB">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0</w:t>
            </w:r>
          </w:p>
        </w:tc>
        <w:tc>
          <w:tcPr>
            <w:tcW w:w="1357" w:type="dxa"/>
            <w:tcBorders>
              <w:top w:val="nil"/>
              <w:left w:val="nil"/>
              <w:bottom w:val="single" w:sz="4" w:space="0" w:color="auto"/>
              <w:right w:val="nil"/>
            </w:tcBorders>
            <w:shd w:val="clear" w:color="auto" w:fill="auto"/>
            <w:noWrap/>
            <w:vAlign w:val="bottom"/>
            <w:hideMark/>
          </w:tcPr>
          <w:p w14:paraId="205BA758" w14:textId="77777777" w:rsidR="003154D7" w:rsidRPr="00073BF2" w:rsidRDefault="003154D7" w:rsidP="00B76BFB">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6.25</w:t>
            </w:r>
          </w:p>
        </w:tc>
      </w:tr>
      <w:tr w:rsidR="003154D7" w:rsidRPr="00073BF2" w14:paraId="05A788FF" w14:textId="77777777" w:rsidTr="00B76BFB">
        <w:trPr>
          <w:trHeight w:val="290"/>
        </w:trPr>
        <w:tc>
          <w:tcPr>
            <w:tcW w:w="2800" w:type="dxa"/>
            <w:tcBorders>
              <w:top w:val="nil"/>
              <w:left w:val="nil"/>
              <w:bottom w:val="single" w:sz="4" w:space="0" w:color="auto"/>
              <w:right w:val="nil"/>
            </w:tcBorders>
            <w:shd w:val="clear" w:color="auto" w:fill="auto"/>
            <w:noWrap/>
            <w:vAlign w:val="bottom"/>
            <w:hideMark/>
          </w:tcPr>
          <w:p w14:paraId="793E7D24" w14:textId="77777777" w:rsidR="003154D7" w:rsidRPr="00073BF2" w:rsidRDefault="003154D7" w:rsidP="00B76BFB">
            <w:pPr>
              <w:spacing w:after="0" w:line="240" w:lineRule="auto"/>
              <w:rPr>
                <w:rFonts w:ascii="Calibri" w:eastAsia="Times New Roman" w:hAnsi="Calibri" w:cs="Calibri"/>
                <w:i/>
                <w:iCs/>
                <w:color w:val="000000"/>
              </w:rPr>
            </w:pPr>
            <w:r w:rsidRPr="00073BF2">
              <w:rPr>
                <w:rFonts w:ascii="Calibri" w:eastAsia="Times New Roman" w:hAnsi="Calibri" w:cs="Calibri"/>
                <w:i/>
                <w:iCs/>
                <w:color w:val="000000"/>
              </w:rPr>
              <w:t>Salicornia depressa</w:t>
            </w:r>
          </w:p>
        </w:tc>
        <w:tc>
          <w:tcPr>
            <w:tcW w:w="1018" w:type="dxa"/>
            <w:tcBorders>
              <w:top w:val="nil"/>
              <w:left w:val="nil"/>
              <w:bottom w:val="single" w:sz="4" w:space="0" w:color="auto"/>
              <w:right w:val="nil"/>
            </w:tcBorders>
            <w:shd w:val="clear" w:color="auto" w:fill="auto"/>
            <w:noWrap/>
            <w:vAlign w:val="bottom"/>
            <w:hideMark/>
          </w:tcPr>
          <w:p w14:paraId="6D53B973" w14:textId="77777777" w:rsidR="003154D7" w:rsidRPr="00073BF2" w:rsidRDefault="003154D7" w:rsidP="00B76BFB">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62.5</w:t>
            </w:r>
          </w:p>
        </w:tc>
        <w:tc>
          <w:tcPr>
            <w:tcW w:w="1540" w:type="dxa"/>
            <w:tcBorders>
              <w:top w:val="nil"/>
              <w:left w:val="nil"/>
              <w:bottom w:val="single" w:sz="4" w:space="0" w:color="auto"/>
              <w:right w:val="nil"/>
            </w:tcBorders>
            <w:shd w:val="clear" w:color="auto" w:fill="auto"/>
            <w:noWrap/>
            <w:vAlign w:val="bottom"/>
            <w:hideMark/>
          </w:tcPr>
          <w:p w14:paraId="3FFE55DB" w14:textId="77777777" w:rsidR="003154D7" w:rsidRPr="00073BF2" w:rsidRDefault="003154D7" w:rsidP="00B76BFB">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25</w:t>
            </w:r>
          </w:p>
        </w:tc>
        <w:tc>
          <w:tcPr>
            <w:tcW w:w="1720" w:type="dxa"/>
            <w:tcBorders>
              <w:top w:val="nil"/>
              <w:left w:val="nil"/>
              <w:bottom w:val="single" w:sz="4" w:space="0" w:color="auto"/>
              <w:right w:val="nil"/>
            </w:tcBorders>
            <w:shd w:val="clear" w:color="auto" w:fill="auto"/>
            <w:noWrap/>
            <w:vAlign w:val="bottom"/>
            <w:hideMark/>
          </w:tcPr>
          <w:p w14:paraId="1B308DC0" w14:textId="77777777" w:rsidR="003154D7" w:rsidRPr="00073BF2" w:rsidRDefault="003154D7" w:rsidP="00B76BFB">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0</w:t>
            </w:r>
          </w:p>
        </w:tc>
        <w:tc>
          <w:tcPr>
            <w:tcW w:w="1357" w:type="dxa"/>
            <w:tcBorders>
              <w:top w:val="nil"/>
              <w:left w:val="nil"/>
              <w:bottom w:val="single" w:sz="4" w:space="0" w:color="auto"/>
              <w:right w:val="nil"/>
            </w:tcBorders>
            <w:shd w:val="clear" w:color="auto" w:fill="auto"/>
            <w:noWrap/>
            <w:vAlign w:val="bottom"/>
            <w:hideMark/>
          </w:tcPr>
          <w:p w14:paraId="30BAB466" w14:textId="77777777" w:rsidR="003154D7" w:rsidRPr="00073BF2" w:rsidRDefault="003154D7" w:rsidP="00B76BFB">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6.25</w:t>
            </w:r>
          </w:p>
        </w:tc>
      </w:tr>
      <w:tr w:rsidR="003154D7" w:rsidRPr="00073BF2" w14:paraId="5E0748EF" w14:textId="77777777" w:rsidTr="00B76BFB">
        <w:trPr>
          <w:trHeight w:val="290"/>
        </w:trPr>
        <w:tc>
          <w:tcPr>
            <w:tcW w:w="2800" w:type="dxa"/>
            <w:tcBorders>
              <w:top w:val="nil"/>
              <w:left w:val="nil"/>
              <w:bottom w:val="single" w:sz="4" w:space="0" w:color="auto"/>
              <w:right w:val="nil"/>
            </w:tcBorders>
            <w:shd w:val="clear" w:color="auto" w:fill="auto"/>
            <w:noWrap/>
            <w:vAlign w:val="bottom"/>
            <w:hideMark/>
          </w:tcPr>
          <w:p w14:paraId="073F4D3F" w14:textId="77777777" w:rsidR="003154D7" w:rsidRPr="00073BF2" w:rsidRDefault="003154D7" w:rsidP="00B76BFB">
            <w:pPr>
              <w:spacing w:after="0" w:line="240" w:lineRule="auto"/>
              <w:rPr>
                <w:rFonts w:ascii="Calibri" w:eastAsia="Times New Roman" w:hAnsi="Calibri" w:cs="Calibri"/>
                <w:i/>
                <w:iCs/>
                <w:color w:val="000000"/>
              </w:rPr>
            </w:pPr>
            <w:r w:rsidRPr="00073BF2">
              <w:rPr>
                <w:rFonts w:ascii="Calibri" w:eastAsia="Times New Roman" w:hAnsi="Calibri" w:cs="Calibri"/>
                <w:i/>
                <w:iCs/>
                <w:color w:val="000000"/>
              </w:rPr>
              <w:t>Spergularia canadensis</w:t>
            </w:r>
          </w:p>
        </w:tc>
        <w:tc>
          <w:tcPr>
            <w:tcW w:w="1018" w:type="dxa"/>
            <w:tcBorders>
              <w:top w:val="nil"/>
              <w:left w:val="nil"/>
              <w:bottom w:val="single" w:sz="4" w:space="0" w:color="auto"/>
              <w:right w:val="nil"/>
            </w:tcBorders>
            <w:shd w:val="clear" w:color="auto" w:fill="auto"/>
            <w:noWrap/>
            <w:vAlign w:val="bottom"/>
            <w:hideMark/>
          </w:tcPr>
          <w:p w14:paraId="22831C9E" w14:textId="77777777" w:rsidR="003154D7" w:rsidRPr="00073BF2" w:rsidRDefault="003154D7" w:rsidP="00B76BFB">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100</w:t>
            </w:r>
          </w:p>
        </w:tc>
        <w:tc>
          <w:tcPr>
            <w:tcW w:w="1540" w:type="dxa"/>
            <w:tcBorders>
              <w:top w:val="nil"/>
              <w:left w:val="nil"/>
              <w:bottom w:val="single" w:sz="4" w:space="0" w:color="auto"/>
              <w:right w:val="nil"/>
            </w:tcBorders>
            <w:shd w:val="clear" w:color="auto" w:fill="auto"/>
            <w:noWrap/>
            <w:vAlign w:val="bottom"/>
            <w:hideMark/>
          </w:tcPr>
          <w:p w14:paraId="1AED8BC1" w14:textId="77777777" w:rsidR="003154D7" w:rsidRPr="00073BF2" w:rsidRDefault="003154D7" w:rsidP="00B76BFB">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100</w:t>
            </w:r>
          </w:p>
        </w:tc>
        <w:tc>
          <w:tcPr>
            <w:tcW w:w="1720" w:type="dxa"/>
            <w:tcBorders>
              <w:top w:val="nil"/>
              <w:left w:val="nil"/>
              <w:bottom w:val="single" w:sz="4" w:space="0" w:color="auto"/>
              <w:right w:val="nil"/>
            </w:tcBorders>
            <w:shd w:val="clear" w:color="auto" w:fill="auto"/>
            <w:noWrap/>
            <w:vAlign w:val="bottom"/>
            <w:hideMark/>
          </w:tcPr>
          <w:p w14:paraId="261720FD" w14:textId="77777777" w:rsidR="003154D7" w:rsidRPr="00073BF2" w:rsidRDefault="003154D7" w:rsidP="00B76BFB">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0</w:t>
            </w:r>
          </w:p>
        </w:tc>
        <w:tc>
          <w:tcPr>
            <w:tcW w:w="1357" w:type="dxa"/>
            <w:tcBorders>
              <w:top w:val="nil"/>
              <w:left w:val="nil"/>
              <w:bottom w:val="single" w:sz="4" w:space="0" w:color="auto"/>
              <w:right w:val="nil"/>
            </w:tcBorders>
            <w:shd w:val="clear" w:color="auto" w:fill="auto"/>
            <w:noWrap/>
            <w:vAlign w:val="bottom"/>
            <w:hideMark/>
          </w:tcPr>
          <w:p w14:paraId="60595463" w14:textId="77777777" w:rsidR="003154D7" w:rsidRPr="00073BF2" w:rsidRDefault="003154D7" w:rsidP="00B76BFB">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6.25</w:t>
            </w:r>
          </w:p>
        </w:tc>
      </w:tr>
      <w:tr w:rsidR="003154D7" w:rsidRPr="00073BF2" w14:paraId="5B8022EB" w14:textId="77777777" w:rsidTr="00B76BFB">
        <w:trPr>
          <w:trHeight w:val="290"/>
        </w:trPr>
        <w:tc>
          <w:tcPr>
            <w:tcW w:w="2800" w:type="dxa"/>
            <w:tcBorders>
              <w:top w:val="nil"/>
              <w:left w:val="nil"/>
              <w:bottom w:val="single" w:sz="4" w:space="0" w:color="auto"/>
              <w:right w:val="nil"/>
            </w:tcBorders>
            <w:shd w:val="clear" w:color="auto" w:fill="auto"/>
            <w:noWrap/>
            <w:vAlign w:val="bottom"/>
            <w:hideMark/>
          </w:tcPr>
          <w:p w14:paraId="5885D309" w14:textId="77777777" w:rsidR="003154D7" w:rsidRPr="00073BF2" w:rsidRDefault="003154D7" w:rsidP="00B76BFB">
            <w:pPr>
              <w:spacing w:after="0" w:line="240" w:lineRule="auto"/>
              <w:rPr>
                <w:rFonts w:ascii="Calibri" w:eastAsia="Times New Roman" w:hAnsi="Calibri" w:cs="Calibri"/>
                <w:i/>
                <w:iCs/>
                <w:color w:val="000000"/>
              </w:rPr>
            </w:pPr>
            <w:r w:rsidRPr="00073BF2">
              <w:rPr>
                <w:rFonts w:ascii="Calibri" w:eastAsia="Times New Roman" w:hAnsi="Calibri" w:cs="Calibri"/>
                <w:i/>
                <w:iCs/>
                <w:color w:val="000000"/>
              </w:rPr>
              <w:t>Trifolium wormskioldii</w:t>
            </w:r>
          </w:p>
        </w:tc>
        <w:tc>
          <w:tcPr>
            <w:tcW w:w="1018" w:type="dxa"/>
            <w:tcBorders>
              <w:top w:val="nil"/>
              <w:left w:val="nil"/>
              <w:bottom w:val="single" w:sz="4" w:space="0" w:color="auto"/>
              <w:right w:val="nil"/>
            </w:tcBorders>
            <w:shd w:val="clear" w:color="auto" w:fill="auto"/>
            <w:noWrap/>
            <w:vAlign w:val="bottom"/>
            <w:hideMark/>
          </w:tcPr>
          <w:p w14:paraId="20FDF4C9" w14:textId="77777777" w:rsidR="003154D7" w:rsidRPr="00073BF2" w:rsidRDefault="003154D7" w:rsidP="00B76BFB">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0</w:t>
            </w:r>
          </w:p>
        </w:tc>
        <w:tc>
          <w:tcPr>
            <w:tcW w:w="1540" w:type="dxa"/>
            <w:tcBorders>
              <w:top w:val="nil"/>
              <w:left w:val="nil"/>
              <w:bottom w:val="single" w:sz="4" w:space="0" w:color="auto"/>
              <w:right w:val="nil"/>
            </w:tcBorders>
            <w:shd w:val="clear" w:color="auto" w:fill="auto"/>
            <w:noWrap/>
            <w:vAlign w:val="bottom"/>
            <w:hideMark/>
          </w:tcPr>
          <w:p w14:paraId="49A487CE" w14:textId="77777777" w:rsidR="003154D7" w:rsidRPr="00073BF2" w:rsidRDefault="003154D7" w:rsidP="00B76BFB">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0</w:t>
            </w:r>
          </w:p>
        </w:tc>
        <w:tc>
          <w:tcPr>
            <w:tcW w:w="1720" w:type="dxa"/>
            <w:tcBorders>
              <w:top w:val="nil"/>
              <w:left w:val="nil"/>
              <w:bottom w:val="single" w:sz="4" w:space="0" w:color="auto"/>
              <w:right w:val="nil"/>
            </w:tcBorders>
            <w:shd w:val="clear" w:color="auto" w:fill="auto"/>
            <w:noWrap/>
            <w:vAlign w:val="bottom"/>
            <w:hideMark/>
          </w:tcPr>
          <w:p w14:paraId="47FAB9EF" w14:textId="77777777" w:rsidR="003154D7" w:rsidRPr="00073BF2" w:rsidRDefault="003154D7" w:rsidP="00B76BFB">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0</w:t>
            </w:r>
          </w:p>
        </w:tc>
        <w:tc>
          <w:tcPr>
            <w:tcW w:w="1357" w:type="dxa"/>
            <w:tcBorders>
              <w:top w:val="nil"/>
              <w:left w:val="nil"/>
              <w:bottom w:val="single" w:sz="4" w:space="0" w:color="auto"/>
              <w:right w:val="nil"/>
            </w:tcBorders>
            <w:shd w:val="clear" w:color="auto" w:fill="auto"/>
            <w:noWrap/>
            <w:vAlign w:val="bottom"/>
            <w:hideMark/>
          </w:tcPr>
          <w:p w14:paraId="78BBE654" w14:textId="77777777" w:rsidR="003154D7" w:rsidRPr="00073BF2" w:rsidRDefault="003154D7" w:rsidP="00B76BFB">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6.25</w:t>
            </w:r>
          </w:p>
        </w:tc>
      </w:tr>
      <w:tr w:rsidR="003154D7" w:rsidRPr="00073BF2" w14:paraId="197EC74F" w14:textId="77777777" w:rsidTr="00B76BFB">
        <w:trPr>
          <w:trHeight w:val="290"/>
        </w:trPr>
        <w:tc>
          <w:tcPr>
            <w:tcW w:w="2800" w:type="dxa"/>
            <w:tcBorders>
              <w:top w:val="nil"/>
              <w:left w:val="nil"/>
              <w:bottom w:val="single" w:sz="4" w:space="0" w:color="auto"/>
              <w:right w:val="nil"/>
            </w:tcBorders>
            <w:shd w:val="clear" w:color="auto" w:fill="auto"/>
            <w:noWrap/>
            <w:vAlign w:val="bottom"/>
            <w:hideMark/>
          </w:tcPr>
          <w:p w14:paraId="5DC87BB1" w14:textId="77777777" w:rsidR="003154D7" w:rsidRPr="00073BF2" w:rsidRDefault="003154D7" w:rsidP="00B76BFB">
            <w:pPr>
              <w:spacing w:after="0" w:line="240" w:lineRule="auto"/>
              <w:rPr>
                <w:rFonts w:ascii="Calibri" w:eastAsia="Times New Roman" w:hAnsi="Calibri" w:cs="Calibri"/>
                <w:i/>
                <w:iCs/>
                <w:color w:val="000000"/>
              </w:rPr>
            </w:pPr>
            <w:r w:rsidRPr="00073BF2">
              <w:rPr>
                <w:rFonts w:ascii="Calibri" w:eastAsia="Times New Roman" w:hAnsi="Calibri" w:cs="Calibri"/>
                <w:i/>
                <w:iCs/>
                <w:color w:val="000000"/>
              </w:rPr>
              <w:t>Cotula coronopifolia</w:t>
            </w:r>
          </w:p>
        </w:tc>
        <w:tc>
          <w:tcPr>
            <w:tcW w:w="1018" w:type="dxa"/>
            <w:tcBorders>
              <w:top w:val="nil"/>
              <w:left w:val="nil"/>
              <w:bottom w:val="single" w:sz="4" w:space="0" w:color="auto"/>
              <w:right w:val="nil"/>
            </w:tcBorders>
            <w:shd w:val="clear" w:color="auto" w:fill="auto"/>
            <w:noWrap/>
            <w:vAlign w:val="bottom"/>
            <w:hideMark/>
          </w:tcPr>
          <w:p w14:paraId="6F3E2BD6" w14:textId="77777777" w:rsidR="003154D7" w:rsidRPr="00073BF2" w:rsidRDefault="003154D7" w:rsidP="00B76BFB">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68.8</w:t>
            </w:r>
          </w:p>
        </w:tc>
        <w:tc>
          <w:tcPr>
            <w:tcW w:w="1540" w:type="dxa"/>
            <w:tcBorders>
              <w:top w:val="nil"/>
              <w:left w:val="nil"/>
              <w:bottom w:val="single" w:sz="4" w:space="0" w:color="auto"/>
              <w:right w:val="nil"/>
            </w:tcBorders>
            <w:shd w:val="clear" w:color="auto" w:fill="auto"/>
            <w:noWrap/>
            <w:vAlign w:val="bottom"/>
            <w:hideMark/>
          </w:tcPr>
          <w:p w14:paraId="3F249838" w14:textId="77777777" w:rsidR="003154D7" w:rsidRPr="00073BF2" w:rsidRDefault="003154D7" w:rsidP="00B76BFB">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12.5</w:t>
            </w:r>
          </w:p>
        </w:tc>
        <w:tc>
          <w:tcPr>
            <w:tcW w:w="1720" w:type="dxa"/>
            <w:tcBorders>
              <w:top w:val="nil"/>
              <w:left w:val="nil"/>
              <w:bottom w:val="single" w:sz="4" w:space="0" w:color="auto"/>
              <w:right w:val="nil"/>
            </w:tcBorders>
            <w:shd w:val="clear" w:color="auto" w:fill="auto"/>
            <w:noWrap/>
            <w:vAlign w:val="bottom"/>
            <w:hideMark/>
          </w:tcPr>
          <w:p w14:paraId="79F07056" w14:textId="77777777" w:rsidR="003154D7" w:rsidRPr="00073BF2" w:rsidRDefault="003154D7" w:rsidP="00B76BFB">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0</w:t>
            </w:r>
          </w:p>
        </w:tc>
        <w:tc>
          <w:tcPr>
            <w:tcW w:w="1357" w:type="dxa"/>
            <w:tcBorders>
              <w:top w:val="nil"/>
              <w:left w:val="nil"/>
              <w:bottom w:val="single" w:sz="4" w:space="0" w:color="auto"/>
              <w:right w:val="nil"/>
            </w:tcBorders>
            <w:shd w:val="clear" w:color="auto" w:fill="auto"/>
            <w:noWrap/>
            <w:vAlign w:val="bottom"/>
            <w:hideMark/>
          </w:tcPr>
          <w:p w14:paraId="181284D6" w14:textId="77777777" w:rsidR="003154D7" w:rsidRPr="00073BF2" w:rsidRDefault="003154D7" w:rsidP="00B76BFB">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0</w:t>
            </w:r>
          </w:p>
        </w:tc>
      </w:tr>
    </w:tbl>
    <w:p w14:paraId="2FB0D2B4" w14:textId="77777777" w:rsidR="003154D7" w:rsidRPr="009D0E88" w:rsidRDefault="003154D7" w:rsidP="003154D7"/>
    <w:p w14:paraId="2D90154A" w14:textId="77777777" w:rsidR="003154D7" w:rsidRDefault="003154D7" w:rsidP="003154D7"/>
    <w:p w14:paraId="0B8D7FD1" w14:textId="77777777" w:rsidR="003154D7" w:rsidRDefault="003154D7" w:rsidP="003154D7">
      <w:pPr>
        <w:rPr>
          <w:i/>
          <w:iCs/>
          <w:color w:val="44546A" w:themeColor="text2"/>
          <w:sz w:val="18"/>
          <w:szCs w:val="18"/>
        </w:rPr>
      </w:pPr>
      <w:bookmarkStart w:id="7" w:name="_Ref114246431"/>
      <w:r>
        <w:br w:type="page"/>
      </w:r>
    </w:p>
    <w:p w14:paraId="4E6D36CA" w14:textId="26C2DFE6" w:rsidR="003154D7" w:rsidRDefault="003154D7" w:rsidP="003154D7">
      <w:pPr>
        <w:pStyle w:val="Caption"/>
        <w:keepNext/>
      </w:pPr>
      <w:bookmarkStart w:id="8" w:name="_Ref116647893"/>
      <w:r>
        <w:t xml:space="preserve">Table </w:t>
      </w:r>
      <w:r w:rsidR="00D25FB7">
        <w:fldChar w:fldCharType="begin"/>
      </w:r>
      <w:r w:rsidR="00D25FB7">
        <w:instrText xml:space="preserve"> SEQ Table \* ARABIC </w:instrText>
      </w:r>
      <w:r w:rsidR="00D25FB7">
        <w:fldChar w:fldCharType="separate"/>
      </w:r>
      <w:r w:rsidR="00E11E99">
        <w:rPr>
          <w:noProof/>
        </w:rPr>
        <w:t>3</w:t>
      </w:r>
      <w:r w:rsidR="00D25FB7">
        <w:rPr>
          <w:noProof/>
        </w:rPr>
        <w:fldChar w:fldCharType="end"/>
      </w:r>
      <w:bookmarkEnd w:id="7"/>
      <w:bookmarkEnd w:id="8"/>
      <w:r>
        <w:t xml:space="preserve">. </w:t>
      </w:r>
      <w:r w:rsidRPr="00261794">
        <w:t>Frequency</w:t>
      </w:r>
      <w:r>
        <w:t xml:space="preserve"> (%)</w:t>
      </w:r>
      <w:r w:rsidRPr="00261794">
        <w:t xml:space="preserve"> of species found in seed germination replicates for Nanaimo and Little Qualicum River Estuaries, combined</w:t>
      </w:r>
      <w:r>
        <w:t xml:space="preserve">, ranked by greatest frequency found in undisturbed samples. </w:t>
      </w:r>
    </w:p>
    <w:tbl>
      <w:tblPr>
        <w:tblW w:w="8635" w:type="dxa"/>
        <w:tblLook w:val="04A0" w:firstRow="1" w:lastRow="0" w:firstColumn="1" w:lastColumn="0" w:noHBand="0" w:noVBand="1"/>
      </w:tblPr>
      <w:tblGrid>
        <w:gridCol w:w="3000"/>
        <w:gridCol w:w="1018"/>
        <w:gridCol w:w="1540"/>
        <w:gridCol w:w="1720"/>
        <w:gridCol w:w="1357"/>
      </w:tblGrid>
      <w:tr w:rsidR="003154D7" w:rsidRPr="009B20C2" w14:paraId="6662C81C" w14:textId="77777777" w:rsidTr="00B76BFB">
        <w:trPr>
          <w:trHeight w:val="290"/>
        </w:trPr>
        <w:tc>
          <w:tcPr>
            <w:tcW w:w="3000" w:type="dxa"/>
            <w:tcBorders>
              <w:top w:val="nil"/>
              <w:left w:val="nil"/>
              <w:bottom w:val="nil"/>
              <w:right w:val="nil"/>
            </w:tcBorders>
            <w:shd w:val="clear" w:color="auto" w:fill="auto"/>
            <w:noWrap/>
            <w:vAlign w:val="center"/>
            <w:hideMark/>
          </w:tcPr>
          <w:p w14:paraId="4EDBB042" w14:textId="77777777" w:rsidR="003154D7" w:rsidRPr="009B20C2" w:rsidRDefault="003154D7" w:rsidP="00B76BFB">
            <w:pPr>
              <w:spacing w:after="0" w:line="240" w:lineRule="auto"/>
              <w:jc w:val="center"/>
              <w:rPr>
                <w:rFonts w:ascii="Calibri" w:eastAsia="Times New Roman" w:hAnsi="Calibri" w:cs="Calibri"/>
                <w:b/>
                <w:bCs/>
                <w:color w:val="000000"/>
              </w:rPr>
            </w:pPr>
            <w:r w:rsidRPr="009B20C2">
              <w:rPr>
                <w:rFonts w:ascii="Calibri" w:eastAsia="Times New Roman" w:hAnsi="Calibri" w:cs="Calibri"/>
                <w:b/>
                <w:bCs/>
                <w:color w:val="000000"/>
              </w:rPr>
              <w:t>Species</w:t>
            </w:r>
          </w:p>
        </w:tc>
        <w:tc>
          <w:tcPr>
            <w:tcW w:w="1018" w:type="dxa"/>
            <w:tcBorders>
              <w:top w:val="nil"/>
              <w:left w:val="nil"/>
              <w:bottom w:val="nil"/>
              <w:right w:val="nil"/>
            </w:tcBorders>
            <w:shd w:val="clear" w:color="auto" w:fill="auto"/>
            <w:noWrap/>
            <w:vAlign w:val="center"/>
            <w:hideMark/>
          </w:tcPr>
          <w:p w14:paraId="5D05BBC0" w14:textId="77777777" w:rsidR="003154D7" w:rsidRPr="009B20C2" w:rsidRDefault="003154D7" w:rsidP="00B76BFB">
            <w:pPr>
              <w:spacing w:after="0" w:line="240" w:lineRule="auto"/>
              <w:jc w:val="center"/>
              <w:rPr>
                <w:rFonts w:ascii="Calibri" w:eastAsia="Times New Roman" w:hAnsi="Calibri" w:cs="Calibri"/>
                <w:b/>
                <w:bCs/>
                <w:color w:val="000000"/>
              </w:rPr>
            </w:pPr>
            <w:r w:rsidRPr="009B20C2">
              <w:rPr>
                <w:rFonts w:ascii="Calibri" w:eastAsia="Times New Roman" w:hAnsi="Calibri" w:cs="Calibri"/>
                <w:b/>
                <w:bCs/>
                <w:color w:val="000000"/>
              </w:rPr>
              <w:t>Grubbed</w:t>
            </w:r>
          </w:p>
        </w:tc>
        <w:tc>
          <w:tcPr>
            <w:tcW w:w="1540" w:type="dxa"/>
            <w:tcBorders>
              <w:top w:val="nil"/>
              <w:left w:val="nil"/>
              <w:bottom w:val="nil"/>
              <w:right w:val="nil"/>
            </w:tcBorders>
            <w:shd w:val="clear" w:color="auto" w:fill="auto"/>
            <w:noWrap/>
            <w:vAlign w:val="center"/>
            <w:hideMark/>
          </w:tcPr>
          <w:p w14:paraId="4000A48B" w14:textId="77777777" w:rsidR="003154D7" w:rsidRPr="009B20C2" w:rsidRDefault="003154D7" w:rsidP="00B76BFB">
            <w:pPr>
              <w:spacing w:after="0" w:line="240" w:lineRule="auto"/>
              <w:jc w:val="center"/>
              <w:rPr>
                <w:rFonts w:ascii="Calibri" w:eastAsia="Times New Roman" w:hAnsi="Calibri" w:cs="Calibri"/>
                <w:b/>
                <w:bCs/>
                <w:color w:val="000000"/>
              </w:rPr>
            </w:pPr>
            <w:r w:rsidRPr="009B20C2">
              <w:rPr>
                <w:rFonts w:ascii="Calibri" w:eastAsia="Times New Roman" w:hAnsi="Calibri" w:cs="Calibri"/>
                <w:b/>
                <w:bCs/>
                <w:color w:val="000000"/>
              </w:rPr>
              <w:t>Exclosed 1 Year</w:t>
            </w:r>
          </w:p>
        </w:tc>
        <w:tc>
          <w:tcPr>
            <w:tcW w:w="1720" w:type="dxa"/>
            <w:tcBorders>
              <w:top w:val="nil"/>
              <w:left w:val="nil"/>
              <w:bottom w:val="nil"/>
              <w:right w:val="nil"/>
            </w:tcBorders>
            <w:shd w:val="clear" w:color="auto" w:fill="auto"/>
            <w:noWrap/>
            <w:vAlign w:val="center"/>
            <w:hideMark/>
          </w:tcPr>
          <w:p w14:paraId="73B542A2" w14:textId="77777777" w:rsidR="003154D7" w:rsidRPr="009B20C2" w:rsidRDefault="003154D7" w:rsidP="00B76BFB">
            <w:pPr>
              <w:spacing w:after="0" w:line="240" w:lineRule="auto"/>
              <w:jc w:val="center"/>
              <w:rPr>
                <w:rFonts w:ascii="Calibri" w:eastAsia="Times New Roman" w:hAnsi="Calibri" w:cs="Calibri"/>
                <w:b/>
                <w:bCs/>
                <w:color w:val="000000"/>
              </w:rPr>
            </w:pPr>
            <w:r w:rsidRPr="009B20C2">
              <w:rPr>
                <w:rFonts w:ascii="Calibri" w:eastAsia="Times New Roman" w:hAnsi="Calibri" w:cs="Calibri"/>
                <w:b/>
                <w:bCs/>
                <w:color w:val="000000"/>
              </w:rPr>
              <w:t>Exclosed 10 years</w:t>
            </w:r>
          </w:p>
        </w:tc>
        <w:tc>
          <w:tcPr>
            <w:tcW w:w="1357" w:type="dxa"/>
            <w:tcBorders>
              <w:top w:val="nil"/>
              <w:left w:val="nil"/>
              <w:bottom w:val="nil"/>
              <w:right w:val="nil"/>
            </w:tcBorders>
            <w:shd w:val="clear" w:color="auto" w:fill="auto"/>
            <w:noWrap/>
            <w:vAlign w:val="center"/>
            <w:hideMark/>
          </w:tcPr>
          <w:p w14:paraId="0BCA2E66" w14:textId="77777777" w:rsidR="003154D7" w:rsidRPr="009B20C2" w:rsidRDefault="003154D7" w:rsidP="00B76BFB">
            <w:pPr>
              <w:spacing w:after="0" w:line="240" w:lineRule="auto"/>
              <w:jc w:val="center"/>
              <w:rPr>
                <w:rFonts w:ascii="Calibri" w:eastAsia="Times New Roman" w:hAnsi="Calibri" w:cs="Calibri"/>
                <w:b/>
                <w:bCs/>
                <w:color w:val="000000"/>
              </w:rPr>
            </w:pPr>
            <w:r w:rsidRPr="009B20C2">
              <w:rPr>
                <w:rFonts w:ascii="Calibri" w:eastAsia="Times New Roman" w:hAnsi="Calibri" w:cs="Calibri"/>
                <w:b/>
                <w:bCs/>
                <w:color w:val="000000"/>
              </w:rPr>
              <w:t>Undisturbed</w:t>
            </w:r>
          </w:p>
        </w:tc>
      </w:tr>
      <w:tr w:rsidR="003154D7" w:rsidRPr="009B20C2" w14:paraId="7B43EC82" w14:textId="77777777" w:rsidTr="00B76BFB">
        <w:trPr>
          <w:trHeight w:val="290"/>
        </w:trPr>
        <w:tc>
          <w:tcPr>
            <w:tcW w:w="3000" w:type="dxa"/>
            <w:tcBorders>
              <w:top w:val="single" w:sz="4" w:space="0" w:color="auto"/>
              <w:left w:val="nil"/>
              <w:bottom w:val="single" w:sz="4" w:space="0" w:color="auto"/>
              <w:right w:val="nil"/>
            </w:tcBorders>
            <w:shd w:val="clear" w:color="auto" w:fill="auto"/>
            <w:noWrap/>
            <w:vAlign w:val="bottom"/>
            <w:hideMark/>
          </w:tcPr>
          <w:p w14:paraId="76A3B7D4" w14:textId="77777777" w:rsidR="003154D7" w:rsidRPr="009B20C2" w:rsidRDefault="003154D7" w:rsidP="00B76BFB">
            <w:pPr>
              <w:spacing w:after="0" w:line="240" w:lineRule="auto"/>
              <w:rPr>
                <w:rFonts w:ascii="Calibri" w:eastAsia="Times New Roman" w:hAnsi="Calibri" w:cs="Calibri"/>
                <w:i/>
                <w:iCs/>
                <w:color w:val="000000"/>
              </w:rPr>
            </w:pPr>
            <w:r w:rsidRPr="009B20C2">
              <w:rPr>
                <w:rFonts w:ascii="Calibri" w:eastAsia="Times New Roman" w:hAnsi="Calibri" w:cs="Calibri"/>
                <w:i/>
                <w:iCs/>
                <w:color w:val="000000"/>
              </w:rPr>
              <w:t>Agrostis stolonifera</w:t>
            </w:r>
          </w:p>
        </w:tc>
        <w:tc>
          <w:tcPr>
            <w:tcW w:w="1018" w:type="dxa"/>
            <w:tcBorders>
              <w:top w:val="single" w:sz="4" w:space="0" w:color="auto"/>
              <w:left w:val="nil"/>
              <w:bottom w:val="single" w:sz="4" w:space="0" w:color="auto"/>
              <w:right w:val="nil"/>
            </w:tcBorders>
            <w:shd w:val="clear" w:color="auto" w:fill="auto"/>
            <w:noWrap/>
            <w:vAlign w:val="bottom"/>
            <w:hideMark/>
          </w:tcPr>
          <w:p w14:paraId="01D0422C"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37.5</w:t>
            </w:r>
          </w:p>
        </w:tc>
        <w:tc>
          <w:tcPr>
            <w:tcW w:w="1540" w:type="dxa"/>
            <w:tcBorders>
              <w:top w:val="single" w:sz="4" w:space="0" w:color="auto"/>
              <w:left w:val="nil"/>
              <w:bottom w:val="single" w:sz="4" w:space="0" w:color="auto"/>
              <w:right w:val="nil"/>
            </w:tcBorders>
            <w:shd w:val="clear" w:color="auto" w:fill="auto"/>
            <w:noWrap/>
            <w:vAlign w:val="bottom"/>
            <w:hideMark/>
          </w:tcPr>
          <w:p w14:paraId="2D8732BB"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12.5</w:t>
            </w:r>
          </w:p>
        </w:tc>
        <w:tc>
          <w:tcPr>
            <w:tcW w:w="1720" w:type="dxa"/>
            <w:tcBorders>
              <w:top w:val="single" w:sz="4" w:space="0" w:color="auto"/>
              <w:left w:val="nil"/>
              <w:bottom w:val="single" w:sz="4" w:space="0" w:color="auto"/>
              <w:right w:val="nil"/>
            </w:tcBorders>
            <w:shd w:val="clear" w:color="auto" w:fill="auto"/>
            <w:noWrap/>
            <w:vAlign w:val="bottom"/>
            <w:hideMark/>
          </w:tcPr>
          <w:p w14:paraId="36B1F1E0"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100</w:t>
            </w:r>
          </w:p>
        </w:tc>
        <w:tc>
          <w:tcPr>
            <w:tcW w:w="1357" w:type="dxa"/>
            <w:tcBorders>
              <w:top w:val="single" w:sz="4" w:space="0" w:color="auto"/>
              <w:left w:val="nil"/>
              <w:bottom w:val="single" w:sz="4" w:space="0" w:color="auto"/>
              <w:right w:val="nil"/>
            </w:tcBorders>
            <w:shd w:val="clear" w:color="auto" w:fill="auto"/>
            <w:noWrap/>
            <w:vAlign w:val="bottom"/>
            <w:hideMark/>
          </w:tcPr>
          <w:p w14:paraId="6398E2DC"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100</w:t>
            </w:r>
          </w:p>
        </w:tc>
      </w:tr>
      <w:tr w:rsidR="003154D7" w:rsidRPr="009B20C2" w14:paraId="176E501D" w14:textId="77777777" w:rsidTr="00B76BFB">
        <w:trPr>
          <w:trHeight w:val="290"/>
        </w:trPr>
        <w:tc>
          <w:tcPr>
            <w:tcW w:w="3000" w:type="dxa"/>
            <w:tcBorders>
              <w:top w:val="nil"/>
              <w:left w:val="nil"/>
              <w:bottom w:val="nil"/>
              <w:right w:val="nil"/>
            </w:tcBorders>
            <w:shd w:val="clear" w:color="auto" w:fill="auto"/>
            <w:noWrap/>
            <w:vAlign w:val="bottom"/>
            <w:hideMark/>
          </w:tcPr>
          <w:p w14:paraId="77D52837" w14:textId="77777777" w:rsidR="003154D7" w:rsidRPr="009B20C2" w:rsidRDefault="003154D7" w:rsidP="00B76BFB">
            <w:pPr>
              <w:spacing w:after="0" w:line="240" w:lineRule="auto"/>
              <w:rPr>
                <w:rFonts w:ascii="Calibri" w:eastAsia="Times New Roman" w:hAnsi="Calibri" w:cs="Calibri"/>
                <w:i/>
                <w:iCs/>
                <w:color w:val="000000"/>
              </w:rPr>
            </w:pPr>
            <w:r w:rsidRPr="009B20C2">
              <w:rPr>
                <w:rFonts w:ascii="Calibri" w:eastAsia="Times New Roman" w:hAnsi="Calibri" w:cs="Calibri"/>
                <w:i/>
                <w:iCs/>
                <w:color w:val="000000"/>
              </w:rPr>
              <w:t>Juncus balticus</w:t>
            </w:r>
          </w:p>
        </w:tc>
        <w:tc>
          <w:tcPr>
            <w:tcW w:w="1018" w:type="dxa"/>
            <w:tcBorders>
              <w:top w:val="nil"/>
              <w:left w:val="nil"/>
              <w:bottom w:val="nil"/>
              <w:right w:val="nil"/>
            </w:tcBorders>
            <w:shd w:val="clear" w:color="auto" w:fill="auto"/>
            <w:noWrap/>
            <w:vAlign w:val="bottom"/>
            <w:hideMark/>
          </w:tcPr>
          <w:p w14:paraId="4774C2E3"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62.5</w:t>
            </w:r>
          </w:p>
        </w:tc>
        <w:tc>
          <w:tcPr>
            <w:tcW w:w="1540" w:type="dxa"/>
            <w:tcBorders>
              <w:top w:val="nil"/>
              <w:left w:val="nil"/>
              <w:bottom w:val="nil"/>
              <w:right w:val="nil"/>
            </w:tcBorders>
            <w:shd w:val="clear" w:color="auto" w:fill="auto"/>
            <w:noWrap/>
            <w:vAlign w:val="bottom"/>
            <w:hideMark/>
          </w:tcPr>
          <w:p w14:paraId="65655082"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75</w:t>
            </w:r>
          </w:p>
        </w:tc>
        <w:tc>
          <w:tcPr>
            <w:tcW w:w="1720" w:type="dxa"/>
            <w:tcBorders>
              <w:top w:val="nil"/>
              <w:left w:val="nil"/>
              <w:bottom w:val="nil"/>
              <w:right w:val="nil"/>
            </w:tcBorders>
            <w:shd w:val="clear" w:color="auto" w:fill="auto"/>
            <w:noWrap/>
            <w:vAlign w:val="bottom"/>
            <w:hideMark/>
          </w:tcPr>
          <w:p w14:paraId="7ACE8774"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100</w:t>
            </w:r>
          </w:p>
        </w:tc>
        <w:tc>
          <w:tcPr>
            <w:tcW w:w="1357" w:type="dxa"/>
            <w:tcBorders>
              <w:top w:val="nil"/>
              <w:left w:val="nil"/>
              <w:bottom w:val="nil"/>
              <w:right w:val="nil"/>
            </w:tcBorders>
            <w:shd w:val="clear" w:color="auto" w:fill="auto"/>
            <w:noWrap/>
            <w:vAlign w:val="bottom"/>
            <w:hideMark/>
          </w:tcPr>
          <w:p w14:paraId="602F737C"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100</w:t>
            </w:r>
          </w:p>
        </w:tc>
      </w:tr>
      <w:tr w:rsidR="003154D7" w:rsidRPr="009B20C2" w14:paraId="2FB36DC3" w14:textId="77777777" w:rsidTr="00B76BFB">
        <w:trPr>
          <w:trHeight w:val="290"/>
        </w:trPr>
        <w:tc>
          <w:tcPr>
            <w:tcW w:w="3000" w:type="dxa"/>
            <w:tcBorders>
              <w:top w:val="single" w:sz="4" w:space="0" w:color="auto"/>
              <w:left w:val="nil"/>
              <w:bottom w:val="single" w:sz="4" w:space="0" w:color="auto"/>
              <w:right w:val="nil"/>
            </w:tcBorders>
            <w:shd w:val="clear" w:color="auto" w:fill="auto"/>
            <w:noWrap/>
            <w:vAlign w:val="bottom"/>
            <w:hideMark/>
          </w:tcPr>
          <w:p w14:paraId="7E0429DF" w14:textId="77777777" w:rsidR="003154D7" w:rsidRPr="009B20C2" w:rsidRDefault="003154D7" w:rsidP="00B76BFB">
            <w:pPr>
              <w:spacing w:after="0" w:line="240" w:lineRule="auto"/>
              <w:rPr>
                <w:rFonts w:ascii="Calibri" w:eastAsia="Times New Roman" w:hAnsi="Calibri" w:cs="Calibri"/>
                <w:i/>
                <w:iCs/>
                <w:color w:val="000000"/>
              </w:rPr>
            </w:pPr>
            <w:r w:rsidRPr="009B20C2">
              <w:rPr>
                <w:rFonts w:ascii="Calibri" w:eastAsia="Times New Roman" w:hAnsi="Calibri" w:cs="Calibri"/>
                <w:i/>
                <w:iCs/>
                <w:color w:val="000000"/>
              </w:rPr>
              <w:t>Spergularia canadensis</w:t>
            </w:r>
          </w:p>
        </w:tc>
        <w:tc>
          <w:tcPr>
            <w:tcW w:w="1018" w:type="dxa"/>
            <w:tcBorders>
              <w:top w:val="single" w:sz="4" w:space="0" w:color="auto"/>
              <w:left w:val="nil"/>
              <w:bottom w:val="single" w:sz="4" w:space="0" w:color="auto"/>
              <w:right w:val="nil"/>
            </w:tcBorders>
            <w:shd w:val="clear" w:color="auto" w:fill="auto"/>
            <w:noWrap/>
            <w:vAlign w:val="bottom"/>
            <w:hideMark/>
          </w:tcPr>
          <w:p w14:paraId="00C738D7"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100</w:t>
            </w:r>
          </w:p>
        </w:tc>
        <w:tc>
          <w:tcPr>
            <w:tcW w:w="1540" w:type="dxa"/>
            <w:tcBorders>
              <w:top w:val="single" w:sz="4" w:space="0" w:color="auto"/>
              <w:left w:val="nil"/>
              <w:bottom w:val="single" w:sz="4" w:space="0" w:color="auto"/>
              <w:right w:val="nil"/>
            </w:tcBorders>
            <w:shd w:val="clear" w:color="auto" w:fill="auto"/>
            <w:noWrap/>
            <w:vAlign w:val="bottom"/>
            <w:hideMark/>
          </w:tcPr>
          <w:p w14:paraId="75DC4813"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100</w:t>
            </w:r>
          </w:p>
        </w:tc>
        <w:tc>
          <w:tcPr>
            <w:tcW w:w="1720" w:type="dxa"/>
            <w:tcBorders>
              <w:top w:val="single" w:sz="4" w:space="0" w:color="auto"/>
              <w:left w:val="nil"/>
              <w:bottom w:val="single" w:sz="4" w:space="0" w:color="auto"/>
              <w:right w:val="nil"/>
            </w:tcBorders>
            <w:shd w:val="clear" w:color="auto" w:fill="auto"/>
            <w:noWrap/>
            <w:vAlign w:val="bottom"/>
            <w:hideMark/>
          </w:tcPr>
          <w:p w14:paraId="1EC5F50B"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87.5</w:t>
            </w:r>
          </w:p>
        </w:tc>
        <w:tc>
          <w:tcPr>
            <w:tcW w:w="1357" w:type="dxa"/>
            <w:tcBorders>
              <w:top w:val="single" w:sz="4" w:space="0" w:color="auto"/>
              <w:left w:val="nil"/>
              <w:bottom w:val="single" w:sz="4" w:space="0" w:color="auto"/>
              <w:right w:val="nil"/>
            </w:tcBorders>
            <w:shd w:val="clear" w:color="auto" w:fill="auto"/>
            <w:noWrap/>
            <w:vAlign w:val="bottom"/>
            <w:hideMark/>
          </w:tcPr>
          <w:p w14:paraId="2B567AD8"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100</w:t>
            </w:r>
          </w:p>
        </w:tc>
      </w:tr>
      <w:tr w:rsidR="003154D7" w:rsidRPr="009B20C2" w14:paraId="442B2901" w14:textId="77777777" w:rsidTr="00B76BFB">
        <w:trPr>
          <w:trHeight w:val="290"/>
        </w:trPr>
        <w:tc>
          <w:tcPr>
            <w:tcW w:w="3000" w:type="dxa"/>
            <w:tcBorders>
              <w:top w:val="nil"/>
              <w:left w:val="nil"/>
              <w:bottom w:val="nil"/>
              <w:right w:val="nil"/>
            </w:tcBorders>
            <w:shd w:val="clear" w:color="auto" w:fill="auto"/>
            <w:noWrap/>
            <w:vAlign w:val="bottom"/>
            <w:hideMark/>
          </w:tcPr>
          <w:p w14:paraId="11869BA6" w14:textId="77777777" w:rsidR="003154D7" w:rsidRPr="009B20C2" w:rsidRDefault="003154D7" w:rsidP="00B76BFB">
            <w:pPr>
              <w:spacing w:after="0" w:line="240" w:lineRule="auto"/>
              <w:rPr>
                <w:rFonts w:ascii="Calibri" w:eastAsia="Times New Roman" w:hAnsi="Calibri" w:cs="Calibri"/>
                <w:i/>
                <w:iCs/>
                <w:color w:val="000000"/>
              </w:rPr>
            </w:pPr>
            <w:r w:rsidRPr="009B20C2">
              <w:rPr>
                <w:rFonts w:ascii="Calibri" w:eastAsia="Times New Roman" w:hAnsi="Calibri" w:cs="Calibri"/>
                <w:i/>
                <w:iCs/>
                <w:color w:val="000000"/>
              </w:rPr>
              <w:t>Eleocharis parvula</w:t>
            </w:r>
          </w:p>
        </w:tc>
        <w:tc>
          <w:tcPr>
            <w:tcW w:w="1018" w:type="dxa"/>
            <w:tcBorders>
              <w:top w:val="nil"/>
              <w:left w:val="nil"/>
              <w:bottom w:val="nil"/>
              <w:right w:val="nil"/>
            </w:tcBorders>
            <w:shd w:val="clear" w:color="auto" w:fill="auto"/>
            <w:noWrap/>
            <w:vAlign w:val="bottom"/>
            <w:hideMark/>
          </w:tcPr>
          <w:p w14:paraId="740DDF8E"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100</w:t>
            </w:r>
          </w:p>
        </w:tc>
        <w:tc>
          <w:tcPr>
            <w:tcW w:w="1540" w:type="dxa"/>
            <w:tcBorders>
              <w:top w:val="nil"/>
              <w:left w:val="nil"/>
              <w:bottom w:val="nil"/>
              <w:right w:val="nil"/>
            </w:tcBorders>
            <w:shd w:val="clear" w:color="auto" w:fill="auto"/>
            <w:noWrap/>
            <w:vAlign w:val="bottom"/>
            <w:hideMark/>
          </w:tcPr>
          <w:p w14:paraId="534649E3"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100</w:t>
            </w:r>
          </w:p>
        </w:tc>
        <w:tc>
          <w:tcPr>
            <w:tcW w:w="1720" w:type="dxa"/>
            <w:tcBorders>
              <w:top w:val="nil"/>
              <w:left w:val="nil"/>
              <w:bottom w:val="nil"/>
              <w:right w:val="nil"/>
            </w:tcBorders>
            <w:shd w:val="clear" w:color="auto" w:fill="auto"/>
            <w:noWrap/>
            <w:vAlign w:val="bottom"/>
            <w:hideMark/>
          </w:tcPr>
          <w:p w14:paraId="4A8D7AAE"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50</w:t>
            </w:r>
          </w:p>
        </w:tc>
        <w:tc>
          <w:tcPr>
            <w:tcW w:w="1357" w:type="dxa"/>
            <w:tcBorders>
              <w:top w:val="nil"/>
              <w:left w:val="nil"/>
              <w:bottom w:val="nil"/>
              <w:right w:val="nil"/>
            </w:tcBorders>
            <w:shd w:val="clear" w:color="auto" w:fill="auto"/>
            <w:noWrap/>
            <w:vAlign w:val="bottom"/>
            <w:hideMark/>
          </w:tcPr>
          <w:p w14:paraId="30A850A9"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56.3</w:t>
            </w:r>
          </w:p>
        </w:tc>
      </w:tr>
      <w:tr w:rsidR="003154D7" w:rsidRPr="009B20C2" w14:paraId="46161967" w14:textId="77777777" w:rsidTr="00B76BFB">
        <w:trPr>
          <w:trHeight w:val="290"/>
        </w:trPr>
        <w:tc>
          <w:tcPr>
            <w:tcW w:w="3000" w:type="dxa"/>
            <w:tcBorders>
              <w:top w:val="single" w:sz="4" w:space="0" w:color="auto"/>
              <w:left w:val="nil"/>
              <w:bottom w:val="single" w:sz="4" w:space="0" w:color="auto"/>
              <w:right w:val="nil"/>
            </w:tcBorders>
            <w:shd w:val="clear" w:color="auto" w:fill="auto"/>
            <w:noWrap/>
            <w:vAlign w:val="bottom"/>
            <w:hideMark/>
          </w:tcPr>
          <w:p w14:paraId="46D0DB63" w14:textId="77777777" w:rsidR="003154D7" w:rsidRPr="009B20C2" w:rsidRDefault="003154D7" w:rsidP="00B76BFB">
            <w:pPr>
              <w:spacing w:after="0" w:line="240" w:lineRule="auto"/>
              <w:rPr>
                <w:rFonts w:ascii="Calibri" w:eastAsia="Times New Roman" w:hAnsi="Calibri" w:cs="Calibri"/>
                <w:i/>
                <w:iCs/>
                <w:color w:val="000000"/>
              </w:rPr>
            </w:pPr>
            <w:r w:rsidRPr="009B20C2">
              <w:rPr>
                <w:rFonts w:ascii="Calibri" w:eastAsia="Times New Roman" w:hAnsi="Calibri" w:cs="Calibri"/>
                <w:i/>
                <w:iCs/>
                <w:color w:val="000000"/>
              </w:rPr>
              <w:t>Cotula coronopifolia</w:t>
            </w:r>
          </w:p>
        </w:tc>
        <w:tc>
          <w:tcPr>
            <w:tcW w:w="1018" w:type="dxa"/>
            <w:tcBorders>
              <w:top w:val="single" w:sz="4" w:space="0" w:color="auto"/>
              <w:left w:val="nil"/>
              <w:bottom w:val="single" w:sz="4" w:space="0" w:color="auto"/>
              <w:right w:val="nil"/>
            </w:tcBorders>
            <w:shd w:val="clear" w:color="auto" w:fill="auto"/>
            <w:noWrap/>
            <w:vAlign w:val="bottom"/>
            <w:hideMark/>
          </w:tcPr>
          <w:p w14:paraId="557D3E81"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56.3</w:t>
            </w:r>
          </w:p>
        </w:tc>
        <w:tc>
          <w:tcPr>
            <w:tcW w:w="1540" w:type="dxa"/>
            <w:tcBorders>
              <w:top w:val="single" w:sz="4" w:space="0" w:color="auto"/>
              <w:left w:val="nil"/>
              <w:bottom w:val="single" w:sz="4" w:space="0" w:color="auto"/>
              <w:right w:val="nil"/>
            </w:tcBorders>
            <w:shd w:val="clear" w:color="auto" w:fill="auto"/>
            <w:noWrap/>
            <w:vAlign w:val="bottom"/>
            <w:hideMark/>
          </w:tcPr>
          <w:p w14:paraId="40D3B706"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12.5</w:t>
            </w:r>
          </w:p>
        </w:tc>
        <w:tc>
          <w:tcPr>
            <w:tcW w:w="1720" w:type="dxa"/>
            <w:tcBorders>
              <w:top w:val="single" w:sz="4" w:space="0" w:color="auto"/>
              <w:left w:val="nil"/>
              <w:bottom w:val="single" w:sz="4" w:space="0" w:color="auto"/>
              <w:right w:val="nil"/>
            </w:tcBorders>
            <w:shd w:val="clear" w:color="auto" w:fill="auto"/>
            <w:noWrap/>
            <w:vAlign w:val="bottom"/>
            <w:hideMark/>
          </w:tcPr>
          <w:p w14:paraId="15214B0E"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37.5</w:t>
            </w:r>
          </w:p>
        </w:tc>
        <w:tc>
          <w:tcPr>
            <w:tcW w:w="1357" w:type="dxa"/>
            <w:tcBorders>
              <w:top w:val="single" w:sz="4" w:space="0" w:color="auto"/>
              <w:left w:val="nil"/>
              <w:bottom w:val="single" w:sz="4" w:space="0" w:color="auto"/>
              <w:right w:val="nil"/>
            </w:tcBorders>
            <w:shd w:val="clear" w:color="auto" w:fill="auto"/>
            <w:noWrap/>
            <w:vAlign w:val="bottom"/>
            <w:hideMark/>
          </w:tcPr>
          <w:p w14:paraId="394924D0"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50</w:t>
            </w:r>
          </w:p>
        </w:tc>
      </w:tr>
      <w:tr w:rsidR="003154D7" w:rsidRPr="009B20C2" w14:paraId="3F22334E" w14:textId="77777777" w:rsidTr="00B76BFB">
        <w:trPr>
          <w:trHeight w:val="290"/>
        </w:trPr>
        <w:tc>
          <w:tcPr>
            <w:tcW w:w="3000" w:type="dxa"/>
            <w:tcBorders>
              <w:top w:val="nil"/>
              <w:left w:val="nil"/>
              <w:bottom w:val="nil"/>
              <w:right w:val="nil"/>
            </w:tcBorders>
            <w:shd w:val="clear" w:color="auto" w:fill="auto"/>
            <w:noWrap/>
            <w:vAlign w:val="bottom"/>
            <w:hideMark/>
          </w:tcPr>
          <w:p w14:paraId="58D95617" w14:textId="77777777" w:rsidR="003154D7" w:rsidRPr="009B20C2" w:rsidRDefault="003154D7" w:rsidP="00B76BFB">
            <w:pPr>
              <w:spacing w:after="0" w:line="240" w:lineRule="auto"/>
              <w:rPr>
                <w:rFonts w:ascii="Calibri" w:eastAsia="Times New Roman" w:hAnsi="Calibri" w:cs="Calibri"/>
                <w:i/>
                <w:iCs/>
                <w:color w:val="000000"/>
              </w:rPr>
            </w:pPr>
            <w:r w:rsidRPr="009B20C2">
              <w:rPr>
                <w:rFonts w:ascii="Calibri" w:eastAsia="Times New Roman" w:hAnsi="Calibri" w:cs="Calibri"/>
                <w:i/>
                <w:iCs/>
                <w:color w:val="000000"/>
              </w:rPr>
              <w:t>Carex lyngbyei</w:t>
            </w:r>
          </w:p>
        </w:tc>
        <w:tc>
          <w:tcPr>
            <w:tcW w:w="1018" w:type="dxa"/>
            <w:tcBorders>
              <w:top w:val="nil"/>
              <w:left w:val="nil"/>
              <w:bottom w:val="nil"/>
              <w:right w:val="nil"/>
            </w:tcBorders>
            <w:shd w:val="clear" w:color="auto" w:fill="auto"/>
            <w:noWrap/>
            <w:vAlign w:val="bottom"/>
            <w:hideMark/>
          </w:tcPr>
          <w:p w14:paraId="24C889BF"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6.25</w:t>
            </w:r>
          </w:p>
        </w:tc>
        <w:tc>
          <w:tcPr>
            <w:tcW w:w="1540" w:type="dxa"/>
            <w:tcBorders>
              <w:top w:val="nil"/>
              <w:left w:val="nil"/>
              <w:bottom w:val="nil"/>
              <w:right w:val="nil"/>
            </w:tcBorders>
            <w:shd w:val="clear" w:color="auto" w:fill="auto"/>
            <w:noWrap/>
            <w:vAlign w:val="bottom"/>
            <w:hideMark/>
          </w:tcPr>
          <w:p w14:paraId="3C59329D"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25</w:t>
            </w:r>
          </w:p>
        </w:tc>
        <w:tc>
          <w:tcPr>
            <w:tcW w:w="1720" w:type="dxa"/>
            <w:tcBorders>
              <w:top w:val="nil"/>
              <w:left w:val="nil"/>
              <w:bottom w:val="nil"/>
              <w:right w:val="nil"/>
            </w:tcBorders>
            <w:shd w:val="clear" w:color="auto" w:fill="auto"/>
            <w:noWrap/>
            <w:vAlign w:val="bottom"/>
            <w:hideMark/>
          </w:tcPr>
          <w:p w14:paraId="44F77CCA"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25</w:t>
            </w:r>
          </w:p>
        </w:tc>
        <w:tc>
          <w:tcPr>
            <w:tcW w:w="1357" w:type="dxa"/>
            <w:tcBorders>
              <w:top w:val="nil"/>
              <w:left w:val="nil"/>
              <w:bottom w:val="nil"/>
              <w:right w:val="nil"/>
            </w:tcBorders>
            <w:shd w:val="clear" w:color="auto" w:fill="auto"/>
            <w:noWrap/>
            <w:vAlign w:val="bottom"/>
            <w:hideMark/>
          </w:tcPr>
          <w:p w14:paraId="657B1D5C"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43.8</w:t>
            </w:r>
          </w:p>
        </w:tc>
      </w:tr>
      <w:tr w:rsidR="003154D7" w:rsidRPr="009B20C2" w14:paraId="0B1A2D18" w14:textId="77777777" w:rsidTr="00B76BFB">
        <w:trPr>
          <w:trHeight w:val="290"/>
        </w:trPr>
        <w:tc>
          <w:tcPr>
            <w:tcW w:w="3000" w:type="dxa"/>
            <w:tcBorders>
              <w:top w:val="single" w:sz="4" w:space="0" w:color="auto"/>
              <w:left w:val="nil"/>
              <w:bottom w:val="single" w:sz="4" w:space="0" w:color="auto"/>
              <w:right w:val="nil"/>
            </w:tcBorders>
            <w:shd w:val="clear" w:color="auto" w:fill="auto"/>
            <w:noWrap/>
            <w:vAlign w:val="bottom"/>
            <w:hideMark/>
          </w:tcPr>
          <w:p w14:paraId="1E170BDC" w14:textId="77777777" w:rsidR="003154D7" w:rsidRPr="009B20C2" w:rsidRDefault="003154D7" w:rsidP="00B76BFB">
            <w:pPr>
              <w:spacing w:after="0" w:line="240" w:lineRule="auto"/>
              <w:rPr>
                <w:rFonts w:ascii="Calibri" w:eastAsia="Times New Roman" w:hAnsi="Calibri" w:cs="Calibri"/>
                <w:i/>
                <w:iCs/>
                <w:color w:val="000000"/>
              </w:rPr>
            </w:pPr>
            <w:r w:rsidRPr="009B20C2">
              <w:rPr>
                <w:rFonts w:ascii="Calibri" w:eastAsia="Times New Roman" w:hAnsi="Calibri" w:cs="Calibri"/>
                <w:i/>
                <w:iCs/>
                <w:color w:val="000000"/>
              </w:rPr>
              <w:t>Juncus tenuis</w:t>
            </w:r>
          </w:p>
        </w:tc>
        <w:tc>
          <w:tcPr>
            <w:tcW w:w="1018" w:type="dxa"/>
            <w:tcBorders>
              <w:top w:val="single" w:sz="4" w:space="0" w:color="auto"/>
              <w:left w:val="nil"/>
              <w:bottom w:val="single" w:sz="4" w:space="0" w:color="auto"/>
              <w:right w:val="nil"/>
            </w:tcBorders>
            <w:shd w:val="clear" w:color="auto" w:fill="auto"/>
            <w:noWrap/>
            <w:vAlign w:val="bottom"/>
            <w:hideMark/>
          </w:tcPr>
          <w:p w14:paraId="752EA633"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50</w:t>
            </w:r>
          </w:p>
        </w:tc>
        <w:tc>
          <w:tcPr>
            <w:tcW w:w="1540" w:type="dxa"/>
            <w:tcBorders>
              <w:top w:val="single" w:sz="4" w:space="0" w:color="auto"/>
              <w:left w:val="nil"/>
              <w:bottom w:val="single" w:sz="4" w:space="0" w:color="auto"/>
              <w:right w:val="nil"/>
            </w:tcBorders>
            <w:shd w:val="clear" w:color="auto" w:fill="auto"/>
            <w:noWrap/>
            <w:vAlign w:val="bottom"/>
            <w:hideMark/>
          </w:tcPr>
          <w:p w14:paraId="19AAE3F9"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87.5</w:t>
            </w:r>
          </w:p>
        </w:tc>
        <w:tc>
          <w:tcPr>
            <w:tcW w:w="1720" w:type="dxa"/>
            <w:tcBorders>
              <w:top w:val="single" w:sz="4" w:space="0" w:color="auto"/>
              <w:left w:val="nil"/>
              <w:bottom w:val="single" w:sz="4" w:space="0" w:color="auto"/>
              <w:right w:val="nil"/>
            </w:tcBorders>
            <w:shd w:val="clear" w:color="auto" w:fill="auto"/>
            <w:noWrap/>
            <w:vAlign w:val="bottom"/>
            <w:hideMark/>
          </w:tcPr>
          <w:p w14:paraId="4BF87B3B"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357" w:type="dxa"/>
            <w:tcBorders>
              <w:top w:val="single" w:sz="4" w:space="0" w:color="auto"/>
              <w:left w:val="nil"/>
              <w:bottom w:val="single" w:sz="4" w:space="0" w:color="auto"/>
              <w:right w:val="nil"/>
            </w:tcBorders>
            <w:shd w:val="clear" w:color="auto" w:fill="auto"/>
            <w:noWrap/>
            <w:vAlign w:val="bottom"/>
            <w:hideMark/>
          </w:tcPr>
          <w:p w14:paraId="169C73FB"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37.5</w:t>
            </w:r>
          </w:p>
        </w:tc>
      </w:tr>
      <w:tr w:rsidR="003154D7" w:rsidRPr="009B20C2" w14:paraId="492127B5" w14:textId="77777777" w:rsidTr="00B76BFB">
        <w:trPr>
          <w:trHeight w:val="290"/>
        </w:trPr>
        <w:tc>
          <w:tcPr>
            <w:tcW w:w="3000" w:type="dxa"/>
            <w:tcBorders>
              <w:top w:val="nil"/>
              <w:left w:val="nil"/>
              <w:bottom w:val="nil"/>
              <w:right w:val="nil"/>
            </w:tcBorders>
            <w:shd w:val="clear" w:color="auto" w:fill="auto"/>
            <w:noWrap/>
            <w:vAlign w:val="bottom"/>
            <w:hideMark/>
          </w:tcPr>
          <w:p w14:paraId="06409B15" w14:textId="77777777" w:rsidR="003154D7" w:rsidRPr="009B20C2" w:rsidRDefault="003154D7" w:rsidP="00B76BFB">
            <w:pPr>
              <w:spacing w:after="0" w:line="240" w:lineRule="auto"/>
              <w:rPr>
                <w:rFonts w:ascii="Calibri" w:eastAsia="Times New Roman" w:hAnsi="Calibri" w:cs="Calibri"/>
                <w:i/>
                <w:iCs/>
                <w:color w:val="000000"/>
              </w:rPr>
            </w:pPr>
            <w:r w:rsidRPr="009B20C2">
              <w:rPr>
                <w:rFonts w:ascii="Calibri" w:eastAsia="Times New Roman" w:hAnsi="Calibri" w:cs="Calibri"/>
                <w:i/>
                <w:iCs/>
                <w:color w:val="000000"/>
              </w:rPr>
              <w:t>Potentilla pacifica-anserina</w:t>
            </w:r>
          </w:p>
        </w:tc>
        <w:tc>
          <w:tcPr>
            <w:tcW w:w="1018" w:type="dxa"/>
            <w:tcBorders>
              <w:top w:val="nil"/>
              <w:left w:val="nil"/>
              <w:bottom w:val="nil"/>
              <w:right w:val="nil"/>
            </w:tcBorders>
            <w:shd w:val="clear" w:color="auto" w:fill="auto"/>
            <w:noWrap/>
            <w:vAlign w:val="bottom"/>
            <w:hideMark/>
          </w:tcPr>
          <w:p w14:paraId="778A324B"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6.3</w:t>
            </w:r>
          </w:p>
        </w:tc>
        <w:tc>
          <w:tcPr>
            <w:tcW w:w="1540" w:type="dxa"/>
            <w:tcBorders>
              <w:top w:val="nil"/>
              <w:left w:val="nil"/>
              <w:bottom w:val="nil"/>
              <w:right w:val="nil"/>
            </w:tcBorders>
            <w:shd w:val="clear" w:color="auto" w:fill="auto"/>
            <w:noWrap/>
            <w:vAlign w:val="bottom"/>
            <w:hideMark/>
          </w:tcPr>
          <w:p w14:paraId="0BB853E5"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720" w:type="dxa"/>
            <w:tcBorders>
              <w:top w:val="nil"/>
              <w:left w:val="nil"/>
              <w:bottom w:val="nil"/>
              <w:right w:val="nil"/>
            </w:tcBorders>
            <w:shd w:val="clear" w:color="auto" w:fill="auto"/>
            <w:noWrap/>
            <w:vAlign w:val="bottom"/>
            <w:hideMark/>
          </w:tcPr>
          <w:p w14:paraId="39773A5B"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25</w:t>
            </w:r>
          </w:p>
        </w:tc>
        <w:tc>
          <w:tcPr>
            <w:tcW w:w="1357" w:type="dxa"/>
            <w:tcBorders>
              <w:top w:val="nil"/>
              <w:left w:val="nil"/>
              <w:bottom w:val="nil"/>
              <w:right w:val="nil"/>
            </w:tcBorders>
            <w:shd w:val="clear" w:color="auto" w:fill="auto"/>
            <w:noWrap/>
            <w:vAlign w:val="bottom"/>
            <w:hideMark/>
          </w:tcPr>
          <w:p w14:paraId="2E067772"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31.3</w:t>
            </w:r>
          </w:p>
        </w:tc>
      </w:tr>
      <w:tr w:rsidR="003154D7" w:rsidRPr="009B20C2" w14:paraId="29687358" w14:textId="77777777" w:rsidTr="00B76BFB">
        <w:trPr>
          <w:trHeight w:val="290"/>
        </w:trPr>
        <w:tc>
          <w:tcPr>
            <w:tcW w:w="3000" w:type="dxa"/>
            <w:tcBorders>
              <w:top w:val="single" w:sz="4" w:space="0" w:color="auto"/>
              <w:left w:val="nil"/>
              <w:bottom w:val="single" w:sz="4" w:space="0" w:color="auto"/>
              <w:right w:val="nil"/>
            </w:tcBorders>
            <w:shd w:val="clear" w:color="auto" w:fill="auto"/>
            <w:noWrap/>
            <w:vAlign w:val="bottom"/>
            <w:hideMark/>
          </w:tcPr>
          <w:p w14:paraId="17FD15AF" w14:textId="77777777" w:rsidR="003154D7" w:rsidRPr="009B20C2" w:rsidRDefault="003154D7" w:rsidP="00B76BFB">
            <w:pPr>
              <w:spacing w:after="0" w:line="240" w:lineRule="auto"/>
              <w:rPr>
                <w:rFonts w:ascii="Calibri" w:eastAsia="Times New Roman" w:hAnsi="Calibri" w:cs="Calibri"/>
                <w:i/>
                <w:iCs/>
                <w:color w:val="000000"/>
              </w:rPr>
            </w:pPr>
            <w:r w:rsidRPr="009B20C2">
              <w:rPr>
                <w:rFonts w:ascii="Calibri" w:eastAsia="Times New Roman" w:hAnsi="Calibri" w:cs="Calibri"/>
                <w:i/>
                <w:iCs/>
                <w:color w:val="000000"/>
              </w:rPr>
              <w:t>Glaux maritima</w:t>
            </w:r>
          </w:p>
        </w:tc>
        <w:tc>
          <w:tcPr>
            <w:tcW w:w="1018" w:type="dxa"/>
            <w:tcBorders>
              <w:top w:val="single" w:sz="4" w:space="0" w:color="auto"/>
              <w:left w:val="nil"/>
              <w:bottom w:val="single" w:sz="4" w:space="0" w:color="auto"/>
              <w:right w:val="nil"/>
            </w:tcBorders>
            <w:shd w:val="clear" w:color="auto" w:fill="auto"/>
            <w:noWrap/>
            <w:vAlign w:val="bottom"/>
            <w:hideMark/>
          </w:tcPr>
          <w:p w14:paraId="6335A6A0"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43.8</w:t>
            </w:r>
          </w:p>
        </w:tc>
        <w:tc>
          <w:tcPr>
            <w:tcW w:w="1540" w:type="dxa"/>
            <w:tcBorders>
              <w:top w:val="single" w:sz="4" w:space="0" w:color="auto"/>
              <w:left w:val="nil"/>
              <w:bottom w:val="single" w:sz="4" w:space="0" w:color="auto"/>
              <w:right w:val="nil"/>
            </w:tcBorders>
            <w:shd w:val="clear" w:color="auto" w:fill="auto"/>
            <w:noWrap/>
            <w:vAlign w:val="bottom"/>
            <w:hideMark/>
          </w:tcPr>
          <w:p w14:paraId="1C462FFA"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12.5</w:t>
            </w:r>
          </w:p>
        </w:tc>
        <w:tc>
          <w:tcPr>
            <w:tcW w:w="1720" w:type="dxa"/>
            <w:tcBorders>
              <w:top w:val="single" w:sz="4" w:space="0" w:color="auto"/>
              <w:left w:val="nil"/>
              <w:bottom w:val="single" w:sz="4" w:space="0" w:color="auto"/>
              <w:right w:val="nil"/>
            </w:tcBorders>
            <w:shd w:val="clear" w:color="auto" w:fill="auto"/>
            <w:noWrap/>
            <w:vAlign w:val="bottom"/>
            <w:hideMark/>
          </w:tcPr>
          <w:p w14:paraId="4BAB5A38"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37.5</w:t>
            </w:r>
          </w:p>
        </w:tc>
        <w:tc>
          <w:tcPr>
            <w:tcW w:w="1357" w:type="dxa"/>
            <w:tcBorders>
              <w:top w:val="single" w:sz="4" w:space="0" w:color="auto"/>
              <w:left w:val="nil"/>
              <w:bottom w:val="single" w:sz="4" w:space="0" w:color="auto"/>
              <w:right w:val="nil"/>
            </w:tcBorders>
            <w:shd w:val="clear" w:color="auto" w:fill="auto"/>
            <w:noWrap/>
            <w:vAlign w:val="bottom"/>
            <w:hideMark/>
          </w:tcPr>
          <w:p w14:paraId="07B0EC5D"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25</w:t>
            </w:r>
          </w:p>
        </w:tc>
      </w:tr>
      <w:tr w:rsidR="003154D7" w:rsidRPr="009B20C2" w14:paraId="3FF2EF2F" w14:textId="77777777" w:rsidTr="00B76BFB">
        <w:trPr>
          <w:trHeight w:val="290"/>
        </w:trPr>
        <w:tc>
          <w:tcPr>
            <w:tcW w:w="3000" w:type="dxa"/>
            <w:tcBorders>
              <w:top w:val="nil"/>
              <w:left w:val="nil"/>
              <w:bottom w:val="single" w:sz="4" w:space="0" w:color="auto"/>
              <w:right w:val="nil"/>
            </w:tcBorders>
            <w:shd w:val="clear" w:color="auto" w:fill="auto"/>
            <w:noWrap/>
            <w:vAlign w:val="bottom"/>
            <w:hideMark/>
          </w:tcPr>
          <w:p w14:paraId="271DBC5B" w14:textId="77777777" w:rsidR="003154D7" w:rsidRPr="009B20C2" w:rsidRDefault="003154D7" w:rsidP="00B76BFB">
            <w:pPr>
              <w:spacing w:after="0" w:line="240" w:lineRule="auto"/>
              <w:rPr>
                <w:rFonts w:ascii="Calibri" w:eastAsia="Times New Roman" w:hAnsi="Calibri" w:cs="Calibri"/>
                <w:i/>
                <w:iCs/>
                <w:color w:val="000000"/>
              </w:rPr>
            </w:pPr>
            <w:r w:rsidRPr="009B20C2">
              <w:rPr>
                <w:rFonts w:ascii="Calibri" w:eastAsia="Times New Roman" w:hAnsi="Calibri" w:cs="Calibri"/>
                <w:i/>
                <w:iCs/>
                <w:color w:val="000000"/>
              </w:rPr>
              <w:t>Juncus articulatus</w:t>
            </w:r>
          </w:p>
        </w:tc>
        <w:tc>
          <w:tcPr>
            <w:tcW w:w="1018" w:type="dxa"/>
            <w:tcBorders>
              <w:top w:val="nil"/>
              <w:left w:val="nil"/>
              <w:bottom w:val="single" w:sz="4" w:space="0" w:color="auto"/>
              <w:right w:val="nil"/>
            </w:tcBorders>
            <w:shd w:val="clear" w:color="auto" w:fill="auto"/>
            <w:noWrap/>
            <w:vAlign w:val="bottom"/>
            <w:hideMark/>
          </w:tcPr>
          <w:p w14:paraId="3ACFAA2D"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540" w:type="dxa"/>
            <w:tcBorders>
              <w:top w:val="nil"/>
              <w:left w:val="nil"/>
              <w:bottom w:val="single" w:sz="4" w:space="0" w:color="auto"/>
              <w:right w:val="nil"/>
            </w:tcBorders>
            <w:shd w:val="clear" w:color="auto" w:fill="auto"/>
            <w:noWrap/>
            <w:vAlign w:val="bottom"/>
            <w:hideMark/>
          </w:tcPr>
          <w:p w14:paraId="4BC06640"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720" w:type="dxa"/>
            <w:tcBorders>
              <w:top w:val="nil"/>
              <w:left w:val="nil"/>
              <w:bottom w:val="single" w:sz="4" w:space="0" w:color="auto"/>
              <w:right w:val="nil"/>
            </w:tcBorders>
            <w:shd w:val="clear" w:color="auto" w:fill="auto"/>
            <w:noWrap/>
            <w:vAlign w:val="bottom"/>
            <w:hideMark/>
          </w:tcPr>
          <w:p w14:paraId="2F1F804A"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357" w:type="dxa"/>
            <w:tcBorders>
              <w:top w:val="nil"/>
              <w:left w:val="nil"/>
              <w:bottom w:val="single" w:sz="4" w:space="0" w:color="auto"/>
              <w:right w:val="nil"/>
            </w:tcBorders>
            <w:shd w:val="clear" w:color="auto" w:fill="auto"/>
            <w:noWrap/>
            <w:vAlign w:val="bottom"/>
            <w:hideMark/>
          </w:tcPr>
          <w:p w14:paraId="668964F5"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25</w:t>
            </w:r>
          </w:p>
        </w:tc>
      </w:tr>
      <w:tr w:rsidR="003154D7" w:rsidRPr="009B20C2" w14:paraId="21E276A8" w14:textId="77777777" w:rsidTr="00B76BFB">
        <w:trPr>
          <w:trHeight w:val="290"/>
        </w:trPr>
        <w:tc>
          <w:tcPr>
            <w:tcW w:w="3000" w:type="dxa"/>
            <w:tcBorders>
              <w:top w:val="nil"/>
              <w:left w:val="nil"/>
              <w:bottom w:val="nil"/>
              <w:right w:val="nil"/>
            </w:tcBorders>
            <w:shd w:val="clear" w:color="auto" w:fill="auto"/>
            <w:noWrap/>
            <w:vAlign w:val="bottom"/>
            <w:hideMark/>
          </w:tcPr>
          <w:p w14:paraId="65CEB24B" w14:textId="77777777" w:rsidR="003154D7" w:rsidRPr="009B20C2" w:rsidRDefault="003154D7" w:rsidP="00B76BFB">
            <w:pPr>
              <w:spacing w:after="0" w:line="240" w:lineRule="auto"/>
              <w:rPr>
                <w:rFonts w:ascii="Calibri" w:eastAsia="Times New Roman" w:hAnsi="Calibri" w:cs="Calibri"/>
                <w:i/>
                <w:iCs/>
                <w:color w:val="000000"/>
              </w:rPr>
            </w:pPr>
            <w:r w:rsidRPr="009B20C2">
              <w:rPr>
                <w:rFonts w:ascii="Calibri" w:eastAsia="Times New Roman" w:hAnsi="Calibri" w:cs="Calibri"/>
                <w:i/>
                <w:iCs/>
                <w:color w:val="000000"/>
              </w:rPr>
              <w:t>Symphyotrichum subspicatum</w:t>
            </w:r>
          </w:p>
        </w:tc>
        <w:tc>
          <w:tcPr>
            <w:tcW w:w="1018" w:type="dxa"/>
            <w:tcBorders>
              <w:top w:val="nil"/>
              <w:left w:val="nil"/>
              <w:bottom w:val="nil"/>
              <w:right w:val="nil"/>
            </w:tcBorders>
            <w:shd w:val="clear" w:color="auto" w:fill="auto"/>
            <w:noWrap/>
            <w:vAlign w:val="bottom"/>
            <w:hideMark/>
          </w:tcPr>
          <w:p w14:paraId="459AC761"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6.3</w:t>
            </w:r>
          </w:p>
        </w:tc>
        <w:tc>
          <w:tcPr>
            <w:tcW w:w="1540" w:type="dxa"/>
            <w:tcBorders>
              <w:top w:val="nil"/>
              <w:left w:val="nil"/>
              <w:bottom w:val="nil"/>
              <w:right w:val="nil"/>
            </w:tcBorders>
            <w:shd w:val="clear" w:color="auto" w:fill="auto"/>
            <w:noWrap/>
            <w:vAlign w:val="bottom"/>
            <w:hideMark/>
          </w:tcPr>
          <w:p w14:paraId="5DDFAFCD"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720" w:type="dxa"/>
            <w:tcBorders>
              <w:top w:val="nil"/>
              <w:left w:val="nil"/>
              <w:bottom w:val="nil"/>
              <w:right w:val="nil"/>
            </w:tcBorders>
            <w:shd w:val="clear" w:color="auto" w:fill="auto"/>
            <w:noWrap/>
            <w:vAlign w:val="bottom"/>
            <w:hideMark/>
          </w:tcPr>
          <w:p w14:paraId="696823F6"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357" w:type="dxa"/>
            <w:tcBorders>
              <w:top w:val="nil"/>
              <w:left w:val="nil"/>
              <w:bottom w:val="nil"/>
              <w:right w:val="nil"/>
            </w:tcBorders>
            <w:shd w:val="clear" w:color="auto" w:fill="auto"/>
            <w:noWrap/>
            <w:vAlign w:val="bottom"/>
            <w:hideMark/>
          </w:tcPr>
          <w:p w14:paraId="5B388210"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18.8</w:t>
            </w:r>
          </w:p>
        </w:tc>
      </w:tr>
      <w:tr w:rsidR="003154D7" w:rsidRPr="009B20C2" w14:paraId="0A4D9361" w14:textId="77777777" w:rsidTr="00B76BFB">
        <w:trPr>
          <w:trHeight w:val="290"/>
        </w:trPr>
        <w:tc>
          <w:tcPr>
            <w:tcW w:w="3000" w:type="dxa"/>
            <w:tcBorders>
              <w:top w:val="single" w:sz="4" w:space="0" w:color="auto"/>
              <w:left w:val="nil"/>
              <w:bottom w:val="single" w:sz="4" w:space="0" w:color="auto"/>
              <w:right w:val="nil"/>
            </w:tcBorders>
            <w:shd w:val="clear" w:color="auto" w:fill="auto"/>
            <w:noWrap/>
            <w:vAlign w:val="bottom"/>
            <w:hideMark/>
          </w:tcPr>
          <w:p w14:paraId="07EED284" w14:textId="77777777" w:rsidR="003154D7" w:rsidRPr="009B20C2" w:rsidRDefault="003154D7" w:rsidP="00B76BFB">
            <w:pPr>
              <w:spacing w:after="0" w:line="240" w:lineRule="auto"/>
              <w:rPr>
                <w:rFonts w:ascii="Calibri" w:eastAsia="Times New Roman" w:hAnsi="Calibri" w:cs="Calibri"/>
                <w:i/>
                <w:iCs/>
                <w:color w:val="000000"/>
              </w:rPr>
            </w:pPr>
            <w:r w:rsidRPr="009B20C2">
              <w:rPr>
                <w:rFonts w:ascii="Calibri" w:eastAsia="Times New Roman" w:hAnsi="Calibri" w:cs="Calibri"/>
                <w:i/>
                <w:iCs/>
                <w:color w:val="000000"/>
              </w:rPr>
              <w:t xml:space="preserve">Juncus </w:t>
            </w:r>
            <w:proofErr w:type="spellStart"/>
            <w:r w:rsidRPr="009B20C2">
              <w:rPr>
                <w:rFonts w:ascii="Calibri" w:eastAsia="Times New Roman" w:hAnsi="Calibri" w:cs="Calibri"/>
                <w:i/>
                <w:iCs/>
                <w:color w:val="000000"/>
              </w:rPr>
              <w:t>ensifolius</w:t>
            </w:r>
            <w:proofErr w:type="spellEnd"/>
          </w:p>
        </w:tc>
        <w:tc>
          <w:tcPr>
            <w:tcW w:w="1018" w:type="dxa"/>
            <w:tcBorders>
              <w:top w:val="single" w:sz="4" w:space="0" w:color="auto"/>
              <w:left w:val="nil"/>
              <w:bottom w:val="single" w:sz="4" w:space="0" w:color="auto"/>
              <w:right w:val="nil"/>
            </w:tcBorders>
            <w:shd w:val="clear" w:color="auto" w:fill="auto"/>
            <w:noWrap/>
            <w:vAlign w:val="bottom"/>
            <w:hideMark/>
          </w:tcPr>
          <w:p w14:paraId="700ED05E"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540" w:type="dxa"/>
            <w:tcBorders>
              <w:top w:val="single" w:sz="4" w:space="0" w:color="auto"/>
              <w:left w:val="nil"/>
              <w:bottom w:val="single" w:sz="4" w:space="0" w:color="auto"/>
              <w:right w:val="nil"/>
            </w:tcBorders>
            <w:shd w:val="clear" w:color="auto" w:fill="auto"/>
            <w:noWrap/>
            <w:vAlign w:val="bottom"/>
            <w:hideMark/>
          </w:tcPr>
          <w:p w14:paraId="035C8BC1"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720" w:type="dxa"/>
            <w:tcBorders>
              <w:top w:val="single" w:sz="4" w:space="0" w:color="auto"/>
              <w:left w:val="nil"/>
              <w:bottom w:val="single" w:sz="4" w:space="0" w:color="auto"/>
              <w:right w:val="nil"/>
            </w:tcBorders>
            <w:shd w:val="clear" w:color="auto" w:fill="auto"/>
            <w:noWrap/>
            <w:vAlign w:val="bottom"/>
            <w:hideMark/>
          </w:tcPr>
          <w:p w14:paraId="106A2A48"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357" w:type="dxa"/>
            <w:tcBorders>
              <w:top w:val="single" w:sz="4" w:space="0" w:color="auto"/>
              <w:left w:val="nil"/>
              <w:bottom w:val="single" w:sz="4" w:space="0" w:color="auto"/>
              <w:right w:val="nil"/>
            </w:tcBorders>
            <w:shd w:val="clear" w:color="auto" w:fill="auto"/>
            <w:noWrap/>
            <w:vAlign w:val="bottom"/>
            <w:hideMark/>
          </w:tcPr>
          <w:p w14:paraId="53E4C45A"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12.5</w:t>
            </w:r>
          </w:p>
        </w:tc>
      </w:tr>
      <w:tr w:rsidR="003154D7" w:rsidRPr="009B20C2" w14:paraId="0EB271DB" w14:textId="77777777" w:rsidTr="00B76BFB">
        <w:trPr>
          <w:trHeight w:val="290"/>
        </w:trPr>
        <w:tc>
          <w:tcPr>
            <w:tcW w:w="3000" w:type="dxa"/>
            <w:tcBorders>
              <w:top w:val="nil"/>
              <w:left w:val="nil"/>
              <w:bottom w:val="single" w:sz="4" w:space="0" w:color="auto"/>
              <w:right w:val="nil"/>
            </w:tcBorders>
            <w:shd w:val="clear" w:color="auto" w:fill="auto"/>
            <w:noWrap/>
            <w:vAlign w:val="bottom"/>
            <w:hideMark/>
          </w:tcPr>
          <w:p w14:paraId="5D1BAC2E" w14:textId="77777777" w:rsidR="003154D7" w:rsidRPr="009B20C2" w:rsidRDefault="003154D7" w:rsidP="00B76BFB">
            <w:pPr>
              <w:spacing w:after="0" w:line="240" w:lineRule="auto"/>
              <w:rPr>
                <w:rFonts w:ascii="Calibri" w:eastAsia="Times New Roman" w:hAnsi="Calibri" w:cs="Calibri"/>
                <w:i/>
                <w:iCs/>
                <w:color w:val="000000"/>
              </w:rPr>
            </w:pPr>
            <w:r w:rsidRPr="009B20C2">
              <w:rPr>
                <w:rFonts w:ascii="Calibri" w:eastAsia="Times New Roman" w:hAnsi="Calibri" w:cs="Calibri"/>
                <w:i/>
                <w:iCs/>
                <w:color w:val="000000"/>
              </w:rPr>
              <w:t xml:space="preserve">Achillea </w:t>
            </w:r>
            <w:proofErr w:type="spellStart"/>
            <w:r w:rsidRPr="009B20C2">
              <w:rPr>
                <w:rFonts w:ascii="Calibri" w:eastAsia="Times New Roman" w:hAnsi="Calibri" w:cs="Calibri"/>
                <w:i/>
                <w:iCs/>
                <w:color w:val="000000"/>
              </w:rPr>
              <w:t>millefolium</w:t>
            </w:r>
            <w:proofErr w:type="spellEnd"/>
          </w:p>
        </w:tc>
        <w:tc>
          <w:tcPr>
            <w:tcW w:w="1018" w:type="dxa"/>
            <w:tcBorders>
              <w:top w:val="nil"/>
              <w:left w:val="nil"/>
              <w:bottom w:val="single" w:sz="4" w:space="0" w:color="auto"/>
              <w:right w:val="nil"/>
            </w:tcBorders>
            <w:shd w:val="clear" w:color="auto" w:fill="auto"/>
            <w:noWrap/>
            <w:vAlign w:val="bottom"/>
            <w:hideMark/>
          </w:tcPr>
          <w:p w14:paraId="09A9468B"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540" w:type="dxa"/>
            <w:tcBorders>
              <w:top w:val="nil"/>
              <w:left w:val="nil"/>
              <w:bottom w:val="single" w:sz="4" w:space="0" w:color="auto"/>
              <w:right w:val="nil"/>
            </w:tcBorders>
            <w:shd w:val="clear" w:color="auto" w:fill="auto"/>
            <w:noWrap/>
            <w:vAlign w:val="bottom"/>
            <w:hideMark/>
          </w:tcPr>
          <w:p w14:paraId="3E03F034"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720" w:type="dxa"/>
            <w:tcBorders>
              <w:top w:val="nil"/>
              <w:left w:val="nil"/>
              <w:bottom w:val="single" w:sz="4" w:space="0" w:color="auto"/>
              <w:right w:val="nil"/>
            </w:tcBorders>
            <w:shd w:val="clear" w:color="auto" w:fill="auto"/>
            <w:noWrap/>
            <w:vAlign w:val="bottom"/>
            <w:hideMark/>
          </w:tcPr>
          <w:p w14:paraId="3822CD16"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357" w:type="dxa"/>
            <w:tcBorders>
              <w:top w:val="nil"/>
              <w:left w:val="nil"/>
              <w:bottom w:val="single" w:sz="4" w:space="0" w:color="auto"/>
              <w:right w:val="nil"/>
            </w:tcBorders>
            <w:shd w:val="clear" w:color="auto" w:fill="auto"/>
            <w:noWrap/>
            <w:vAlign w:val="bottom"/>
            <w:hideMark/>
          </w:tcPr>
          <w:p w14:paraId="2A22A8CC"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6.3</w:t>
            </w:r>
          </w:p>
        </w:tc>
      </w:tr>
      <w:tr w:rsidR="003154D7" w:rsidRPr="009B20C2" w14:paraId="07BC16EF" w14:textId="77777777" w:rsidTr="00B76BFB">
        <w:trPr>
          <w:trHeight w:val="290"/>
        </w:trPr>
        <w:tc>
          <w:tcPr>
            <w:tcW w:w="3000" w:type="dxa"/>
            <w:tcBorders>
              <w:top w:val="nil"/>
              <w:left w:val="nil"/>
              <w:bottom w:val="nil"/>
              <w:right w:val="nil"/>
            </w:tcBorders>
            <w:shd w:val="clear" w:color="auto" w:fill="auto"/>
            <w:noWrap/>
            <w:vAlign w:val="bottom"/>
            <w:hideMark/>
          </w:tcPr>
          <w:p w14:paraId="6EC68691" w14:textId="77777777" w:rsidR="003154D7" w:rsidRPr="009B20C2" w:rsidRDefault="003154D7" w:rsidP="00B76BFB">
            <w:pPr>
              <w:spacing w:after="0" w:line="240" w:lineRule="auto"/>
              <w:rPr>
                <w:rFonts w:ascii="Calibri" w:eastAsia="Times New Roman" w:hAnsi="Calibri" w:cs="Calibri"/>
                <w:i/>
                <w:iCs/>
                <w:color w:val="000000"/>
              </w:rPr>
            </w:pPr>
            <w:r w:rsidRPr="009B20C2">
              <w:rPr>
                <w:rFonts w:ascii="Calibri" w:eastAsia="Times New Roman" w:hAnsi="Calibri" w:cs="Calibri"/>
                <w:i/>
                <w:iCs/>
                <w:color w:val="000000"/>
              </w:rPr>
              <w:t xml:space="preserve">Epilobium </w:t>
            </w:r>
            <w:proofErr w:type="spellStart"/>
            <w:r w:rsidRPr="009B20C2">
              <w:rPr>
                <w:rFonts w:ascii="Calibri" w:eastAsia="Times New Roman" w:hAnsi="Calibri" w:cs="Calibri"/>
                <w:i/>
                <w:iCs/>
                <w:color w:val="000000"/>
              </w:rPr>
              <w:t>ciliatum</w:t>
            </w:r>
            <w:proofErr w:type="spellEnd"/>
          </w:p>
        </w:tc>
        <w:tc>
          <w:tcPr>
            <w:tcW w:w="1018" w:type="dxa"/>
            <w:tcBorders>
              <w:top w:val="nil"/>
              <w:left w:val="nil"/>
              <w:bottom w:val="nil"/>
              <w:right w:val="nil"/>
            </w:tcBorders>
            <w:shd w:val="clear" w:color="auto" w:fill="auto"/>
            <w:noWrap/>
            <w:vAlign w:val="bottom"/>
            <w:hideMark/>
          </w:tcPr>
          <w:p w14:paraId="512568BA"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6.3</w:t>
            </w:r>
          </w:p>
        </w:tc>
        <w:tc>
          <w:tcPr>
            <w:tcW w:w="1540" w:type="dxa"/>
            <w:tcBorders>
              <w:top w:val="nil"/>
              <w:left w:val="nil"/>
              <w:bottom w:val="nil"/>
              <w:right w:val="nil"/>
            </w:tcBorders>
            <w:shd w:val="clear" w:color="auto" w:fill="auto"/>
            <w:noWrap/>
            <w:vAlign w:val="bottom"/>
            <w:hideMark/>
          </w:tcPr>
          <w:p w14:paraId="232F91BF"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720" w:type="dxa"/>
            <w:tcBorders>
              <w:top w:val="nil"/>
              <w:left w:val="nil"/>
              <w:bottom w:val="nil"/>
              <w:right w:val="nil"/>
            </w:tcBorders>
            <w:shd w:val="clear" w:color="auto" w:fill="auto"/>
            <w:noWrap/>
            <w:vAlign w:val="bottom"/>
            <w:hideMark/>
          </w:tcPr>
          <w:p w14:paraId="72F70E9F"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357" w:type="dxa"/>
            <w:tcBorders>
              <w:top w:val="nil"/>
              <w:left w:val="nil"/>
              <w:bottom w:val="single" w:sz="4" w:space="0" w:color="auto"/>
              <w:right w:val="nil"/>
            </w:tcBorders>
            <w:shd w:val="clear" w:color="auto" w:fill="auto"/>
            <w:noWrap/>
            <w:vAlign w:val="bottom"/>
            <w:hideMark/>
          </w:tcPr>
          <w:p w14:paraId="0AF8D97C"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6.3</w:t>
            </w:r>
          </w:p>
        </w:tc>
      </w:tr>
      <w:tr w:rsidR="003154D7" w:rsidRPr="009B20C2" w14:paraId="14AD9C9D" w14:textId="77777777" w:rsidTr="00B76BFB">
        <w:trPr>
          <w:trHeight w:val="290"/>
        </w:trPr>
        <w:tc>
          <w:tcPr>
            <w:tcW w:w="3000" w:type="dxa"/>
            <w:tcBorders>
              <w:top w:val="single" w:sz="4" w:space="0" w:color="auto"/>
              <w:left w:val="nil"/>
              <w:bottom w:val="single" w:sz="4" w:space="0" w:color="auto"/>
              <w:right w:val="nil"/>
            </w:tcBorders>
            <w:shd w:val="clear" w:color="auto" w:fill="auto"/>
            <w:noWrap/>
            <w:vAlign w:val="bottom"/>
            <w:hideMark/>
          </w:tcPr>
          <w:p w14:paraId="55C87ABB" w14:textId="77777777" w:rsidR="003154D7" w:rsidRPr="009B20C2" w:rsidRDefault="003154D7" w:rsidP="00B76BFB">
            <w:pPr>
              <w:spacing w:after="0" w:line="240" w:lineRule="auto"/>
              <w:rPr>
                <w:rFonts w:ascii="Calibri" w:eastAsia="Times New Roman" w:hAnsi="Calibri" w:cs="Calibri"/>
                <w:i/>
                <w:iCs/>
                <w:color w:val="000000"/>
              </w:rPr>
            </w:pPr>
            <w:r w:rsidRPr="009B20C2">
              <w:rPr>
                <w:rFonts w:ascii="Calibri" w:eastAsia="Times New Roman" w:hAnsi="Calibri" w:cs="Calibri"/>
                <w:i/>
                <w:iCs/>
                <w:color w:val="000000"/>
              </w:rPr>
              <w:t xml:space="preserve">Epilobium </w:t>
            </w:r>
            <w:proofErr w:type="spellStart"/>
            <w:r w:rsidRPr="009B20C2">
              <w:rPr>
                <w:rFonts w:ascii="Calibri" w:eastAsia="Times New Roman" w:hAnsi="Calibri" w:cs="Calibri"/>
                <w:i/>
                <w:iCs/>
                <w:color w:val="000000"/>
              </w:rPr>
              <w:t>glaberrimum</w:t>
            </w:r>
            <w:proofErr w:type="spellEnd"/>
          </w:p>
        </w:tc>
        <w:tc>
          <w:tcPr>
            <w:tcW w:w="1018" w:type="dxa"/>
            <w:tcBorders>
              <w:top w:val="single" w:sz="4" w:space="0" w:color="auto"/>
              <w:left w:val="nil"/>
              <w:bottom w:val="single" w:sz="4" w:space="0" w:color="auto"/>
              <w:right w:val="nil"/>
            </w:tcBorders>
            <w:shd w:val="clear" w:color="auto" w:fill="auto"/>
            <w:noWrap/>
            <w:vAlign w:val="bottom"/>
            <w:hideMark/>
          </w:tcPr>
          <w:p w14:paraId="071942B6"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540" w:type="dxa"/>
            <w:tcBorders>
              <w:top w:val="single" w:sz="4" w:space="0" w:color="auto"/>
              <w:left w:val="nil"/>
              <w:bottom w:val="single" w:sz="4" w:space="0" w:color="auto"/>
              <w:right w:val="nil"/>
            </w:tcBorders>
            <w:shd w:val="clear" w:color="auto" w:fill="auto"/>
            <w:noWrap/>
            <w:vAlign w:val="bottom"/>
            <w:hideMark/>
          </w:tcPr>
          <w:p w14:paraId="6F20ED5F"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720" w:type="dxa"/>
            <w:tcBorders>
              <w:top w:val="single" w:sz="4" w:space="0" w:color="auto"/>
              <w:left w:val="nil"/>
              <w:bottom w:val="single" w:sz="4" w:space="0" w:color="auto"/>
              <w:right w:val="nil"/>
            </w:tcBorders>
            <w:shd w:val="clear" w:color="auto" w:fill="auto"/>
            <w:noWrap/>
            <w:vAlign w:val="bottom"/>
            <w:hideMark/>
          </w:tcPr>
          <w:p w14:paraId="5D3F4AA0"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357" w:type="dxa"/>
            <w:tcBorders>
              <w:top w:val="nil"/>
              <w:left w:val="nil"/>
              <w:bottom w:val="single" w:sz="4" w:space="0" w:color="auto"/>
              <w:right w:val="nil"/>
            </w:tcBorders>
            <w:shd w:val="clear" w:color="auto" w:fill="auto"/>
            <w:noWrap/>
            <w:vAlign w:val="bottom"/>
            <w:hideMark/>
          </w:tcPr>
          <w:p w14:paraId="601EB25E"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6.3</w:t>
            </w:r>
          </w:p>
        </w:tc>
      </w:tr>
      <w:tr w:rsidR="003154D7" w:rsidRPr="009B20C2" w14:paraId="2E2BE75C" w14:textId="77777777" w:rsidTr="00B76BFB">
        <w:trPr>
          <w:trHeight w:val="290"/>
        </w:trPr>
        <w:tc>
          <w:tcPr>
            <w:tcW w:w="3000" w:type="dxa"/>
            <w:tcBorders>
              <w:top w:val="nil"/>
              <w:left w:val="nil"/>
              <w:bottom w:val="single" w:sz="4" w:space="0" w:color="auto"/>
              <w:right w:val="nil"/>
            </w:tcBorders>
            <w:shd w:val="clear" w:color="auto" w:fill="auto"/>
            <w:noWrap/>
            <w:vAlign w:val="bottom"/>
            <w:hideMark/>
          </w:tcPr>
          <w:p w14:paraId="635DEC0E" w14:textId="77777777" w:rsidR="003154D7" w:rsidRPr="009B20C2" w:rsidRDefault="003154D7" w:rsidP="00B76BFB">
            <w:pPr>
              <w:spacing w:after="0" w:line="240" w:lineRule="auto"/>
              <w:rPr>
                <w:rFonts w:ascii="Calibri" w:eastAsia="Times New Roman" w:hAnsi="Calibri" w:cs="Calibri"/>
                <w:i/>
                <w:iCs/>
                <w:color w:val="000000"/>
              </w:rPr>
            </w:pPr>
            <w:r w:rsidRPr="009B20C2">
              <w:rPr>
                <w:rFonts w:ascii="Calibri" w:eastAsia="Times New Roman" w:hAnsi="Calibri" w:cs="Calibri"/>
                <w:i/>
                <w:iCs/>
                <w:color w:val="000000"/>
              </w:rPr>
              <w:t xml:space="preserve">Grindelia sp. </w:t>
            </w:r>
          </w:p>
        </w:tc>
        <w:tc>
          <w:tcPr>
            <w:tcW w:w="1018" w:type="dxa"/>
            <w:tcBorders>
              <w:top w:val="nil"/>
              <w:left w:val="nil"/>
              <w:bottom w:val="single" w:sz="4" w:space="0" w:color="auto"/>
              <w:right w:val="nil"/>
            </w:tcBorders>
            <w:shd w:val="clear" w:color="auto" w:fill="auto"/>
            <w:noWrap/>
            <w:vAlign w:val="bottom"/>
            <w:hideMark/>
          </w:tcPr>
          <w:p w14:paraId="2535B7B2"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540" w:type="dxa"/>
            <w:tcBorders>
              <w:top w:val="nil"/>
              <w:left w:val="nil"/>
              <w:bottom w:val="single" w:sz="4" w:space="0" w:color="auto"/>
              <w:right w:val="nil"/>
            </w:tcBorders>
            <w:shd w:val="clear" w:color="auto" w:fill="auto"/>
            <w:noWrap/>
            <w:vAlign w:val="bottom"/>
            <w:hideMark/>
          </w:tcPr>
          <w:p w14:paraId="18D4DCA4"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720" w:type="dxa"/>
            <w:tcBorders>
              <w:top w:val="nil"/>
              <w:left w:val="nil"/>
              <w:bottom w:val="single" w:sz="4" w:space="0" w:color="auto"/>
              <w:right w:val="nil"/>
            </w:tcBorders>
            <w:shd w:val="clear" w:color="auto" w:fill="auto"/>
            <w:noWrap/>
            <w:vAlign w:val="bottom"/>
            <w:hideMark/>
          </w:tcPr>
          <w:p w14:paraId="3921432A"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357" w:type="dxa"/>
            <w:tcBorders>
              <w:top w:val="nil"/>
              <w:left w:val="nil"/>
              <w:bottom w:val="single" w:sz="4" w:space="0" w:color="auto"/>
              <w:right w:val="nil"/>
            </w:tcBorders>
            <w:shd w:val="clear" w:color="auto" w:fill="auto"/>
            <w:noWrap/>
            <w:vAlign w:val="bottom"/>
            <w:hideMark/>
          </w:tcPr>
          <w:p w14:paraId="4C1A75F4"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6.3</w:t>
            </w:r>
          </w:p>
        </w:tc>
      </w:tr>
      <w:tr w:rsidR="003154D7" w:rsidRPr="009B20C2" w14:paraId="46E2AEC3" w14:textId="77777777" w:rsidTr="00B76BFB">
        <w:trPr>
          <w:trHeight w:val="290"/>
        </w:trPr>
        <w:tc>
          <w:tcPr>
            <w:tcW w:w="3000" w:type="dxa"/>
            <w:tcBorders>
              <w:top w:val="nil"/>
              <w:left w:val="nil"/>
              <w:bottom w:val="nil"/>
              <w:right w:val="nil"/>
            </w:tcBorders>
            <w:shd w:val="clear" w:color="auto" w:fill="auto"/>
            <w:noWrap/>
            <w:vAlign w:val="bottom"/>
            <w:hideMark/>
          </w:tcPr>
          <w:p w14:paraId="65578677" w14:textId="77777777" w:rsidR="003154D7" w:rsidRPr="009B20C2" w:rsidRDefault="003154D7" w:rsidP="00B76BFB">
            <w:pPr>
              <w:spacing w:after="0" w:line="240" w:lineRule="auto"/>
              <w:rPr>
                <w:rFonts w:ascii="Calibri" w:eastAsia="Times New Roman" w:hAnsi="Calibri" w:cs="Calibri"/>
                <w:i/>
                <w:iCs/>
                <w:color w:val="000000"/>
              </w:rPr>
            </w:pPr>
            <w:r w:rsidRPr="009B20C2">
              <w:rPr>
                <w:rFonts w:ascii="Calibri" w:eastAsia="Times New Roman" w:hAnsi="Calibri" w:cs="Calibri"/>
                <w:i/>
                <w:iCs/>
                <w:color w:val="000000"/>
              </w:rPr>
              <w:t>Isolepis cernua</w:t>
            </w:r>
          </w:p>
        </w:tc>
        <w:tc>
          <w:tcPr>
            <w:tcW w:w="1018" w:type="dxa"/>
            <w:tcBorders>
              <w:top w:val="nil"/>
              <w:left w:val="nil"/>
              <w:bottom w:val="nil"/>
              <w:right w:val="nil"/>
            </w:tcBorders>
            <w:shd w:val="clear" w:color="auto" w:fill="auto"/>
            <w:noWrap/>
            <w:vAlign w:val="bottom"/>
            <w:hideMark/>
          </w:tcPr>
          <w:p w14:paraId="69CE7F76"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18.8</w:t>
            </w:r>
          </w:p>
        </w:tc>
        <w:tc>
          <w:tcPr>
            <w:tcW w:w="1540" w:type="dxa"/>
            <w:tcBorders>
              <w:top w:val="nil"/>
              <w:left w:val="nil"/>
              <w:bottom w:val="nil"/>
              <w:right w:val="nil"/>
            </w:tcBorders>
            <w:shd w:val="clear" w:color="auto" w:fill="auto"/>
            <w:noWrap/>
            <w:vAlign w:val="bottom"/>
            <w:hideMark/>
          </w:tcPr>
          <w:p w14:paraId="31FCB1DA"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720" w:type="dxa"/>
            <w:tcBorders>
              <w:top w:val="nil"/>
              <w:left w:val="nil"/>
              <w:bottom w:val="nil"/>
              <w:right w:val="nil"/>
            </w:tcBorders>
            <w:shd w:val="clear" w:color="auto" w:fill="auto"/>
            <w:noWrap/>
            <w:vAlign w:val="bottom"/>
            <w:hideMark/>
          </w:tcPr>
          <w:p w14:paraId="463FC5D2"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357" w:type="dxa"/>
            <w:tcBorders>
              <w:top w:val="nil"/>
              <w:left w:val="nil"/>
              <w:bottom w:val="single" w:sz="4" w:space="0" w:color="auto"/>
              <w:right w:val="nil"/>
            </w:tcBorders>
            <w:shd w:val="clear" w:color="auto" w:fill="auto"/>
            <w:noWrap/>
            <w:vAlign w:val="bottom"/>
            <w:hideMark/>
          </w:tcPr>
          <w:p w14:paraId="1794EA06"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6.3</w:t>
            </w:r>
          </w:p>
        </w:tc>
      </w:tr>
      <w:tr w:rsidR="003154D7" w:rsidRPr="009B20C2" w14:paraId="2D973152" w14:textId="77777777" w:rsidTr="00B76BFB">
        <w:trPr>
          <w:trHeight w:val="290"/>
        </w:trPr>
        <w:tc>
          <w:tcPr>
            <w:tcW w:w="3000" w:type="dxa"/>
            <w:tcBorders>
              <w:top w:val="single" w:sz="4" w:space="0" w:color="auto"/>
              <w:left w:val="nil"/>
              <w:bottom w:val="single" w:sz="4" w:space="0" w:color="auto"/>
              <w:right w:val="nil"/>
            </w:tcBorders>
            <w:shd w:val="clear" w:color="auto" w:fill="auto"/>
            <w:noWrap/>
            <w:vAlign w:val="bottom"/>
            <w:hideMark/>
          </w:tcPr>
          <w:p w14:paraId="01574CBB" w14:textId="77777777" w:rsidR="003154D7" w:rsidRPr="009B20C2" w:rsidRDefault="003154D7" w:rsidP="00B76BFB">
            <w:pPr>
              <w:spacing w:after="0" w:line="240" w:lineRule="auto"/>
              <w:rPr>
                <w:rFonts w:ascii="Calibri" w:eastAsia="Times New Roman" w:hAnsi="Calibri" w:cs="Calibri"/>
                <w:i/>
                <w:iCs/>
                <w:color w:val="000000"/>
              </w:rPr>
            </w:pPr>
            <w:r w:rsidRPr="009B20C2">
              <w:rPr>
                <w:rFonts w:ascii="Calibri" w:eastAsia="Times New Roman" w:hAnsi="Calibri" w:cs="Calibri"/>
                <w:i/>
                <w:iCs/>
                <w:color w:val="000000"/>
              </w:rPr>
              <w:t>Triglochin maritima</w:t>
            </w:r>
          </w:p>
        </w:tc>
        <w:tc>
          <w:tcPr>
            <w:tcW w:w="1018" w:type="dxa"/>
            <w:tcBorders>
              <w:top w:val="single" w:sz="4" w:space="0" w:color="auto"/>
              <w:left w:val="nil"/>
              <w:bottom w:val="single" w:sz="4" w:space="0" w:color="auto"/>
              <w:right w:val="nil"/>
            </w:tcBorders>
            <w:shd w:val="clear" w:color="auto" w:fill="auto"/>
            <w:noWrap/>
            <w:vAlign w:val="bottom"/>
            <w:hideMark/>
          </w:tcPr>
          <w:p w14:paraId="0D2745E7"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540" w:type="dxa"/>
            <w:tcBorders>
              <w:top w:val="single" w:sz="4" w:space="0" w:color="auto"/>
              <w:left w:val="nil"/>
              <w:bottom w:val="single" w:sz="4" w:space="0" w:color="auto"/>
              <w:right w:val="nil"/>
            </w:tcBorders>
            <w:shd w:val="clear" w:color="auto" w:fill="auto"/>
            <w:noWrap/>
            <w:vAlign w:val="bottom"/>
            <w:hideMark/>
          </w:tcPr>
          <w:p w14:paraId="36B16997"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720" w:type="dxa"/>
            <w:tcBorders>
              <w:top w:val="single" w:sz="4" w:space="0" w:color="auto"/>
              <w:left w:val="nil"/>
              <w:bottom w:val="single" w:sz="4" w:space="0" w:color="auto"/>
              <w:right w:val="nil"/>
            </w:tcBorders>
            <w:shd w:val="clear" w:color="auto" w:fill="auto"/>
            <w:noWrap/>
            <w:vAlign w:val="bottom"/>
            <w:hideMark/>
          </w:tcPr>
          <w:p w14:paraId="4F2C8D73"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25</w:t>
            </w:r>
          </w:p>
        </w:tc>
        <w:tc>
          <w:tcPr>
            <w:tcW w:w="1357" w:type="dxa"/>
            <w:tcBorders>
              <w:top w:val="nil"/>
              <w:left w:val="nil"/>
              <w:bottom w:val="single" w:sz="4" w:space="0" w:color="auto"/>
              <w:right w:val="nil"/>
            </w:tcBorders>
            <w:shd w:val="clear" w:color="auto" w:fill="auto"/>
            <w:noWrap/>
            <w:vAlign w:val="bottom"/>
            <w:hideMark/>
          </w:tcPr>
          <w:p w14:paraId="7B3B50C9"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r>
      <w:tr w:rsidR="003154D7" w:rsidRPr="009B20C2" w14:paraId="293D3C0C" w14:textId="77777777" w:rsidTr="00B76BFB">
        <w:trPr>
          <w:trHeight w:val="290"/>
        </w:trPr>
        <w:tc>
          <w:tcPr>
            <w:tcW w:w="3000" w:type="dxa"/>
            <w:tcBorders>
              <w:top w:val="nil"/>
              <w:left w:val="nil"/>
              <w:bottom w:val="single" w:sz="4" w:space="0" w:color="auto"/>
              <w:right w:val="nil"/>
            </w:tcBorders>
            <w:shd w:val="clear" w:color="auto" w:fill="auto"/>
            <w:noWrap/>
            <w:vAlign w:val="bottom"/>
            <w:hideMark/>
          </w:tcPr>
          <w:p w14:paraId="1C4BEBD6" w14:textId="77777777" w:rsidR="003154D7" w:rsidRPr="009B20C2" w:rsidRDefault="003154D7" w:rsidP="00B76BFB">
            <w:pPr>
              <w:spacing w:after="0" w:line="240" w:lineRule="auto"/>
              <w:rPr>
                <w:rFonts w:ascii="Calibri" w:eastAsia="Times New Roman" w:hAnsi="Calibri" w:cs="Calibri"/>
                <w:i/>
                <w:iCs/>
                <w:color w:val="000000"/>
              </w:rPr>
            </w:pPr>
            <w:r w:rsidRPr="009B20C2">
              <w:rPr>
                <w:rFonts w:ascii="Calibri" w:eastAsia="Times New Roman" w:hAnsi="Calibri" w:cs="Calibri"/>
                <w:i/>
                <w:iCs/>
                <w:color w:val="000000"/>
              </w:rPr>
              <w:t xml:space="preserve">Deschampsia </w:t>
            </w:r>
            <w:proofErr w:type="spellStart"/>
            <w:r w:rsidRPr="009B20C2">
              <w:rPr>
                <w:rFonts w:ascii="Calibri" w:eastAsia="Times New Roman" w:hAnsi="Calibri" w:cs="Calibri"/>
                <w:i/>
                <w:iCs/>
                <w:color w:val="000000"/>
              </w:rPr>
              <w:t>cespitosa</w:t>
            </w:r>
            <w:proofErr w:type="spellEnd"/>
          </w:p>
        </w:tc>
        <w:tc>
          <w:tcPr>
            <w:tcW w:w="1018" w:type="dxa"/>
            <w:tcBorders>
              <w:top w:val="nil"/>
              <w:left w:val="nil"/>
              <w:bottom w:val="single" w:sz="4" w:space="0" w:color="auto"/>
              <w:right w:val="nil"/>
            </w:tcBorders>
            <w:shd w:val="clear" w:color="auto" w:fill="auto"/>
            <w:noWrap/>
            <w:vAlign w:val="bottom"/>
            <w:hideMark/>
          </w:tcPr>
          <w:p w14:paraId="27A32A70"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540" w:type="dxa"/>
            <w:tcBorders>
              <w:top w:val="nil"/>
              <w:left w:val="nil"/>
              <w:bottom w:val="single" w:sz="4" w:space="0" w:color="auto"/>
              <w:right w:val="nil"/>
            </w:tcBorders>
            <w:shd w:val="clear" w:color="auto" w:fill="auto"/>
            <w:noWrap/>
            <w:vAlign w:val="bottom"/>
            <w:hideMark/>
          </w:tcPr>
          <w:p w14:paraId="399FDF48"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12.5</w:t>
            </w:r>
          </w:p>
        </w:tc>
        <w:tc>
          <w:tcPr>
            <w:tcW w:w="1720" w:type="dxa"/>
            <w:tcBorders>
              <w:top w:val="nil"/>
              <w:left w:val="nil"/>
              <w:bottom w:val="single" w:sz="4" w:space="0" w:color="auto"/>
              <w:right w:val="nil"/>
            </w:tcBorders>
            <w:shd w:val="clear" w:color="auto" w:fill="auto"/>
            <w:noWrap/>
            <w:vAlign w:val="bottom"/>
            <w:hideMark/>
          </w:tcPr>
          <w:p w14:paraId="4545A9C5"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357" w:type="dxa"/>
            <w:tcBorders>
              <w:top w:val="nil"/>
              <w:left w:val="nil"/>
              <w:bottom w:val="single" w:sz="4" w:space="0" w:color="auto"/>
              <w:right w:val="nil"/>
            </w:tcBorders>
            <w:shd w:val="clear" w:color="auto" w:fill="auto"/>
            <w:noWrap/>
            <w:vAlign w:val="bottom"/>
            <w:hideMark/>
          </w:tcPr>
          <w:p w14:paraId="1C8EB187"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r>
      <w:tr w:rsidR="003154D7" w:rsidRPr="009B20C2" w14:paraId="271A9335" w14:textId="77777777" w:rsidTr="00B76BFB">
        <w:trPr>
          <w:trHeight w:val="290"/>
        </w:trPr>
        <w:tc>
          <w:tcPr>
            <w:tcW w:w="3000" w:type="dxa"/>
            <w:tcBorders>
              <w:top w:val="nil"/>
              <w:left w:val="nil"/>
              <w:bottom w:val="nil"/>
              <w:right w:val="nil"/>
            </w:tcBorders>
            <w:shd w:val="clear" w:color="auto" w:fill="auto"/>
            <w:noWrap/>
            <w:vAlign w:val="bottom"/>
            <w:hideMark/>
          </w:tcPr>
          <w:p w14:paraId="2D354E16" w14:textId="77777777" w:rsidR="003154D7" w:rsidRPr="009B20C2" w:rsidRDefault="003154D7" w:rsidP="00B76BFB">
            <w:pPr>
              <w:spacing w:after="0" w:line="240" w:lineRule="auto"/>
              <w:rPr>
                <w:rFonts w:ascii="Calibri" w:eastAsia="Times New Roman" w:hAnsi="Calibri" w:cs="Calibri"/>
                <w:i/>
                <w:iCs/>
                <w:color w:val="000000"/>
              </w:rPr>
            </w:pPr>
            <w:r w:rsidRPr="009B20C2">
              <w:rPr>
                <w:rFonts w:ascii="Calibri" w:eastAsia="Times New Roman" w:hAnsi="Calibri" w:cs="Calibri"/>
                <w:i/>
                <w:iCs/>
                <w:color w:val="000000"/>
              </w:rPr>
              <w:t>Distichlis spicata</w:t>
            </w:r>
          </w:p>
        </w:tc>
        <w:tc>
          <w:tcPr>
            <w:tcW w:w="1018" w:type="dxa"/>
            <w:tcBorders>
              <w:top w:val="nil"/>
              <w:left w:val="nil"/>
              <w:bottom w:val="nil"/>
              <w:right w:val="nil"/>
            </w:tcBorders>
            <w:shd w:val="clear" w:color="auto" w:fill="auto"/>
            <w:noWrap/>
            <w:vAlign w:val="bottom"/>
            <w:hideMark/>
          </w:tcPr>
          <w:p w14:paraId="71015E88"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540" w:type="dxa"/>
            <w:tcBorders>
              <w:top w:val="nil"/>
              <w:left w:val="nil"/>
              <w:bottom w:val="nil"/>
              <w:right w:val="nil"/>
            </w:tcBorders>
            <w:shd w:val="clear" w:color="auto" w:fill="auto"/>
            <w:noWrap/>
            <w:vAlign w:val="bottom"/>
            <w:hideMark/>
          </w:tcPr>
          <w:p w14:paraId="5C947E9E"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720" w:type="dxa"/>
            <w:tcBorders>
              <w:top w:val="nil"/>
              <w:left w:val="nil"/>
              <w:bottom w:val="nil"/>
              <w:right w:val="nil"/>
            </w:tcBorders>
            <w:shd w:val="clear" w:color="auto" w:fill="auto"/>
            <w:noWrap/>
            <w:vAlign w:val="bottom"/>
            <w:hideMark/>
          </w:tcPr>
          <w:p w14:paraId="47CA4CF0"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357" w:type="dxa"/>
            <w:tcBorders>
              <w:top w:val="nil"/>
              <w:left w:val="nil"/>
              <w:bottom w:val="nil"/>
              <w:right w:val="nil"/>
            </w:tcBorders>
            <w:shd w:val="clear" w:color="auto" w:fill="auto"/>
            <w:noWrap/>
            <w:vAlign w:val="bottom"/>
            <w:hideMark/>
          </w:tcPr>
          <w:p w14:paraId="36F66F5A"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r>
      <w:tr w:rsidR="003154D7" w:rsidRPr="009B20C2" w14:paraId="21323899" w14:textId="77777777" w:rsidTr="00B76BFB">
        <w:trPr>
          <w:trHeight w:val="290"/>
        </w:trPr>
        <w:tc>
          <w:tcPr>
            <w:tcW w:w="3000" w:type="dxa"/>
            <w:tcBorders>
              <w:top w:val="single" w:sz="4" w:space="0" w:color="auto"/>
              <w:left w:val="nil"/>
              <w:bottom w:val="single" w:sz="4" w:space="0" w:color="auto"/>
              <w:right w:val="nil"/>
            </w:tcBorders>
            <w:shd w:val="clear" w:color="auto" w:fill="auto"/>
            <w:noWrap/>
            <w:vAlign w:val="bottom"/>
            <w:hideMark/>
          </w:tcPr>
          <w:p w14:paraId="418E24FB" w14:textId="77777777" w:rsidR="003154D7" w:rsidRPr="009B20C2" w:rsidRDefault="003154D7" w:rsidP="00B76BFB">
            <w:pPr>
              <w:spacing w:after="0" w:line="240" w:lineRule="auto"/>
              <w:rPr>
                <w:rFonts w:ascii="Calibri" w:eastAsia="Times New Roman" w:hAnsi="Calibri" w:cs="Calibri"/>
                <w:i/>
                <w:iCs/>
                <w:color w:val="000000"/>
              </w:rPr>
            </w:pPr>
            <w:r w:rsidRPr="009B20C2">
              <w:rPr>
                <w:rFonts w:ascii="Calibri" w:eastAsia="Times New Roman" w:hAnsi="Calibri" w:cs="Calibri"/>
                <w:i/>
                <w:iCs/>
                <w:color w:val="000000"/>
              </w:rPr>
              <w:t>Poa palustris</w:t>
            </w:r>
          </w:p>
        </w:tc>
        <w:tc>
          <w:tcPr>
            <w:tcW w:w="1018" w:type="dxa"/>
            <w:tcBorders>
              <w:top w:val="single" w:sz="4" w:space="0" w:color="auto"/>
              <w:left w:val="nil"/>
              <w:bottom w:val="single" w:sz="4" w:space="0" w:color="auto"/>
              <w:right w:val="nil"/>
            </w:tcBorders>
            <w:shd w:val="clear" w:color="auto" w:fill="auto"/>
            <w:noWrap/>
            <w:vAlign w:val="bottom"/>
            <w:hideMark/>
          </w:tcPr>
          <w:p w14:paraId="052D8B07"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6.3</w:t>
            </w:r>
          </w:p>
        </w:tc>
        <w:tc>
          <w:tcPr>
            <w:tcW w:w="1540" w:type="dxa"/>
            <w:tcBorders>
              <w:top w:val="single" w:sz="4" w:space="0" w:color="auto"/>
              <w:left w:val="nil"/>
              <w:bottom w:val="single" w:sz="4" w:space="0" w:color="auto"/>
              <w:right w:val="nil"/>
            </w:tcBorders>
            <w:shd w:val="clear" w:color="auto" w:fill="auto"/>
            <w:noWrap/>
            <w:vAlign w:val="bottom"/>
            <w:hideMark/>
          </w:tcPr>
          <w:p w14:paraId="3F3B36DA"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720" w:type="dxa"/>
            <w:tcBorders>
              <w:top w:val="single" w:sz="4" w:space="0" w:color="auto"/>
              <w:left w:val="nil"/>
              <w:bottom w:val="single" w:sz="4" w:space="0" w:color="auto"/>
              <w:right w:val="nil"/>
            </w:tcBorders>
            <w:shd w:val="clear" w:color="auto" w:fill="auto"/>
            <w:noWrap/>
            <w:vAlign w:val="bottom"/>
            <w:hideMark/>
          </w:tcPr>
          <w:p w14:paraId="5DB42295"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357" w:type="dxa"/>
            <w:tcBorders>
              <w:top w:val="single" w:sz="4" w:space="0" w:color="auto"/>
              <w:left w:val="nil"/>
              <w:bottom w:val="single" w:sz="4" w:space="0" w:color="auto"/>
              <w:right w:val="nil"/>
            </w:tcBorders>
            <w:shd w:val="clear" w:color="auto" w:fill="auto"/>
            <w:noWrap/>
            <w:vAlign w:val="bottom"/>
            <w:hideMark/>
          </w:tcPr>
          <w:p w14:paraId="629FA2B7"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r>
      <w:tr w:rsidR="003154D7" w:rsidRPr="009B20C2" w14:paraId="0CD8024D" w14:textId="77777777" w:rsidTr="00B76BFB">
        <w:trPr>
          <w:trHeight w:val="290"/>
        </w:trPr>
        <w:tc>
          <w:tcPr>
            <w:tcW w:w="3000" w:type="dxa"/>
            <w:tcBorders>
              <w:top w:val="nil"/>
              <w:left w:val="nil"/>
              <w:bottom w:val="single" w:sz="4" w:space="0" w:color="auto"/>
              <w:right w:val="nil"/>
            </w:tcBorders>
            <w:shd w:val="clear" w:color="auto" w:fill="auto"/>
            <w:noWrap/>
            <w:vAlign w:val="bottom"/>
            <w:hideMark/>
          </w:tcPr>
          <w:p w14:paraId="1EB21190" w14:textId="77777777" w:rsidR="003154D7" w:rsidRPr="009B20C2" w:rsidRDefault="003154D7" w:rsidP="00B76BFB">
            <w:pPr>
              <w:spacing w:after="0" w:line="240" w:lineRule="auto"/>
              <w:rPr>
                <w:rFonts w:ascii="Calibri" w:eastAsia="Times New Roman" w:hAnsi="Calibri" w:cs="Calibri"/>
                <w:i/>
                <w:iCs/>
                <w:color w:val="000000"/>
              </w:rPr>
            </w:pPr>
            <w:r w:rsidRPr="009B20C2">
              <w:rPr>
                <w:rFonts w:ascii="Calibri" w:eastAsia="Times New Roman" w:hAnsi="Calibri" w:cs="Calibri"/>
                <w:i/>
                <w:iCs/>
                <w:color w:val="000000"/>
              </w:rPr>
              <w:t>Salicornia depressa</w:t>
            </w:r>
          </w:p>
        </w:tc>
        <w:tc>
          <w:tcPr>
            <w:tcW w:w="1018" w:type="dxa"/>
            <w:tcBorders>
              <w:top w:val="nil"/>
              <w:left w:val="nil"/>
              <w:bottom w:val="single" w:sz="4" w:space="0" w:color="auto"/>
              <w:right w:val="nil"/>
            </w:tcBorders>
            <w:shd w:val="clear" w:color="auto" w:fill="auto"/>
            <w:noWrap/>
            <w:vAlign w:val="bottom"/>
            <w:hideMark/>
          </w:tcPr>
          <w:p w14:paraId="30587BD5"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43.8</w:t>
            </w:r>
          </w:p>
        </w:tc>
        <w:tc>
          <w:tcPr>
            <w:tcW w:w="1540" w:type="dxa"/>
            <w:tcBorders>
              <w:top w:val="nil"/>
              <w:left w:val="nil"/>
              <w:bottom w:val="single" w:sz="4" w:space="0" w:color="auto"/>
              <w:right w:val="nil"/>
            </w:tcBorders>
            <w:shd w:val="clear" w:color="auto" w:fill="auto"/>
            <w:noWrap/>
            <w:vAlign w:val="bottom"/>
            <w:hideMark/>
          </w:tcPr>
          <w:p w14:paraId="4D936EE6"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37.5</w:t>
            </w:r>
          </w:p>
        </w:tc>
        <w:tc>
          <w:tcPr>
            <w:tcW w:w="1720" w:type="dxa"/>
            <w:tcBorders>
              <w:top w:val="nil"/>
              <w:left w:val="nil"/>
              <w:bottom w:val="single" w:sz="4" w:space="0" w:color="auto"/>
              <w:right w:val="nil"/>
            </w:tcBorders>
            <w:shd w:val="clear" w:color="auto" w:fill="auto"/>
            <w:noWrap/>
            <w:vAlign w:val="bottom"/>
            <w:hideMark/>
          </w:tcPr>
          <w:p w14:paraId="2C124333"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357" w:type="dxa"/>
            <w:tcBorders>
              <w:top w:val="nil"/>
              <w:left w:val="nil"/>
              <w:bottom w:val="single" w:sz="4" w:space="0" w:color="auto"/>
              <w:right w:val="nil"/>
            </w:tcBorders>
            <w:shd w:val="clear" w:color="auto" w:fill="auto"/>
            <w:noWrap/>
            <w:vAlign w:val="bottom"/>
            <w:hideMark/>
          </w:tcPr>
          <w:p w14:paraId="53A8C69B" w14:textId="77777777" w:rsidR="003154D7" w:rsidRPr="009B20C2" w:rsidRDefault="003154D7" w:rsidP="00B76BFB">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r>
    </w:tbl>
    <w:p w14:paraId="55DCFD38" w14:textId="02E6887F" w:rsidR="003154D7" w:rsidRDefault="003154D7" w:rsidP="003154D7"/>
    <w:p w14:paraId="610F2D34" w14:textId="77777777" w:rsidR="00D6092A" w:rsidRDefault="00D6092A" w:rsidP="003154D7"/>
    <w:p w14:paraId="01325814" w14:textId="77777777" w:rsidR="00D6092A" w:rsidRDefault="00D6092A" w:rsidP="003154D7"/>
    <w:p w14:paraId="6BFD96BF" w14:textId="77777777" w:rsidR="003154D7" w:rsidRDefault="003154D7" w:rsidP="00B24227">
      <w:pPr>
        <w:keepNext/>
        <w:jc w:val="center"/>
      </w:pPr>
      <w:r>
        <w:rPr>
          <w:noProof/>
        </w:rPr>
        <w:drawing>
          <wp:inline distT="0" distB="0" distL="0" distR="0" wp14:anchorId="23EB8051" wp14:editId="18CA6C6A">
            <wp:extent cx="4774019" cy="3580514"/>
            <wp:effectExtent l="0" t="0" r="762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4784875" cy="3588656"/>
                    </a:xfrm>
                    <a:prstGeom prst="rect">
                      <a:avLst/>
                    </a:prstGeom>
                    <a:noFill/>
                    <a:ln>
                      <a:noFill/>
                    </a:ln>
                  </pic:spPr>
                </pic:pic>
              </a:graphicData>
            </a:graphic>
          </wp:inline>
        </w:drawing>
      </w:r>
    </w:p>
    <w:p w14:paraId="0F8A6013" w14:textId="08686496" w:rsidR="003154D7" w:rsidRDefault="003154D7" w:rsidP="00B24227">
      <w:pPr>
        <w:pStyle w:val="Caption"/>
      </w:pPr>
      <w:r>
        <w:t xml:space="preserve">Figure </w:t>
      </w:r>
      <w:r w:rsidR="00D25FB7">
        <w:fldChar w:fldCharType="begin"/>
      </w:r>
      <w:r w:rsidR="00D25FB7">
        <w:instrText xml:space="preserve"> SEQ Figure \* ARABIC </w:instrText>
      </w:r>
      <w:r w:rsidR="00D25FB7">
        <w:fldChar w:fldCharType="separate"/>
      </w:r>
      <w:r w:rsidR="00FA19AB">
        <w:rPr>
          <w:noProof/>
        </w:rPr>
        <w:t>4</w:t>
      </w:r>
      <w:r w:rsidR="00D25FB7">
        <w:rPr>
          <w:noProof/>
        </w:rPr>
        <w:fldChar w:fldCharType="end"/>
      </w:r>
      <w:r>
        <w:t>. Native species richness</w:t>
      </w:r>
      <w:r w:rsidR="0090237F">
        <w:t xml:space="preserve"> in above-ground </w:t>
      </w:r>
      <w:r w:rsidR="00E064AE">
        <w:t>vegetation is</w:t>
      </w:r>
      <w:r>
        <w:t xml:space="preserve"> consistently greater than exotic species richness in both estuaries and across all disturbance categories. </w:t>
      </w:r>
    </w:p>
    <w:p w14:paraId="3DBAB822" w14:textId="77777777" w:rsidR="003154D7" w:rsidRDefault="003154D7" w:rsidP="003154D7"/>
    <w:p w14:paraId="3F36B403" w14:textId="77777777" w:rsidR="003154D7" w:rsidRDefault="003154D7" w:rsidP="00B24227">
      <w:pPr>
        <w:keepNext/>
        <w:jc w:val="center"/>
      </w:pPr>
      <w:r>
        <w:rPr>
          <w:noProof/>
        </w:rPr>
        <w:drawing>
          <wp:inline distT="0" distB="0" distL="0" distR="0" wp14:anchorId="37298D85" wp14:editId="6B55A53C">
            <wp:extent cx="4890977" cy="3668233"/>
            <wp:effectExtent l="0" t="0" r="508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4900688" cy="3675516"/>
                    </a:xfrm>
                    <a:prstGeom prst="rect">
                      <a:avLst/>
                    </a:prstGeom>
                    <a:noFill/>
                    <a:ln>
                      <a:noFill/>
                    </a:ln>
                  </pic:spPr>
                </pic:pic>
              </a:graphicData>
            </a:graphic>
          </wp:inline>
        </w:drawing>
      </w:r>
    </w:p>
    <w:p w14:paraId="30A4B1C1" w14:textId="4111ED43" w:rsidR="003154D7" w:rsidRDefault="003154D7" w:rsidP="003154D7">
      <w:pPr>
        <w:pStyle w:val="Caption"/>
      </w:pPr>
      <w:r>
        <w:t xml:space="preserve">Figure </w:t>
      </w:r>
      <w:r w:rsidR="00D25FB7">
        <w:fldChar w:fldCharType="begin"/>
      </w:r>
      <w:r w:rsidR="00D25FB7">
        <w:instrText xml:space="preserve"> SEQ Figure \* ARABIC </w:instrText>
      </w:r>
      <w:r w:rsidR="00D25FB7">
        <w:fldChar w:fldCharType="separate"/>
      </w:r>
      <w:r w:rsidR="00FA19AB">
        <w:rPr>
          <w:noProof/>
        </w:rPr>
        <w:t>5</w:t>
      </w:r>
      <w:r w:rsidR="00D25FB7">
        <w:rPr>
          <w:noProof/>
        </w:rPr>
        <w:fldChar w:fldCharType="end"/>
      </w:r>
      <w:r>
        <w:t xml:space="preserve">. Above-ground cover abundance of </w:t>
      </w:r>
      <w:r w:rsidR="008D0FC8">
        <w:t xml:space="preserve">all </w:t>
      </w:r>
      <w:r>
        <w:t xml:space="preserve">native species is always significantly greater than </w:t>
      </w:r>
      <w:r w:rsidR="008D0FC8">
        <w:t xml:space="preserve">all </w:t>
      </w:r>
      <w:r>
        <w:t xml:space="preserve">exotic species cover, except in 10-year old exclosures in Little Qualicum River Estuary. </w:t>
      </w:r>
    </w:p>
    <w:p w14:paraId="39440AB6" w14:textId="77777777" w:rsidR="003154D7" w:rsidRDefault="003154D7" w:rsidP="003154D7"/>
    <w:p w14:paraId="025BBA8B" w14:textId="77777777" w:rsidR="003154D7" w:rsidRDefault="003154D7" w:rsidP="003154D7">
      <w:pPr>
        <w:keepNext/>
      </w:pPr>
      <w:r>
        <w:rPr>
          <w:noProof/>
        </w:rPr>
        <w:drawing>
          <wp:inline distT="0" distB="0" distL="0" distR="0" wp14:anchorId="7FA41865" wp14:editId="276CACB2">
            <wp:extent cx="6363585" cy="424239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6373860" cy="4249240"/>
                    </a:xfrm>
                    <a:prstGeom prst="rect">
                      <a:avLst/>
                    </a:prstGeom>
                    <a:noFill/>
                    <a:ln>
                      <a:noFill/>
                    </a:ln>
                  </pic:spPr>
                </pic:pic>
              </a:graphicData>
            </a:graphic>
          </wp:inline>
        </w:drawing>
      </w:r>
    </w:p>
    <w:p w14:paraId="1410127B" w14:textId="43AA9B32" w:rsidR="003154D7" w:rsidRPr="0054668D" w:rsidRDefault="003154D7" w:rsidP="003154D7">
      <w:pPr>
        <w:pStyle w:val="Caption"/>
      </w:pPr>
      <w:r>
        <w:t xml:space="preserve">Figure </w:t>
      </w:r>
      <w:r w:rsidR="00D25FB7">
        <w:fldChar w:fldCharType="begin"/>
      </w:r>
      <w:r w:rsidR="00D25FB7">
        <w:instrText xml:space="preserve"> SEQ Figure \* ARABIC </w:instrText>
      </w:r>
      <w:r w:rsidR="00D25FB7">
        <w:fldChar w:fldCharType="separate"/>
      </w:r>
      <w:r w:rsidR="00FA19AB">
        <w:rPr>
          <w:noProof/>
        </w:rPr>
        <w:t>6</w:t>
      </w:r>
      <w:r w:rsidR="00D25FB7">
        <w:rPr>
          <w:noProof/>
        </w:rPr>
        <w:fldChar w:fldCharType="end"/>
      </w:r>
      <w:r>
        <w:t xml:space="preserve">. Recently grubbed and 1-year-old exclosures are dominated by &gt; 50% mean cover of bare ground, with species relative abundance dominated by short perennial graminoid </w:t>
      </w:r>
      <w:r>
        <w:rPr>
          <w:i w:val="0"/>
        </w:rPr>
        <w:t>Eleocharis parvula</w:t>
      </w:r>
      <w:r>
        <w:t xml:space="preserve"> and forbs in both above-ground vegetation and surface seed bank. After 1 year of exclosure, all plant functional groups have similar dominance in above ground vegetation, but surface seed banks do not show increased representation from perennial forbs or perennial graminoids &gt; 10 cm.  Bare ground significantly decreases after 10 years of exclosure, while relative abundance of perennial graminoids (&gt; 10 cm) significantly increases in both above-ground vegetation and surface seed banks, not significantly different from undisturbed sites. </w:t>
      </w:r>
    </w:p>
    <w:p w14:paraId="47A1C410" w14:textId="77777777" w:rsidR="003154D7" w:rsidRPr="00B66B96" w:rsidRDefault="003154D7" w:rsidP="003154D7"/>
    <w:p w14:paraId="4246131C" w14:textId="77777777" w:rsidR="003154D7" w:rsidRDefault="003154D7"/>
    <w:sectPr w:rsidR="003154D7" w:rsidSect="00064BF7">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tin, Tara (Forestry)" w:date="2022-09-14T06:38:00Z" w:initials="MT(">
    <w:p w14:paraId="3F44AF0D" w14:textId="77777777" w:rsidR="00B76BFB" w:rsidRDefault="00B76BFB" w:rsidP="00134214">
      <w:pPr>
        <w:pStyle w:val="CommentText"/>
      </w:pPr>
      <w:r>
        <w:rPr>
          <w:rStyle w:val="CommentReference"/>
        </w:rPr>
        <w:annotationRef/>
      </w:r>
      <w:r>
        <w:t>Great figure. Now we want to know what species make up these abundances. Have you run an NMDS ordination to see whether species composition and relative abundance is different between the treatments?</w:t>
      </w:r>
    </w:p>
  </w:comment>
  <w:comment w:id="3" w:author="Stefanie Lane" w:date="2022-10-28T14:51:00Z" w:initials="SLL">
    <w:p w14:paraId="63C5E0AE" w14:textId="60C21853" w:rsidR="00FA19AB" w:rsidRDefault="00FA19AB">
      <w:pPr>
        <w:pStyle w:val="CommentText"/>
      </w:pPr>
      <w:r>
        <w:rPr>
          <w:rStyle w:val="CommentReference"/>
        </w:rPr>
        <w:annotationRef/>
      </w:r>
      <w:r>
        <w:t>This figure replaces NMDS for species-specific visual clarity &amp; comparison between disturbance/estuaries. If this figure is favored over NMDS, formatting revisions will increase spacing on x-axis to better show species names</w:t>
      </w:r>
      <w:r w:rsidR="00F26AF0">
        <w:t xml:space="preserve"> </w:t>
      </w:r>
    </w:p>
  </w:comment>
  <w:comment w:id="4" w:author="Stefanie Lane" w:date="2022-10-28T14:51:00Z" w:initials="SLL">
    <w:p w14:paraId="5BBE6FF0" w14:textId="24A9136C" w:rsidR="00FA19AB" w:rsidRPr="00FA19AB" w:rsidRDefault="00FA19AB" w:rsidP="00FA19AB">
      <w:pPr>
        <w:pStyle w:val="CommentText"/>
      </w:pPr>
      <w:r>
        <w:rPr>
          <w:rStyle w:val="CommentReference"/>
        </w:rPr>
        <w:annotationRef/>
      </w:r>
      <w:r w:rsidRPr="00FA19AB">
        <w:t xml:space="preserve">If this plot is ideal, how can I force bar widths to be the same?! If I use position = position_dodge2(preserve = “single”), then chart plots every observation (not plotting mean). </w:t>
      </w:r>
    </w:p>
    <w:p w14:paraId="5EE02C06" w14:textId="1D9AEE8E" w:rsidR="00FA19AB" w:rsidRDefault="00FA19A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44AF0D" w15:done="1"/>
  <w15:commentEx w15:paraId="63C5E0AE" w15:done="0"/>
  <w15:commentEx w15:paraId="5EE02C06" w15:paraIdParent="63C5E0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44AF0D" w16cid:durableId="26CBF581"/>
  <w16cid:commentId w16cid:paraId="63C5E0AE" w16cid:durableId="27066B03"/>
  <w16cid:commentId w16cid:paraId="5EE02C06" w16cid:durableId="27066B0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44E50"/>
    <w:multiLevelType w:val="hybridMultilevel"/>
    <w:tmpl w:val="89A069CC"/>
    <w:lvl w:ilvl="0" w:tplc="AF7254DA">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B65A3D"/>
    <w:multiLevelType w:val="hybridMultilevel"/>
    <w:tmpl w:val="212284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FB44428"/>
    <w:multiLevelType w:val="hybridMultilevel"/>
    <w:tmpl w:val="40BE121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EA6AD5"/>
    <w:multiLevelType w:val="hybridMultilevel"/>
    <w:tmpl w:val="7A6E4D2C"/>
    <w:lvl w:ilvl="0" w:tplc="AF7254DA">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F82CF8"/>
    <w:multiLevelType w:val="hybridMultilevel"/>
    <w:tmpl w:val="037CFD62"/>
    <w:lvl w:ilvl="0" w:tplc="C1D8FBB6">
      <w:start w:val="19"/>
      <w:numFmt w:val="bullet"/>
      <w:lvlText w:val=""/>
      <w:lvlJc w:val="left"/>
      <w:pPr>
        <w:ind w:left="1080" w:hanging="360"/>
      </w:pPr>
      <w:rPr>
        <w:rFonts w:ascii="Symbol" w:eastAsiaTheme="minorHAnsi" w:hAnsi="Symbol" w:cstheme="minorBid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6FD1EE6"/>
    <w:multiLevelType w:val="hybridMultilevel"/>
    <w:tmpl w:val="430A6A3E"/>
    <w:lvl w:ilvl="0" w:tplc="BBFEAAE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336C48"/>
    <w:multiLevelType w:val="hybridMultilevel"/>
    <w:tmpl w:val="4B661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AA66C1"/>
    <w:multiLevelType w:val="hybridMultilevel"/>
    <w:tmpl w:val="B1967B76"/>
    <w:lvl w:ilvl="0" w:tplc="AF7254DA">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6"/>
  </w:num>
  <w:num w:numId="5">
    <w:abstractNumId w:val="5"/>
  </w:num>
  <w:num w:numId="6">
    <w:abstractNumId w:val="7"/>
  </w:num>
  <w:num w:numId="7">
    <w:abstractNumId w:val="0"/>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in, Tara (Forestry)">
    <w15:presenceInfo w15:providerId="AD" w15:userId="S-1-5-21-3458574638-2780845101-4193349012-41469"/>
  </w15:person>
  <w15:person w15:author="Stefanie Lane">
    <w15:presenceInfo w15:providerId="None" w15:userId="Stefanie La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214"/>
    <w:rsid w:val="000048FE"/>
    <w:rsid w:val="00023547"/>
    <w:rsid w:val="000429FF"/>
    <w:rsid w:val="00047FAE"/>
    <w:rsid w:val="000503C1"/>
    <w:rsid w:val="00064BF7"/>
    <w:rsid w:val="00064DA8"/>
    <w:rsid w:val="0007710A"/>
    <w:rsid w:val="000965B1"/>
    <w:rsid w:val="000A0872"/>
    <w:rsid w:val="000B1FF8"/>
    <w:rsid w:val="000B2FF2"/>
    <w:rsid w:val="000B4385"/>
    <w:rsid w:val="000C5B58"/>
    <w:rsid w:val="000D080F"/>
    <w:rsid w:val="000D15CB"/>
    <w:rsid w:val="000D29C2"/>
    <w:rsid w:val="000D52BC"/>
    <w:rsid w:val="000D60AA"/>
    <w:rsid w:val="000D6630"/>
    <w:rsid w:val="000E563E"/>
    <w:rsid w:val="000F3FB7"/>
    <w:rsid w:val="0010513A"/>
    <w:rsid w:val="001161FC"/>
    <w:rsid w:val="00134214"/>
    <w:rsid w:val="00144C4E"/>
    <w:rsid w:val="00152B6B"/>
    <w:rsid w:val="00171699"/>
    <w:rsid w:val="00196F60"/>
    <w:rsid w:val="001A1FB4"/>
    <w:rsid w:val="001A24EE"/>
    <w:rsid w:val="001B4B74"/>
    <w:rsid w:val="001E0905"/>
    <w:rsid w:val="001F5DA4"/>
    <w:rsid w:val="00201C0B"/>
    <w:rsid w:val="002104C0"/>
    <w:rsid w:val="00210BF2"/>
    <w:rsid w:val="002155A3"/>
    <w:rsid w:val="00215615"/>
    <w:rsid w:val="002256AC"/>
    <w:rsid w:val="00257D51"/>
    <w:rsid w:val="002613E7"/>
    <w:rsid w:val="00271FDE"/>
    <w:rsid w:val="002772B5"/>
    <w:rsid w:val="002809E9"/>
    <w:rsid w:val="002A66E6"/>
    <w:rsid w:val="002A6B69"/>
    <w:rsid w:val="002B3529"/>
    <w:rsid w:val="002C5599"/>
    <w:rsid w:val="002C78F8"/>
    <w:rsid w:val="002D194B"/>
    <w:rsid w:val="002F0542"/>
    <w:rsid w:val="002F139B"/>
    <w:rsid w:val="002F1F16"/>
    <w:rsid w:val="002F5494"/>
    <w:rsid w:val="0030061F"/>
    <w:rsid w:val="003062C9"/>
    <w:rsid w:val="003154D7"/>
    <w:rsid w:val="0033508B"/>
    <w:rsid w:val="003435A8"/>
    <w:rsid w:val="00343DA4"/>
    <w:rsid w:val="00347FF6"/>
    <w:rsid w:val="003557C4"/>
    <w:rsid w:val="003609F1"/>
    <w:rsid w:val="003706D1"/>
    <w:rsid w:val="0038429F"/>
    <w:rsid w:val="003953CD"/>
    <w:rsid w:val="003A1FFC"/>
    <w:rsid w:val="003B280D"/>
    <w:rsid w:val="003C04E5"/>
    <w:rsid w:val="003C0AFC"/>
    <w:rsid w:val="003C4EA9"/>
    <w:rsid w:val="003C67B6"/>
    <w:rsid w:val="003E6B5B"/>
    <w:rsid w:val="003F5B02"/>
    <w:rsid w:val="00400AD4"/>
    <w:rsid w:val="00411CDC"/>
    <w:rsid w:val="0041505E"/>
    <w:rsid w:val="004210A5"/>
    <w:rsid w:val="00423C82"/>
    <w:rsid w:val="0042580C"/>
    <w:rsid w:val="00431BEE"/>
    <w:rsid w:val="0043748E"/>
    <w:rsid w:val="00461A43"/>
    <w:rsid w:val="00464A61"/>
    <w:rsid w:val="00467BAB"/>
    <w:rsid w:val="004831A5"/>
    <w:rsid w:val="004B333E"/>
    <w:rsid w:val="004B6F77"/>
    <w:rsid w:val="004C2C56"/>
    <w:rsid w:val="00513706"/>
    <w:rsid w:val="00517119"/>
    <w:rsid w:val="00520118"/>
    <w:rsid w:val="00536744"/>
    <w:rsid w:val="005443AC"/>
    <w:rsid w:val="005571FC"/>
    <w:rsid w:val="00564BB6"/>
    <w:rsid w:val="00573541"/>
    <w:rsid w:val="00573F13"/>
    <w:rsid w:val="00577F9E"/>
    <w:rsid w:val="00580F30"/>
    <w:rsid w:val="005859E5"/>
    <w:rsid w:val="00590A03"/>
    <w:rsid w:val="005A66C8"/>
    <w:rsid w:val="005A683D"/>
    <w:rsid w:val="005A770F"/>
    <w:rsid w:val="005D7110"/>
    <w:rsid w:val="005E75D2"/>
    <w:rsid w:val="005F3AC8"/>
    <w:rsid w:val="006201CD"/>
    <w:rsid w:val="00620EEC"/>
    <w:rsid w:val="00625421"/>
    <w:rsid w:val="00643CA3"/>
    <w:rsid w:val="006447AE"/>
    <w:rsid w:val="00646EDF"/>
    <w:rsid w:val="006519D1"/>
    <w:rsid w:val="0065358E"/>
    <w:rsid w:val="00654B0D"/>
    <w:rsid w:val="00673004"/>
    <w:rsid w:val="00676CA1"/>
    <w:rsid w:val="006917C0"/>
    <w:rsid w:val="006A0CA8"/>
    <w:rsid w:val="006C3407"/>
    <w:rsid w:val="006C5D8B"/>
    <w:rsid w:val="006D007F"/>
    <w:rsid w:val="006F2D30"/>
    <w:rsid w:val="006F4C65"/>
    <w:rsid w:val="007016A8"/>
    <w:rsid w:val="007045B1"/>
    <w:rsid w:val="00706024"/>
    <w:rsid w:val="007114AB"/>
    <w:rsid w:val="00712635"/>
    <w:rsid w:val="007169FA"/>
    <w:rsid w:val="0071788F"/>
    <w:rsid w:val="00717CD9"/>
    <w:rsid w:val="00725D4B"/>
    <w:rsid w:val="00746930"/>
    <w:rsid w:val="0076224E"/>
    <w:rsid w:val="007732B4"/>
    <w:rsid w:val="0077471C"/>
    <w:rsid w:val="007932D3"/>
    <w:rsid w:val="007A61F1"/>
    <w:rsid w:val="007A6F20"/>
    <w:rsid w:val="007A7E12"/>
    <w:rsid w:val="007B02FA"/>
    <w:rsid w:val="007B426D"/>
    <w:rsid w:val="007C110E"/>
    <w:rsid w:val="007D5DA5"/>
    <w:rsid w:val="007E2FAA"/>
    <w:rsid w:val="007E49A8"/>
    <w:rsid w:val="008000A5"/>
    <w:rsid w:val="008015B9"/>
    <w:rsid w:val="00803CD6"/>
    <w:rsid w:val="008045B0"/>
    <w:rsid w:val="00812020"/>
    <w:rsid w:val="0081527F"/>
    <w:rsid w:val="00840521"/>
    <w:rsid w:val="00853C78"/>
    <w:rsid w:val="00861294"/>
    <w:rsid w:val="00896705"/>
    <w:rsid w:val="008A437D"/>
    <w:rsid w:val="008B120B"/>
    <w:rsid w:val="008D0FC8"/>
    <w:rsid w:val="008F5042"/>
    <w:rsid w:val="0090237F"/>
    <w:rsid w:val="00911297"/>
    <w:rsid w:val="00952FBB"/>
    <w:rsid w:val="00973F97"/>
    <w:rsid w:val="00993BA8"/>
    <w:rsid w:val="009950D3"/>
    <w:rsid w:val="009A4AAB"/>
    <w:rsid w:val="009A5AA0"/>
    <w:rsid w:val="009B6D7A"/>
    <w:rsid w:val="009C6DBD"/>
    <w:rsid w:val="009D24B9"/>
    <w:rsid w:val="009E31C4"/>
    <w:rsid w:val="009E5419"/>
    <w:rsid w:val="009E5654"/>
    <w:rsid w:val="009F0AC0"/>
    <w:rsid w:val="009F46B1"/>
    <w:rsid w:val="009F4D78"/>
    <w:rsid w:val="009F60AD"/>
    <w:rsid w:val="00A04299"/>
    <w:rsid w:val="00A16B03"/>
    <w:rsid w:val="00A17691"/>
    <w:rsid w:val="00A22E95"/>
    <w:rsid w:val="00A23CCA"/>
    <w:rsid w:val="00A33305"/>
    <w:rsid w:val="00A86668"/>
    <w:rsid w:val="00A9137C"/>
    <w:rsid w:val="00A914A4"/>
    <w:rsid w:val="00AA5558"/>
    <w:rsid w:val="00AB5B40"/>
    <w:rsid w:val="00AD6000"/>
    <w:rsid w:val="00B058AC"/>
    <w:rsid w:val="00B1024A"/>
    <w:rsid w:val="00B24227"/>
    <w:rsid w:val="00B25A45"/>
    <w:rsid w:val="00B33247"/>
    <w:rsid w:val="00B35AD2"/>
    <w:rsid w:val="00B40B04"/>
    <w:rsid w:val="00B42867"/>
    <w:rsid w:val="00B57841"/>
    <w:rsid w:val="00B605C1"/>
    <w:rsid w:val="00B76BFB"/>
    <w:rsid w:val="00B80084"/>
    <w:rsid w:val="00B824F0"/>
    <w:rsid w:val="00B83440"/>
    <w:rsid w:val="00B8489D"/>
    <w:rsid w:val="00B8749B"/>
    <w:rsid w:val="00B96371"/>
    <w:rsid w:val="00BA01AD"/>
    <w:rsid w:val="00BA22F0"/>
    <w:rsid w:val="00BB163F"/>
    <w:rsid w:val="00BC59F5"/>
    <w:rsid w:val="00BD1A92"/>
    <w:rsid w:val="00BD349C"/>
    <w:rsid w:val="00BD52A7"/>
    <w:rsid w:val="00BE1DAE"/>
    <w:rsid w:val="00BF214E"/>
    <w:rsid w:val="00BF537B"/>
    <w:rsid w:val="00BF76F7"/>
    <w:rsid w:val="00C062F5"/>
    <w:rsid w:val="00C16755"/>
    <w:rsid w:val="00C22529"/>
    <w:rsid w:val="00C45FA4"/>
    <w:rsid w:val="00C51F3E"/>
    <w:rsid w:val="00C7065C"/>
    <w:rsid w:val="00C83C71"/>
    <w:rsid w:val="00CA7856"/>
    <w:rsid w:val="00CB0A4C"/>
    <w:rsid w:val="00CD7377"/>
    <w:rsid w:val="00CD7BF4"/>
    <w:rsid w:val="00CE0C66"/>
    <w:rsid w:val="00CE4D85"/>
    <w:rsid w:val="00D01441"/>
    <w:rsid w:val="00D01776"/>
    <w:rsid w:val="00D14B8F"/>
    <w:rsid w:val="00D16AA5"/>
    <w:rsid w:val="00D17001"/>
    <w:rsid w:val="00D25FB7"/>
    <w:rsid w:val="00D27682"/>
    <w:rsid w:val="00D359E3"/>
    <w:rsid w:val="00D52877"/>
    <w:rsid w:val="00D6092A"/>
    <w:rsid w:val="00D874B3"/>
    <w:rsid w:val="00DA6B3E"/>
    <w:rsid w:val="00DD2708"/>
    <w:rsid w:val="00DD366D"/>
    <w:rsid w:val="00DD426E"/>
    <w:rsid w:val="00E02C73"/>
    <w:rsid w:val="00E064AE"/>
    <w:rsid w:val="00E11E99"/>
    <w:rsid w:val="00E34A57"/>
    <w:rsid w:val="00E35366"/>
    <w:rsid w:val="00E3730C"/>
    <w:rsid w:val="00E428E0"/>
    <w:rsid w:val="00E51F29"/>
    <w:rsid w:val="00E54F11"/>
    <w:rsid w:val="00E56B3D"/>
    <w:rsid w:val="00E63BF7"/>
    <w:rsid w:val="00E752D2"/>
    <w:rsid w:val="00E81ED7"/>
    <w:rsid w:val="00E86FB8"/>
    <w:rsid w:val="00E940D4"/>
    <w:rsid w:val="00EA013F"/>
    <w:rsid w:val="00EA0841"/>
    <w:rsid w:val="00EA2B87"/>
    <w:rsid w:val="00EA6FF1"/>
    <w:rsid w:val="00EE1A76"/>
    <w:rsid w:val="00EF54ED"/>
    <w:rsid w:val="00F07735"/>
    <w:rsid w:val="00F16316"/>
    <w:rsid w:val="00F2273D"/>
    <w:rsid w:val="00F26AF0"/>
    <w:rsid w:val="00F43AD1"/>
    <w:rsid w:val="00F53034"/>
    <w:rsid w:val="00F6610C"/>
    <w:rsid w:val="00F7117A"/>
    <w:rsid w:val="00F95D5F"/>
    <w:rsid w:val="00FA19AB"/>
    <w:rsid w:val="00FA25A1"/>
    <w:rsid w:val="00FA655C"/>
    <w:rsid w:val="00FB0BA5"/>
    <w:rsid w:val="00FB7129"/>
    <w:rsid w:val="00FC4D24"/>
    <w:rsid w:val="00FF3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B6673A0"/>
  <w15:chartTrackingRefBased/>
  <w15:docId w15:val="{F921E54E-3264-42B2-82D2-492173283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4214"/>
  </w:style>
  <w:style w:type="paragraph" w:styleId="Heading1">
    <w:name w:val="heading 1"/>
    <w:basedOn w:val="Normal"/>
    <w:next w:val="Normal"/>
    <w:link w:val="Heading1Char"/>
    <w:uiPriority w:val="9"/>
    <w:qFormat/>
    <w:rsid w:val="001342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214"/>
    <w:rPr>
      <w:rFonts w:asciiTheme="majorHAnsi" w:eastAsiaTheme="majorEastAsia" w:hAnsiTheme="majorHAnsi" w:cstheme="majorBidi"/>
      <w:color w:val="2F5496" w:themeColor="accent1" w:themeShade="BF"/>
      <w:sz w:val="32"/>
      <w:szCs w:val="32"/>
    </w:rPr>
  </w:style>
  <w:style w:type="paragraph" w:styleId="CommentText">
    <w:name w:val="annotation text"/>
    <w:basedOn w:val="Normal"/>
    <w:link w:val="CommentTextChar"/>
    <w:uiPriority w:val="99"/>
    <w:unhideWhenUsed/>
    <w:rsid w:val="00134214"/>
    <w:pPr>
      <w:spacing w:line="240" w:lineRule="auto"/>
    </w:pPr>
    <w:rPr>
      <w:sz w:val="20"/>
      <w:szCs w:val="20"/>
    </w:rPr>
  </w:style>
  <w:style w:type="character" w:customStyle="1" w:styleId="CommentTextChar">
    <w:name w:val="Comment Text Char"/>
    <w:basedOn w:val="DefaultParagraphFont"/>
    <w:link w:val="CommentText"/>
    <w:uiPriority w:val="99"/>
    <w:rsid w:val="00134214"/>
    <w:rPr>
      <w:sz w:val="20"/>
      <w:szCs w:val="20"/>
    </w:rPr>
  </w:style>
  <w:style w:type="paragraph" w:styleId="ListParagraph">
    <w:name w:val="List Paragraph"/>
    <w:basedOn w:val="Normal"/>
    <w:uiPriority w:val="34"/>
    <w:qFormat/>
    <w:rsid w:val="00134214"/>
    <w:pPr>
      <w:ind w:left="720"/>
      <w:contextualSpacing/>
    </w:pPr>
  </w:style>
  <w:style w:type="character" w:styleId="CommentReference">
    <w:name w:val="annotation reference"/>
    <w:basedOn w:val="DefaultParagraphFont"/>
    <w:uiPriority w:val="99"/>
    <w:semiHidden/>
    <w:unhideWhenUsed/>
    <w:rsid w:val="00134214"/>
    <w:rPr>
      <w:sz w:val="16"/>
      <w:szCs w:val="16"/>
    </w:rPr>
  </w:style>
  <w:style w:type="paragraph" w:styleId="Caption">
    <w:name w:val="caption"/>
    <w:basedOn w:val="Normal"/>
    <w:next w:val="Normal"/>
    <w:uiPriority w:val="35"/>
    <w:unhideWhenUsed/>
    <w:qFormat/>
    <w:rsid w:val="00134214"/>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1342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421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E4D85"/>
    <w:rPr>
      <w:b/>
      <w:bCs/>
    </w:rPr>
  </w:style>
  <w:style w:type="character" w:customStyle="1" w:styleId="CommentSubjectChar">
    <w:name w:val="Comment Subject Char"/>
    <w:basedOn w:val="CommentTextChar"/>
    <w:link w:val="CommentSubject"/>
    <w:uiPriority w:val="99"/>
    <w:semiHidden/>
    <w:rsid w:val="00CE4D85"/>
    <w:rPr>
      <w:b/>
      <w:bCs/>
      <w:sz w:val="20"/>
      <w:szCs w:val="20"/>
    </w:rPr>
  </w:style>
  <w:style w:type="paragraph" w:styleId="NoSpacing">
    <w:name w:val="No Spacing"/>
    <w:uiPriority w:val="1"/>
    <w:qFormat/>
    <w:rsid w:val="00EA0841"/>
    <w:pPr>
      <w:spacing w:after="0" w:line="240" w:lineRule="auto"/>
    </w:pPr>
  </w:style>
  <w:style w:type="paragraph" w:styleId="NormalWeb">
    <w:name w:val="Normal (Web)"/>
    <w:basedOn w:val="Normal"/>
    <w:uiPriority w:val="99"/>
    <w:semiHidden/>
    <w:unhideWhenUsed/>
    <w:rsid w:val="0033508B"/>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33835">
      <w:bodyDiv w:val="1"/>
      <w:marLeft w:val="0"/>
      <w:marRight w:val="0"/>
      <w:marTop w:val="0"/>
      <w:marBottom w:val="0"/>
      <w:divBdr>
        <w:top w:val="none" w:sz="0" w:space="0" w:color="auto"/>
        <w:left w:val="none" w:sz="0" w:space="0" w:color="auto"/>
        <w:bottom w:val="none" w:sz="0" w:space="0" w:color="auto"/>
        <w:right w:val="none" w:sz="0" w:space="0" w:color="auto"/>
      </w:divBdr>
    </w:div>
    <w:div w:id="226036691">
      <w:bodyDiv w:val="1"/>
      <w:marLeft w:val="0"/>
      <w:marRight w:val="0"/>
      <w:marTop w:val="0"/>
      <w:marBottom w:val="0"/>
      <w:divBdr>
        <w:top w:val="none" w:sz="0" w:space="0" w:color="auto"/>
        <w:left w:val="none" w:sz="0" w:space="0" w:color="auto"/>
        <w:bottom w:val="none" w:sz="0" w:space="0" w:color="auto"/>
        <w:right w:val="none" w:sz="0" w:space="0" w:color="auto"/>
      </w:divBdr>
    </w:div>
    <w:div w:id="746421784">
      <w:bodyDiv w:val="1"/>
      <w:marLeft w:val="0"/>
      <w:marRight w:val="0"/>
      <w:marTop w:val="0"/>
      <w:marBottom w:val="0"/>
      <w:divBdr>
        <w:top w:val="none" w:sz="0" w:space="0" w:color="auto"/>
        <w:left w:val="none" w:sz="0" w:space="0" w:color="auto"/>
        <w:bottom w:val="none" w:sz="0" w:space="0" w:color="auto"/>
        <w:right w:val="none" w:sz="0" w:space="0" w:color="auto"/>
      </w:divBdr>
    </w:div>
    <w:div w:id="1514687286">
      <w:bodyDiv w:val="1"/>
      <w:marLeft w:val="0"/>
      <w:marRight w:val="0"/>
      <w:marTop w:val="0"/>
      <w:marBottom w:val="0"/>
      <w:divBdr>
        <w:top w:val="none" w:sz="0" w:space="0" w:color="auto"/>
        <w:left w:val="none" w:sz="0" w:space="0" w:color="auto"/>
        <w:bottom w:val="none" w:sz="0" w:space="0" w:color="auto"/>
        <w:right w:val="none" w:sz="0" w:space="0" w:color="auto"/>
      </w:divBdr>
    </w:div>
    <w:div w:id="166982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6/09/relationships/commentsIds" Target="commentsIds.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3727557648AA40B029C215891F95C5" ma:contentTypeVersion="14" ma:contentTypeDescription="Create a new document." ma:contentTypeScope="" ma:versionID="d36f379eec1cf084072dcf956aecbcf8">
  <xsd:schema xmlns:xsd="http://www.w3.org/2001/XMLSchema" xmlns:xs="http://www.w3.org/2001/XMLSchema" xmlns:p="http://schemas.microsoft.com/office/2006/metadata/properties" xmlns:ns3="8c008993-a31f-4b40-b1f3-88dd9c6e1924" xmlns:ns4="360018dd-41eb-4458-b1d4-4b46a95a2b02" targetNamespace="http://schemas.microsoft.com/office/2006/metadata/properties" ma:root="true" ma:fieldsID="bd1f472f1ef3281fe4dbeb8213942d38" ns3:_="" ns4:_="">
    <xsd:import namespace="8c008993-a31f-4b40-b1f3-88dd9c6e1924"/>
    <xsd:import namespace="360018dd-41eb-4458-b1d4-4b46a95a2b0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008993-a31f-4b40-b1f3-88dd9c6e19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0018dd-41eb-4458-b1d4-4b46a95a2b0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82D3C-5B3C-4DBC-8090-C691DD41A4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008993-a31f-4b40-b1f3-88dd9c6e1924"/>
    <ds:schemaRef ds:uri="360018dd-41eb-4458-b1d4-4b46a95a2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22C2B0-E9DE-40A4-A35A-8AAC4BCF4288}">
  <ds:schemaRefs>
    <ds:schemaRef ds:uri="http://www.w3.org/XML/1998/namespace"/>
    <ds:schemaRef ds:uri="http://purl.org/dc/dcmitype/"/>
    <ds:schemaRef ds:uri="8c008993-a31f-4b40-b1f3-88dd9c6e1924"/>
    <ds:schemaRef ds:uri="http://schemas.microsoft.com/office/2006/metadata/properties"/>
    <ds:schemaRef ds:uri="http://schemas.microsoft.com/office/2006/documentManagement/types"/>
    <ds:schemaRef ds:uri="http://purl.org/dc/terms/"/>
    <ds:schemaRef ds:uri="http://purl.org/dc/elements/1.1/"/>
    <ds:schemaRef ds:uri="http://schemas.openxmlformats.org/package/2006/metadata/core-properties"/>
    <ds:schemaRef ds:uri="http://schemas.microsoft.com/office/infopath/2007/PartnerControls"/>
    <ds:schemaRef ds:uri="360018dd-41eb-4458-b1d4-4b46a95a2b02"/>
  </ds:schemaRefs>
</ds:datastoreItem>
</file>

<file path=customXml/itemProps3.xml><?xml version="1.0" encoding="utf-8"?>
<ds:datastoreItem xmlns:ds="http://schemas.openxmlformats.org/officeDocument/2006/customXml" ds:itemID="{E0B1CCE5-1C8A-4C16-924F-E54D4CB1934F}">
  <ds:schemaRefs>
    <ds:schemaRef ds:uri="http://schemas.microsoft.com/sharepoint/v3/contenttype/forms"/>
  </ds:schemaRefs>
</ds:datastoreItem>
</file>

<file path=customXml/itemProps4.xml><?xml version="1.0" encoding="utf-8"?>
<ds:datastoreItem xmlns:ds="http://schemas.openxmlformats.org/officeDocument/2006/customXml" ds:itemID="{8144F3F5-0D85-4853-ABA9-F6C098700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9</Pages>
  <Words>1892</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Lane</dc:creator>
  <cp:keywords/>
  <dc:description/>
  <cp:lastModifiedBy>Stefanie Lane</cp:lastModifiedBy>
  <cp:revision>33</cp:revision>
  <dcterms:created xsi:type="dcterms:W3CDTF">2022-10-28T19:13:00Z</dcterms:created>
  <dcterms:modified xsi:type="dcterms:W3CDTF">2022-10-28T22:34:00Z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0x010100483727557648AA40B029C215891F95C5</vt:lpwstr>
  </property>
</Properties>
</file>