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6B5A" w14:textId="32907369" w:rsidR="00EB7106" w:rsidRDefault="00EB7106" w:rsidP="00EB7106">
      <w:pPr>
        <w:jc w:val="right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noProof/>
          <w:color w:val="000000" w:themeColor="text1"/>
          <w:sz w:val="44"/>
          <w:szCs w:val="44"/>
          <w:lang w:val="es-MX" w:eastAsia="es-MX"/>
        </w:rPr>
        <w:drawing>
          <wp:inline distT="0" distB="0" distL="0" distR="0" wp14:anchorId="6AA851AB" wp14:editId="5651F4BF">
            <wp:extent cx="2438400" cy="126796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0E5B" w14:textId="6C795B16" w:rsidR="004F5AEB" w:rsidRDefault="004169E6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MANUAL DE USUARIO:</w:t>
      </w:r>
    </w:p>
    <w:p w14:paraId="18FB593A" w14:textId="3928063A" w:rsidR="00D23A79" w:rsidRDefault="00D23A79" w:rsidP="00D23A79">
      <w:pP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Contenido:</w:t>
      </w:r>
    </w:p>
    <w:p w14:paraId="4F83AB32" w14:textId="30FB454A" w:rsidR="00D23A79" w:rsidRPr="00D23A79" w:rsidRDefault="00D23A79" w:rsidP="00D23A7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23A7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I-Introducción………………………………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64D4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909DF7C" w14:textId="712B1998" w:rsidR="00D23A79" w:rsidRDefault="00764D47" w:rsidP="00D23A79">
      <w:pPr>
        <w:pStyle w:val="Prrafodelista"/>
        <w:numPr>
          <w:ilvl w:val="0"/>
          <w:numId w:val="3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Alcance del sistema……………………2</w:t>
      </w:r>
    </w:p>
    <w:p w14:paraId="40010007" w14:textId="565478E5" w:rsidR="00D23A79" w:rsidRDefault="00D23A79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EC283" w14:textId="28EB9B18" w:rsidR="00D23A79" w:rsidRDefault="00764D47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II-Opciones del Sistema…………………3</w:t>
      </w:r>
    </w:p>
    <w:p w14:paraId="2FE8A561" w14:textId="183FE070" w:rsidR="00D23A79" w:rsidRDefault="00764D47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1-Ingreso al sistema………………………3</w:t>
      </w:r>
    </w:p>
    <w:p w14:paraId="67DE4D9D" w14:textId="158ADE1F" w:rsidR="00D23A79" w:rsidRDefault="00D23A79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2-Consultas</w:t>
      </w:r>
      <w:r w:rsidR="00764D4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…………………………………..4</w:t>
      </w:r>
      <w:bookmarkStart w:id="0" w:name="_GoBack"/>
      <w:bookmarkEnd w:id="0"/>
    </w:p>
    <w:p w14:paraId="147F1665" w14:textId="1F12D46B" w:rsidR="00D23A79" w:rsidRDefault="00764D47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3-Factura……………………………………..4</w:t>
      </w:r>
    </w:p>
    <w:p w14:paraId="3C52BBFC" w14:textId="56D84983" w:rsidR="00D23A79" w:rsidRDefault="00764D47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4-Repostes…………………………………..5</w:t>
      </w:r>
    </w:p>
    <w:p w14:paraId="48D0D020" w14:textId="7F29E3C2" w:rsidR="00D23A79" w:rsidRDefault="00764D47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5-Estadisticas……………………………….6</w:t>
      </w:r>
    </w:p>
    <w:p w14:paraId="04C12D39" w14:textId="01F08907" w:rsidR="00D23A79" w:rsidRDefault="00D23A79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57031" w14:textId="06A6C09E" w:rsidR="00D23A79" w:rsidRDefault="00D23A79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82572" w14:textId="6F9E6EFA" w:rsidR="00D23A79" w:rsidRDefault="00D23A79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53B83" w14:textId="3338171C" w:rsidR="0015146C" w:rsidRPr="005E4F63" w:rsidRDefault="0015146C" w:rsidP="00D23A79">
      <w:pPr>
        <w:ind w:left="360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F63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14:paraId="6979045C" w14:textId="29BA9E7A" w:rsidR="0015146C" w:rsidRDefault="005E4F63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  <w:r>
        <w:rPr>
          <w:rFonts w:ascii="Verdana" w:eastAsia="Verdana" w:hAnsi="Verdana" w:cs="Verdana"/>
          <w:bCs/>
          <w:sz w:val="36"/>
          <w:szCs w:val="36"/>
        </w:rPr>
        <w:t xml:space="preserve">En esta Aplicación el Usuario podrá Ingresar al Sistema para realizar consultas, </w:t>
      </w:r>
      <w:r w:rsidR="00BE2196">
        <w:rPr>
          <w:rFonts w:ascii="Verdana" w:eastAsia="Verdana" w:hAnsi="Verdana" w:cs="Verdana"/>
          <w:bCs/>
          <w:sz w:val="36"/>
          <w:szCs w:val="36"/>
        </w:rPr>
        <w:t>transacciones,</w:t>
      </w:r>
      <w:r>
        <w:rPr>
          <w:rFonts w:ascii="Verdana" w:eastAsia="Verdana" w:hAnsi="Verdana" w:cs="Verdana"/>
          <w:bCs/>
          <w:sz w:val="36"/>
          <w:szCs w:val="36"/>
        </w:rPr>
        <w:t xml:space="preserve"> consultar reportes  y consultar Estadísticas de la información </w:t>
      </w:r>
      <w:r w:rsidR="00BE2196">
        <w:rPr>
          <w:rFonts w:ascii="Verdana" w:eastAsia="Verdana" w:hAnsi="Verdana" w:cs="Verdana"/>
          <w:bCs/>
          <w:sz w:val="36"/>
          <w:szCs w:val="36"/>
        </w:rPr>
        <w:t>seleccionada.</w:t>
      </w:r>
    </w:p>
    <w:p w14:paraId="3D83CE57" w14:textId="25B3529E" w:rsidR="005E4F63" w:rsidRDefault="005E4F63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  <w:r>
        <w:rPr>
          <w:rFonts w:ascii="Verdana" w:eastAsia="Verdana" w:hAnsi="Verdana" w:cs="Verdana"/>
          <w:bCs/>
          <w:sz w:val="36"/>
          <w:szCs w:val="36"/>
        </w:rPr>
        <w:t>Con el fin de que esta Aplicación facilite</w:t>
      </w:r>
      <w:r w:rsidR="00BE2196">
        <w:rPr>
          <w:rFonts w:ascii="Verdana" w:eastAsia="Verdana" w:hAnsi="Verdana" w:cs="Verdana"/>
          <w:bCs/>
          <w:sz w:val="36"/>
          <w:szCs w:val="36"/>
        </w:rPr>
        <w:t xml:space="preserve"> la información para su Usuario</w:t>
      </w:r>
      <w:r>
        <w:rPr>
          <w:rFonts w:ascii="Verdana" w:eastAsia="Verdana" w:hAnsi="Verdana" w:cs="Verdana"/>
          <w:bCs/>
          <w:sz w:val="36"/>
          <w:szCs w:val="36"/>
        </w:rPr>
        <w:t>.</w:t>
      </w:r>
    </w:p>
    <w:p w14:paraId="35074866" w14:textId="77777777" w:rsidR="005E4F63" w:rsidRDefault="005E4F63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</w:p>
    <w:p w14:paraId="0F1F2927" w14:textId="397A6794" w:rsidR="0015146C" w:rsidRDefault="0015146C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</w:p>
    <w:p w14:paraId="27E46B43" w14:textId="00F3C2A9" w:rsidR="0015146C" w:rsidRDefault="0015146C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</w:p>
    <w:p w14:paraId="227F6E4A" w14:textId="126F1164" w:rsidR="0015146C" w:rsidRPr="005E4F63" w:rsidRDefault="0015146C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  <w:r w:rsidRPr="005E4F63">
        <w:rPr>
          <w:rFonts w:ascii="Verdana" w:eastAsia="Verdana" w:hAnsi="Verdana" w:cs="Verdana"/>
          <w:bCs/>
          <w:sz w:val="36"/>
          <w:szCs w:val="36"/>
          <w:u w:val="single"/>
        </w:rPr>
        <w:t>Alcance</w:t>
      </w:r>
      <w:r w:rsidRPr="005E4F63">
        <w:rPr>
          <w:rFonts w:ascii="Verdana" w:eastAsia="Verdana" w:hAnsi="Verdana" w:cs="Verdana"/>
          <w:bCs/>
          <w:sz w:val="36"/>
          <w:szCs w:val="36"/>
        </w:rPr>
        <w:t xml:space="preserve"> </w:t>
      </w:r>
      <w:r w:rsidRPr="005E4F63">
        <w:rPr>
          <w:rFonts w:ascii="Verdana" w:eastAsia="Verdana" w:hAnsi="Verdana" w:cs="Verdana"/>
          <w:bCs/>
          <w:sz w:val="36"/>
          <w:szCs w:val="36"/>
          <w:u w:val="single"/>
        </w:rPr>
        <w:t>del</w:t>
      </w:r>
      <w:r w:rsidRPr="005E4F63">
        <w:rPr>
          <w:rFonts w:ascii="Verdana" w:eastAsia="Verdana" w:hAnsi="Verdana" w:cs="Verdana"/>
          <w:bCs/>
          <w:sz w:val="36"/>
          <w:szCs w:val="36"/>
        </w:rPr>
        <w:t xml:space="preserve"> </w:t>
      </w:r>
      <w:r w:rsidRPr="005E4F63">
        <w:rPr>
          <w:rFonts w:ascii="Verdana" w:eastAsia="Verdana" w:hAnsi="Verdana" w:cs="Verdana"/>
          <w:bCs/>
          <w:sz w:val="36"/>
          <w:szCs w:val="36"/>
          <w:u w:val="single"/>
        </w:rPr>
        <w:t>Sistema</w:t>
      </w:r>
    </w:p>
    <w:p w14:paraId="39122FB5" w14:textId="263E5989" w:rsidR="0015146C" w:rsidRPr="0015146C" w:rsidRDefault="0015146C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  <w:r w:rsidRPr="0015146C">
        <w:rPr>
          <w:rFonts w:ascii="Verdana" w:eastAsia="Verdana" w:hAnsi="Verdana" w:cs="Verdana"/>
          <w:bCs/>
          <w:sz w:val="36"/>
          <w:szCs w:val="36"/>
        </w:rPr>
        <w:t>Este sistema abarca desde el registro de datos de los clientes relacionados con los locales y con cada playa de estacionamiento dentro del shopping, hasta la emisión de ticket con cada monto a pagar correspondiente de cada local y estacionamiento con promociones y ofertas de locales.</w:t>
      </w:r>
    </w:p>
    <w:p w14:paraId="49FAE439" w14:textId="77777777" w:rsidR="0015146C" w:rsidRPr="0015146C" w:rsidRDefault="0015146C" w:rsidP="0015146C">
      <w:pPr>
        <w:widowControl w:val="0"/>
        <w:spacing w:before="240" w:after="240" w:line="240" w:lineRule="auto"/>
        <w:rPr>
          <w:rFonts w:ascii="Verdana" w:eastAsia="Verdana" w:hAnsi="Verdana" w:cs="Verdana"/>
          <w:bCs/>
          <w:sz w:val="36"/>
          <w:szCs w:val="36"/>
        </w:rPr>
      </w:pPr>
    </w:p>
    <w:p w14:paraId="09DB690A" w14:textId="77777777" w:rsidR="0015146C" w:rsidRDefault="0015146C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0ED3F" w14:textId="77777777" w:rsidR="0015146C" w:rsidRDefault="0015146C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9D765" w14:textId="77777777" w:rsidR="0015146C" w:rsidRDefault="0015146C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70A95" w14:textId="77777777" w:rsidR="0015146C" w:rsidRDefault="0015146C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4678E" w14:textId="3126046B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Ingreso al Sistema</w:t>
      </w:r>
    </w:p>
    <w:p w14:paraId="6AA56E89" w14:textId="35E3AB5F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:lang w:val="es-MX" w:eastAsia="es-MX"/>
        </w:rPr>
        <w:drawing>
          <wp:inline distT="0" distB="0" distL="0" distR="0" wp14:anchorId="0B74AA4A" wp14:editId="4F1D6620">
            <wp:extent cx="2705100" cy="2105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815" w14:textId="775E64CA" w:rsidR="00D23A79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esta pantalla el Usuario debe digitar el Nombre y la Clave y presionar el botón Ingresar, para Ingresar al sistema.</w:t>
      </w:r>
    </w:p>
    <w:p w14:paraId="7359C0BC" w14:textId="5543E7C7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FA452" w14:textId="16F1F3AA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:lang w:val="es-MX" w:eastAsia="es-MX"/>
        </w:rPr>
        <w:drawing>
          <wp:inline distT="0" distB="0" distL="0" distR="0" wp14:anchorId="3F5AE2F4" wp14:editId="15A285C1">
            <wp:extent cx="5400040" cy="2828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7D39" w14:textId="7B4D9B9B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presionado el botón de Ingresar, se ingresa al Sistema.</w:t>
      </w:r>
    </w:p>
    <w:p w14:paraId="4F8ED46B" w14:textId="3577FBD7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54151" w14:textId="608724DC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Consultas</w:t>
      </w:r>
    </w:p>
    <w:p w14:paraId="3B9DFEB6" w14:textId="54D6B6BD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:lang w:val="es-MX" w:eastAsia="es-MX"/>
        </w:rPr>
        <w:drawing>
          <wp:inline distT="0" distB="0" distL="0" distR="0" wp14:anchorId="29C063EE" wp14:editId="37AF22CC">
            <wp:extent cx="5400040" cy="3750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734" w14:textId="2C08D973" w:rsidR="006C3D68" w:rsidRDefault="006C3D68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esta pantalla el Usuario el Usuario podrá Consultar un filtro con una Fecha Desde-Hasta,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748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seleccionando un 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Estado,</w:t>
      </w:r>
      <w:r w:rsidR="005D748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un Producto .Luego de haber seleccionado los campos deseados el Usuario debe presionar el botón de Consultar.</w:t>
      </w:r>
    </w:p>
    <w:p w14:paraId="24E68DA3" w14:textId="65322C6D" w:rsidR="005D7483" w:rsidRDefault="005D7483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que se mues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 las consultas seleccionadas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Usuario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lo desea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podar eliminarla presionando el botón Eliminar.</w:t>
      </w:r>
    </w:p>
    <w:p w14:paraId="14C74224" w14:textId="3B41273C" w:rsidR="005D7483" w:rsidRDefault="005D7483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AFF90" w14:textId="28B58E60" w:rsidR="005D7483" w:rsidRDefault="00133AFE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Reportes</w:t>
      </w:r>
    </w:p>
    <w:p w14:paraId="5823C8AC" w14:textId="3E110A7A" w:rsidR="00133AFE" w:rsidRDefault="00133AFE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:lang w:val="es-MX" w:eastAsia="es-MX"/>
        </w:rPr>
        <w:drawing>
          <wp:inline distT="0" distB="0" distL="0" distR="0" wp14:anchorId="12625615" wp14:editId="09D34318">
            <wp:extent cx="5400040" cy="35934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10B2" w14:textId="37676859" w:rsidR="002F11C1" w:rsidRDefault="002F11C1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esta pantalla el Usuario podrá realizar una Consulta de reportes con una Fecha Desde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-Hasta, seleccionando un Estado, una Prioridad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 Producto, un Asignado a, y una Criticidad .</w:t>
      </w:r>
    </w:p>
    <w:p w14:paraId="2ECBC4E9" w14:textId="19ACF797" w:rsidR="002F11C1" w:rsidRDefault="006F1032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seleccionados todos los campos que desea consultar el Usuario debe presionar el botón Consultar.</w:t>
      </w:r>
      <w:r w:rsidR="002F11C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A31F85" w14:textId="5BFCE59D" w:rsidR="006F1032" w:rsidRDefault="006F1032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1B000" w14:textId="2BC99C0F" w:rsidR="006F1032" w:rsidRDefault="006F1032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4BDCB" w14:textId="5809781E" w:rsidR="006F1032" w:rsidRDefault="006F1032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Estadísticas</w:t>
      </w:r>
    </w:p>
    <w:p w14:paraId="7E520E41" w14:textId="2993639D" w:rsidR="006F1032" w:rsidRDefault="006F1032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:lang w:val="es-MX" w:eastAsia="es-MX"/>
        </w:rPr>
        <w:drawing>
          <wp:inline distT="0" distB="0" distL="0" distR="0" wp14:anchorId="2D15072F" wp14:editId="318DD78F">
            <wp:extent cx="5400040" cy="3379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4FA3" w14:textId="00C7C34E" w:rsidR="006F1032" w:rsidRDefault="002F494D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esta pantalla el Usuario podrá consultar con un gráfico las estadís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ticas con una Fecha Desde-Hasta.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219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vez seleccionado la fecha que desea consultar el Usuario debe presionar el botón Grafico.</w:t>
      </w:r>
    </w:p>
    <w:p w14:paraId="49AE08CC" w14:textId="77777777" w:rsidR="006F1032" w:rsidRDefault="006F1032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A56D3" w14:textId="77777777" w:rsidR="00D23A79" w:rsidRDefault="00D23A79" w:rsidP="00D23A79">
      <w:pPr>
        <w:ind w:left="3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23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126B"/>
    <w:multiLevelType w:val="hybridMultilevel"/>
    <w:tmpl w:val="5AEEEB40"/>
    <w:lvl w:ilvl="0" w:tplc="AA1A12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297F"/>
    <w:multiLevelType w:val="hybridMultilevel"/>
    <w:tmpl w:val="38403FCA"/>
    <w:lvl w:ilvl="0" w:tplc="1C9CE1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F048C"/>
    <w:multiLevelType w:val="hybridMultilevel"/>
    <w:tmpl w:val="CAB8A302"/>
    <w:lvl w:ilvl="0" w:tplc="EEAA8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6"/>
    <w:rsid w:val="00133AFE"/>
    <w:rsid w:val="0015146C"/>
    <w:rsid w:val="002F11C1"/>
    <w:rsid w:val="002F494D"/>
    <w:rsid w:val="003A6681"/>
    <w:rsid w:val="004169E6"/>
    <w:rsid w:val="004F5AEB"/>
    <w:rsid w:val="005D7483"/>
    <w:rsid w:val="005E4F63"/>
    <w:rsid w:val="006C3D68"/>
    <w:rsid w:val="006F1032"/>
    <w:rsid w:val="00764D47"/>
    <w:rsid w:val="00BE2196"/>
    <w:rsid w:val="00D23A79"/>
    <w:rsid w:val="00EB7106"/>
    <w:rsid w:val="00F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D299"/>
  <w15:chartTrackingRefBased/>
  <w15:docId w15:val="{1F7AE569-78AC-4844-BA2A-A84A7B8C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GP</cp:lastModifiedBy>
  <cp:revision>12</cp:revision>
  <dcterms:created xsi:type="dcterms:W3CDTF">2020-11-07T16:47:00Z</dcterms:created>
  <dcterms:modified xsi:type="dcterms:W3CDTF">2020-11-13T01:15:00Z</dcterms:modified>
</cp:coreProperties>
</file>