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Приднестровский государственный университет им. Т. Г. Шевченко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Физико-математический факультет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CB0186" w:rsidRPr="00CB0186" w:rsidRDefault="00CB0186" w:rsidP="00CB018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FF230A" w:rsidRPr="00CB0186" w:rsidRDefault="00FF230A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spacing w:after="240"/>
        <w:rPr>
          <w:rFonts w:ascii="Times New Roman" w:hAnsi="Times New Roman"/>
          <w:sz w:val="28"/>
          <w:szCs w:val="28"/>
        </w:rPr>
      </w:pPr>
    </w:p>
    <w:p w:rsidR="007104D9" w:rsidRPr="00EF2C44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CB0186" w:rsidRPr="00CB0186" w:rsidRDefault="00CB0186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 xml:space="preserve">по </w:t>
      </w:r>
      <w:r w:rsidR="005C37AF">
        <w:rPr>
          <w:rFonts w:ascii="Times New Roman" w:hAnsi="Times New Roman"/>
          <w:sz w:val="28"/>
          <w:szCs w:val="28"/>
        </w:rPr>
        <w:t xml:space="preserve">дисциплине </w:t>
      </w:r>
      <w:r w:rsidR="00FF230A">
        <w:rPr>
          <w:rFonts w:ascii="Times New Roman" w:hAnsi="Times New Roman"/>
          <w:sz w:val="28"/>
          <w:szCs w:val="28"/>
        </w:rPr>
        <w:t>«</w:t>
      </w:r>
      <w:proofErr w:type="spellStart"/>
      <w:r w:rsidR="00FF230A">
        <w:rPr>
          <w:rFonts w:ascii="Times New Roman" w:hAnsi="Times New Roman"/>
          <w:sz w:val="28"/>
          <w:szCs w:val="28"/>
        </w:rPr>
        <w:t>С</w:t>
      </w:r>
      <w:r w:rsidRPr="00CB0186">
        <w:rPr>
          <w:rFonts w:ascii="Times New Roman" w:hAnsi="Times New Roman"/>
          <w:sz w:val="28"/>
          <w:szCs w:val="28"/>
        </w:rPr>
        <w:t>пецсеминар</w:t>
      </w:r>
      <w:proofErr w:type="spellEnd"/>
      <w:r w:rsidR="00FF230A">
        <w:rPr>
          <w:rFonts w:ascii="Times New Roman" w:hAnsi="Times New Roman"/>
          <w:sz w:val="28"/>
          <w:szCs w:val="28"/>
        </w:rPr>
        <w:t>»</w:t>
      </w:r>
    </w:p>
    <w:p w:rsidR="00CB0186" w:rsidRPr="007104D9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ЯЗЫК </w:t>
      </w:r>
      <w:r>
        <w:rPr>
          <w:rFonts w:ascii="Times New Roman" w:hAnsi="Times New Roman"/>
          <w:sz w:val="32"/>
          <w:szCs w:val="28"/>
          <w:lang w:val="en-US"/>
        </w:rPr>
        <w:t>SCHEME</w:t>
      </w:r>
      <w:r w:rsidR="007104D9" w:rsidRPr="007104D9">
        <w:rPr>
          <w:rFonts w:ascii="Times New Roman" w:hAnsi="Times New Roman"/>
          <w:sz w:val="28"/>
          <w:szCs w:val="28"/>
        </w:rPr>
        <w:t xml:space="preserve"> 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7104D9" w:rsidRDefault="004C2C58" w:rsidP="00E26106">
      <w:pPr>
        <w:tabs>
          <w:tab w:val="left" w:pos="4678"/>
        </w:tabs>
        <w:spacing w:after="0" w:line="360" w:lineRule="auto"/>
        <w:ind w:left="354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7104D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CB0186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>студент  гр. 403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7AF">
        <w:rPr>
          <w:rFonts w:ascii="Times New Roman" w:hAnsi="Times New Roman"/>
          <w:sz w:val="28"/>
          <w:szCs w:val="28"/>
        </w:rPr>
        <w:t>д</w:t>
      </w:r>
      <w:proofErr w:type="spellEnd"/>
      <w:r w:rsidR="00CB47CB">
        <w:rPr>
          <w:rFonts w:ascii="Times New Roman" w:hAnsi="Times New Roman"/>
          <w:sz w:val="28"/>
          <w:szCs w:val="28"/>
        </w:rPr>
        <w:t>/</w:t>
      </w:r>
      <w:r w:rsidR="005C37AF">
        <w:rPr>
          <w:rFonts w:ascii="Times New Roman" w:hAnsi="Times New Roman"/>
          <w:sz w:val="28"/>
          <w:szCs w:val="28"/>
        </w:rPr>
        <w:t>о</w:t>
      </w:r>
    </w:p>
    <w:p w:rsidR="007104D9" w:rsidRPr="007104D9" w:rsidRDefault="007104D9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физ.-мат. факультета</w:t>
      </w:r>
    </w:p>
    <w:p w:rsidR="00CB0186" w:rsidRPr="004C2C58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4C2C58">
        <w:rPr>
          <w:rFonts w:ascii="Times New Roman" w:hAnsi="Times New Roman"/>
          <w:sz w:val="28"/>
          <w:szCs w:val="28"/>
        </w:rPr>
        <w:t>Стефанишин Никита Алексеевич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4C2C58" w:rsidRDefault="004C2C58" w:rsidP="00E26106">
      <w:pPr>
        <w:tabs>
          <w:tab w:val="left" w:pos="4678"/>
        </w:tabs>
        <w:spacing w:after="0" w:line="360" w:lineRule="auto"/>
        <w:ind w:left="354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4C2C58">
        <w:rPr>
          <w:rFonts w:ascii="Times New Roman" w:hAnsi="Times New Roman"/>
          <w:sz w:val="28"/>
          <w:szCs w:val="28"/>
        </w:rPr>
        <w:t>Руководитель:</w:t>
      </w:r>
    </w:p>
    <w:p w:rsidR="004C2C58" w:rsidRDefault="005C37AF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4C2C58">
        <w:rPr>
          <w:rFonts w:ascii="Times New Roman" w:hAnsi="Times New Roman"/>
          <w:sz w:val="28"/>
          <w:szCs w:val="28"/>
        </w:rPr>
        <w:t>преподаватель</w:t>
      </w:r>
    </w:p>
    <w:p w:rsidR="005C37AF" w:rsidRPr="004C2C58" w:rsidRDefault="004C2C58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37AF">
        <w:rPr>
          <w:rFonts w:ascii="Times New Roman" w:hAnsi="Times New Roman"/>
          <w:sz w:val="28"/>
          <w:szCs w:val="28"/>
        </w:rPr>
        <w:t>афедры</w:t>
      </w:r>
      <w:r>
        <w:rPr>
          <w:rFonts w:ascii="Times New Roman" w:hAnsi="Times New Roman"/>
          <w:sz w:val="28"/>
          <w:szCs w:val="28"/>
        </w:rPr>
        <w:t xml:space="preserve"> </w:t>
      </w:r>
      <w:r w:rsidR="005C37AF" w:rsidRPr="00CB0186">
        <w:rPr>
          <w:rFonts w:ascii="Times New Roman" w:hAnsi="Times New Roman"/>
          <w:sz w:val="28"/>
          <w:szCs w:val="28"/>
        </w:rPr>
        <w:t>информатик</w:t>
      </w:r>
      <w:r w:rsidR="005C37A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/>
          <w:sz w:val="28"/>
          <w:szCs w:val="28"/>
        </w:rPr>
        <w:t>ВТ</w:t>
      </w:r>
      <w:proofErr w:type="gramEnd"/>
    </w:p>
    <w:p w:rsidR="00CB0186" w:rsidRPr="004C2C58" w:rsidRDefault="00CB0186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proofErr w:type="spellStart"/>
      <w:r w:rsidRPr="004C2C58">
        <w:rPr>
          <w:rFonts w:ascii="Times New Roman" w:hAnsi="Times New Roman"/>
          <w:sz w:val="28"/>
          <w:szCs w:val="28"/>
        </w:rPr>
        <w:t>Великодный</w:t>
      </w:r>
      <w:proofErr w:type="spellEnd"/>
      <w:r w:rsidRPr="004C2C58">
        <w:rPr>
          <w:rFonts w:ascii="Times New Roman" w:hAnsi="Times New Roman"/>
          <w:sz w:val="28"/>
          <w:szCs w:val="28"/>
        </w:rPr>
        <w:t xml:space="preserve"> Вадим Игоревич</w:t>
      </w:r>
    </w:p>
    <w:p w:rsidR="00CB0186" w:rsidRPr="00CB0186" w:rsidRDefault="00CB0186" w:rsidP="00CB0186">
      <w:pPr>
        <w:spacing w:after="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E26106" w:rsidRDefault="00CB0186" w:rsidP="00CB0186">
      <w:pPr>
        <w:rPr>
          <w:rFonts w:ascii="Times New Roman" w:hAnsi="Times New Roman"/>
          <w:sz w:val="16"/>
          <w:szCs w:val="16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274E17" w:rsidP="00CB0186">
      <w:pPr>
        <w:jc w:val="center"/>
        <w:rPr>
          <w:rFonts w:ascii="Times New Roman" w:hAnsi="Times New Roman"/>
          <w:sz w:val="28"/>
          <w:szCs w:val="28"/>
        </w:rPr>
      </w:pPr>
      <w:r w:rsidRPr="00274E17">
        <w:rPr>
          <w:rFonts w:ascii="Times New Roman" w:hAnsi="Times New Roman"/>
          <w:noProof/>
          <w:sz w:val="28"/>
          <w:szCs w:val="28"/>
          <w:lang w:val="uk-UA" w:eastAsia="uk-UA"/>
        </w:rPr>
        <w:pict>
          <v:rect id="Прямоугольник 6" o:spid="_x0000_s1026" style="position:absolute;left:0;text-align:left;margin-left:25.45pt;margin-top:19.1pt;width:430.35pt;height:25.9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" fillcolor="white [3212]" strokecolor="white [3212]" strokeweight="2pt"/>
        </w:pict>
      </w:r>
      <w:r w:rsidR="00EF2C44">
        <w:rPr>
          <w:rFonts w:ascii="Times New Roman" w:hAnsi="Times New Roman"/>
          <w:sz w:val="28"/>
          <w:szCs w:val="28"/>
        </w:rPr>
        <w:t>Тирасполь, 201</w:t>
      </w:r>
      <w:r w:rsidR="00EF2C44">
        <w:rPr>
          <w:rFonts w:ascii="Times New Roman" w:hAnsi="Times New Roman"/>
          <w:sz w:val="28"/>
          <w:szCs w:val="28"/>
          <w:lang w:val="en-US"/>
        </w:rPr>
        <w:t>7</w:t>
      </w:r>
      <w:r w:rsidR="00CB0186" w:rsidRPr="00CB0186">
        <w:rPr>
          <w:rFonts w:ascii="Times New Roman" w:hAnsi="Times New Roman"/>
          <w:sz w:val="28"/>
          <w:szCs w:val="28"/>
        </w:rPr>
        <w:t>.</w:t>
      </w:r>
    </w:p>
    <w:p w:rsidR="00030F76" w:rsidRPr="00502F7F" w:rsidRDefault="00030F76" w:rsidP="00CB0186">
      <w:pPr>
        <w:jc w:val="center"/>
        <w:rPr>
          <w:rFonts w:ascii="Times New Roman" w:hAnsi="Times New Roman"/>
          <w:b/>
          <w:sz w:val="28"/>
          <w:szCs w:val="28"/>
        </w:rPr>
      </w:pPr>
      <w:r w:rsidRPr="00502F7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E26106" w:rsidRPr="0035318B" w:rsidRDefault="00E2610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Ан</w:t>
      </w:r>
      <w:r w:rsidR="00872E98" w:rsidRPr="0035318B">
        <w:rPr>
          <w:rFonts w:ascii="Times New Roman" w:hAnsi="Times New Roman"/>
          <w:sz w:val="28"/>
          <w:szCs w:val="28"/>
        </w:rPr>
        <w:t>н</w:t>
      </w:r>
      <w:r w:rsidRPr="0035318B">
        <w:rPr>
          <w:rFonts w:ascii="Times New Roman" w:hAnsi="Times New Roman"/>
          <w:sz w:val="28"/>
          <w:szCs w:val="28"/>
        </w:rPr>
        <w:t>отация . . . . . . . . . . . . . . . . . . . . . . . . . . . . . . . .. . . . . . . . . . . . . . . . . . .  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Введение  .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>.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</w:t>
      </w:r>
      <w:r w:rsidR="00204689" w:rsidRPr="0035318B">
        <w:rPr>
          <w:rFonts w:ascii="Times New Roman" w:hAnsi="Times New Roman"/>
          <w:sz w:val="28"/>
          <w:szCs w:val="28"/>
        </w:rPr>
        <w:t>. . . . . . . . . . . . . . .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. . . . . .  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224E02" w:rsidRDefault="00BC2B06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224E02">
        <w:rPr>
          <w:rFonts w:ascii="Times New Roman" w:hAnsi="Times New Roman"/>
          <w:sz w:val="28"/>
          <w:szCs w:val="28"/>
        </w:rPr>
        <w:t xml:space="preserve"> </w:t>
      </w:r>
      <w:r w:rsidR="00204689" w:rsidRPr="00224E02">
        <w:rPr>
          <w:rFonts w:ascii="Times New Roman" w:hAnsi="Times New Roman"/>
          <w:sz w:val="28"/>
          <w:szCs w:val="28"/>
        </w:rPr>
        <w:t xml:space="preserve"> </w:t>
      </w:r>
      <w:r w:rsidR="00224E02" w:rsidRPr="00224E02">
        <w:rPr>
          <w:rFonts w:ascii="Times New Roman" w:hAnsi="Times New Roman"/>
          <w:sz w:val="28"/>
          <w:szCs w:val="28"/>
        </w:rPr>
        <w:t xml:space="preserve">Что такое </w:t>
      </w:r>
      <w:r w:rsidR="007C1C29" w:rsidRPr="00224E02">
        <w:rPr>
          <w:rFonts w:ascii="Times New Roman" w:hAnsi="Times New Roman"/>
          <w:sz w:val="28"/>
          <w:szCs w:val="28"/>
          <w:lang w:val="en-US"/>
        </w:rPr>
        <w:t>Scheme</w:t>
      </w:r>
      <w:proofErr w:type="gramStart"/>
      <w:r w:rsidR="007C1C29" w:rsidRPr="00224E02">
        <w:rPr>
          <w:rFonts w:ascii="Times New Roman" w:hAnsi="Times New Roman"/>
          <w:sz w:val="28"/>
          <w:szCs w:val="28"/>
        </w:rPr>
        <w:t xml:space="preserve"> </w:t>
      </w:r>
      <w:r w:rsidR="00224E02" w:rsidRPr="00224E02">
        <w:rPr>
          <w:rFonts w:ascii="Times New Roman" w:hAnsi="Times New Roman"/>
          <w:sz w:val="28"/>
          <w:szCs w:val="28"/>
        </w:rPr>
        <w:t>?</w:t>
      </w:r>
      <w:proofErr w:type="gramEnd"/>
      <w:r w:rsidR="00224E02" w:rsidRPr="00224E02">
        <w:rPr>
          <w:rFonts w:ascii="Times New Roman" w:hAnsi="Times New Roman"/>
          <w:sz w:val="28"/>
          <w:szCs w:val="28"/>
        </w:rPr>
        <w:t xml:space="preserve"> </w:t>
      </w:r>
      <w:r w:rsidR="00730F80" w:rsidRPr="00224E02">
        <w:rPr>
          <w:rFonts w:ascii="Times New Roman" w:hAnsi="Times New Roman"/>
          <w:sz w:val="28"/>
          <w:szCs w:val="28"/>
        </w:rPr>
        <w:t xml:space="preserve"> . </w:t>
      </w:r>
      <w:r w:rsidR="00204689" w:rsidRPr="00224E02">
        <w:rPr>
          <w:rFonts w:ascii="Times New Roman" w:hAnsi="Times New Roman"/>
          <w:sz w:val="28"/>
          <w:szCs w:val="28"/>
        </w:rPr>
        <w:t>. . . . . . . . . . . . . . . . . .</w:t>
      </w:r>
    </w:p>
    <w:p w:rsidR="009F12CE" w:rsidRDefault="00D17967" w:rsidP="00D17967">
      <w:pPr>
        <w:pStyle w:val="a8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1.1 </w:t>
      </w:r>
      <w:r w:rsidR="009F12CE">
        <w:rPr>
          <w:rFonts w:ascii="Times New Roman" w:hAnsi="Times New Roman"/>
          <w:sz w:val="28"/>
          <w:szCs w:val="28"/>
        </w:rPr>
        <w:t xml:space="preserve">Семантики </w:t>
      </w:r>
    </w:p>
    <w:p w:rsidR="00204689" w:rsidRPr="00224E02" w:rsidRDefault="00224E02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224E02"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 Синтаксис</w:t>
      </w:r>
      <w:r w:rsidR="00204689" w:rsidRPr="00224E02">
        <w:rPr>
          <w:rFonts w:ascii="Times New Roman" w:hAnsi="Times New Roman"/>
          <w:sz w:val="28"/>
          <w:szCs w:val="28"/>
        </w:rPr>
        <w:t xml:space="preserve">  </w:t>
      </w:r>
    </w:p>
    <w:p w:rsidR="00030F76" w:rsidRPr="003674A5" w:rsidRDefault="00F41D68" w:rsidP="003674A5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Практические примеры</w:t>
      </w:r>
      <w:proofErr w:type="gramStart"/>
      <w:r w:rsidR="003C0BCB" w:rsidRPr="0035318B">
        <w:rPr>
          <w:rFonts w:ascii="Times New Roman" w:hAnsi="Times New Roman"/>
          <w:sz w:val="28"/>
          <w:szCs w:val="28"/>
          <w:lang w:eastAsia="uk-UA"/>
        </w:rPr>
        <w:t>.</w:t>
      </w:r>
      <w:r w:rsidRPr="0035318B">
        <w:rPr>
          <w:rFonts w:ascii="Times New Roman" w:hAnsi="Times New Roman"/>
          <w:sz w:val="28"/>
          <w:szCs w:val="28"/>
          <w:lang w:eastAsia="uk-UA"/>
        </w:rPr>
        <w:t>.</w:t>
      </w:r>
      <w:r w:rsidR="003C0BCB" w:rsidRPr="0035318B">
        <w:rPr>
          <w:rFonts w:ascii="Times New Roman" w:hAnsi="Times New Roman"/>
          <w:sz w:val="28"/>
          <w:szCs w:val="28"/>
        </w:rPr>
        <w:t xml:space="preserve"> . . . </w:t>
      </w:r>
      <w:r w:rsidR="00730F80">
        <w:rPr>
          <w:rFonts w:ascii="Times New Roman" w:hAnsi="Times New Roman"/>
          <w:sz w:val="28"/>
          <w:szCs w:val="28"/>
        </w:rPr>
        <w:t xml:space="preserve">. . </w:t>
      </w:r>
      <w:r>
        <w:rPr>
          <w:rFonts w:ascii="Times New Roman" w:hAnsi="Times New Roman"/>
          <w:sz w:val="28"/>
          <w:szCs w:val="28"/>
        </w:rPr>
        <w:t xml:space="preserve">. . . . . . . . . . . . . . </w:t>
      </w:r>
      <w:r w:rsidRPr="006E2F95">
        <w:rPr>
          <w:rFonts w:ascii="Times New Roman" w:hAnsi="Times New Roman"/>
          <w:sz w:val="28"/>
          <w:szCs w:val="28"/>
        </w:rPr>
        <w:t>. . . . . .</w:t>
      </w:r>
      <w:proofErr w:type="gramEnd"/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Заключение</w:t>
      </w:r>
      <w:proofErr w:type="gramStart"/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="00BC2B06" w:rsidRPr="0035318B">
        <w:rPr>
          <w:rFonts w:ascii="Times New Roman" w:hAnsi="Times New Roman"/>
          <w:sz w:val="28"/>
          <w:szCs w:val="28"/>
        </w:rPr>
        <w:t xml:space="preserve"> . . . . . . . . . . . . . . . . . . . . . . . . . . . . . . . . . . . . . . . . . . . . . . . . .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Список литературы </w:t>
      </w:r>
    </w:p>
    <w:p w:rsidR="00FD46E4" w:rsidRPr="0035318B" w:rsidRDefault="00FD46E4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Ссылки</w:t>
      </w:r>
    </w:p>
    <w:p w:rsidR="00030F76" w:rsidRPr="00502F7F" w:rsidRDefault="00030F76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Default="00F47060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Pr="00F47060" w:rsidRDefault="00F47060" w:rsidP="00F47060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  <w:r w:rsidRPr="00F47060">
        <w:rPr>
          <w:rFonts w:ascii="Times New Roman" w:eastAsia="Times New Roman" w:hAnsi="Times New Roman"/>
          <w:b/>
          <w:sz w:val="28"/>
          <w:szCs w:val="28"/>
        </w:rPr>
        <w:lastRenderedPageBreak/>
        <w:t>Ан</w:t>
      </w:r>
      <w:r w:rsidR="00872E98">
        <w:rPr>
          <w:rFonts w:ascii="Times New Roman" w:eastAsia="Times New Roman" w:hAnsi="Times New Roman"/>
          <w:b/>
          <w:sz w:val="28"/>
          <w:szCs w:val="28"/>
        </w:rPr>
        <w:t>н</w:t>
      </w:r>
      <w:r w:rsidRPr="00F47060">
        <w:rPr>
          <w:rFonts w:ascii="Times New Roman" w:eastAsia="Times New Roman" w:hAnsi="Times New Roman"/>
          <w:b/>
          <w:sz w:val="28"/>
          <w:szCs w:val="28"/>
        </w:rPr>
        <w:t>отация</w:t>
      </w:r>
    </w:p>
    <w:p w:rsidR="00F47060" w:rsidRDefault="00F4706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872E98" w:rsidRPr="003674A5" w:rsidRDefault="00872E98" w:rsidP="0085268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872E98" w:rsidRDefault="00872E98" w:rsidP="0085268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872E98" w:rsidRDefault="00872E9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722BBB" w:rsidRPr="00722BBB" w:rsidRDefault="00722BBB" w:rsidP="00D07127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22BBB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11ABF" w:rsidRPr="00D17967" w:rsidRDefault="00212D73" w:rsidP="009F12CE">
      <w:pPr>
        <w:pStyle w:val="aa"/>
        <w:rPr>
          <w:b/>
          <w:lang w:val="ru-RU"/>
        </w:rPr>
      </w:pPr>
      <w:r w:rsidRPr="001C63CB">
        <w:t>Scheme</w:t>
      </w:r>
      <w:r w:rsidRPr="00D17967">
        <w:rPr>
          <w:lang w:val="ru-RU"/>
        </w:rPr>
        <w:t xml:space="preserve"> – это функциональный язык программирования. Автор</w:t>
      </w:r>
      <w:r w:rsidR="008B57C4" w:rsidRPr="00D17967">
        <w:rPr>
          <w:lang w:val="ru-RU"/>
        </w:rPr>
        <w:t>ы</w:t>
      </w:r>
      <w:r w:rsidRPr="00D17967">
        <w:rPr>
          <w:lang w:val="ru-RU"/>
        </w:rPr>
        <w:t xml:space="preserve"> языка Гай </w:t>
      </w:r>
      <w:proofErr w:type="spellStart"/>
      <w:proofErr w:type="gramStart"/>
      <w:r w:rsidRPr="00D17967">
        <w:rPr>
          <w:lang w:val="ru-RU"/>
        </w:rPr>
        <w:t>Стил</w:t>
      </w:r>
      <w:proofErr w:type="spellEnd"/>
      <w:proofErr w:type="gramEnd"/>
      <w:r w:rsidRPr="00D17967">
        <w:rPr>
          <w:lang w:val="ru-RU"/>
        </w:rPr>
        <w:t xml:space="preserve"> и </w:t>
      </w:r>
      <w:proofErr w:type="spellStart"/>
      <w:r w:rsidRPr="00D17967">
        <w:rPr>
          <w:lang w:val="ru-RU"/>
        </w:rPr>
        <w:t>Джеральд</w:t>
      </w:r>
      <w:proofErr w:type="spellEnd"/>
      <w:r w:rsidRPr="00D17967">
        <w:rPr>
          <w:lang w:val="ru-RU"/>
        </w:rPr>
        <w:t xml:space="preserve"> </w:t>
      </w:r>
      <w:proofErr w:type="spellStart"/>
      <w:r w:rsidRPr="00D17967">
        <w:rPr>
          <w:lang w:val="ru-RU"/>
        </w:rPr>
        <w:t>Сассмен</w:t>
      </w:r>
      <w:proofErr w:type="spellEnd"/>
      <w:r w:rsidR="008B57C4" w:rsidRPr="00D17967">
        <w:rPr>
          <w:lang w:val="ru-RU"/>
        </w:rPr>
        <w:t xml:space="preserve"> из Массачусетского технологического института – создали его в середине 1970-х годов</w:t>
      </w:r>
      <w:r w:rsidRPr="00D17967">
        <w:rPr>
          <w:lang w:val="ru-RU"/>
        </w:rPr>
        <w:t>.</w:t>
      </w:r>
      <w:r w:rsidR="008B57C4" w:rsidRPr="00D17967">
        <w:rPr>
          <w:lang w:val="ru-RU"/>
        </w:rPr>
        <w:t xml:space="preserve"> При разработке </w:t>
      </w:r>
      <w:r w:rsidR="008B57C4" w:rsidRPr="00A31DFD">
        <w:t>Scheme</w:t>
      </w:r>
      <w:r w:rsidR="008B57C4" w:rsidRPr="00D17967">
        <w:rPr>
          <w:lang w:val="ru-RU"/>
        </w:rPr>
        <w:t xml:space="preserve"> упор был сделан на элегантность и простоту языка. Философия языка подчёркнуто минималистская. В результате, </w:t>
      </w:r>
      <w:r w:rsidR="008B57C4" w:rsidRPr="00A31DFD">
        <w:t>Scheme</w:t>
      </w:r>
      <w:r w:rsidR="008B57C4" w:rsidRPr="00D17967">
        <w:rPr>
          <w:lang w:val="ru-RU"/>
        </w:rPr>
        <w:t xml:space="preserve"> содержит минимум примитивных конструкций и позволяет выразить все, что угодно путём надстройки над ними. В качестве примера можно указать, что язык использует 2 механизма организации циклов:</w:t>
      </w:r>
    </w:p>
    <w:p w:rsidR="008B57C4" w:rsidRPr="00D17967" w:rsidRDefault="008B57C4" w:rsidP="00381AF6">
      <w:pPr>
        <w:pStyle w:val="aa"/>
        <w:numPr>
          <w:ilvl w:val="0"/>
          <w:numId w:val="22"/>
        </w:numPr>
        <w:rPr>
          <w:b/>
          <w:lang w:val="ru-RU"/>
        </w:rPr>
      </w:pPr>
      <w:r w:rsidRPr="00D17967">
        <w:rPr>
          <w:lang w:val="ru-RU"/>
        </w:rPr>
        <w:t>хвостовая рекурсия,</w:t>
      </w:r>
    </w:p>
    <w:p w:rsidR="00F86D93" w:rsidRPr="00D17967" w:rsidRDefault="008B57C4" w:rsidP="00381AF6">
      <w:pPr>
        <w:pStyle w:val="aa"/>
        <w:numPr>
          <w:ilvl w:val="0"/>
          <w:numId w:val="22"/>
        </w:numPr>
        <w:rPr>
          <w:b/>
          <w:lang w:val="ru-RU"/>
        </w:rPr>
      </w:pPr>
      <w:r w:rsidRPr="00D17967">
        <w:rPr>
          <w:lang w:val="ru-RU"/>
        </w:rPr>
        <w:t>итеративный подход (в котором используется временные переменные для сохранения промежуточного результата).</w:t>
      </w:r>
    </w:p>
    <w:p w:rsidR="00F86D93" w:rsidRPr="00D17967" w:rsidRDefault="00D113B2" w:rsidP="009F12CE">
      <w:pPr>
        <w:pStyle w:val="aa"/>
        <w:rPr>
          <w:b/>
          <w:lang w:val="ru-RU"/>
        </w:rPr>
      </w:pPr>
      <w:r w:rsidRPr="00A31DFD">
        <w:t>Scheme</w:t>
      </w:r>
      <w:r w:rsidRPr="00D17967">
        <w:rPr>
          <w:lang w:val="ru-RU"/>
        </w:rPr>
        <w:t xml:space="preserve"> начинался с попытки понять</w:t>
      </w:r>
      <w:r w:rsidRPr="00A31DFD">
        <w:rPr>
          <w:rStyle w:val="apple-converted-space"/>
          <w:color w:val="252525"/>
        </w:rPr>
        <w:t> </w:t>
      </w:r>
      <w:r w:rsidRPr="00D17967">
        <w:rPr>
          <w:lang w:val="ru-RU"/>
        </w:rPr>
        <w:t xml:space="preserve">модель </w:t>
      </w:r>
      <w:proofErr w:type="spellStart"/>
      <w:proofErr w:type="gramStart"/>
      <w:r w:rsidRPr="00D17967">
        <w:rPr>
          <w:lang w:val="ru-RU"/>
        </w:rPr>
        <w:t>акторов</w:t>
      </w:r>
      <w:proofErr w:type="spellEnd"/>
      <w:r w:rsidRPr="00D17967">
        <w:rPr>
          <w:lang w:val="ru-RU"/>
        </w:rPr>
        <w:t xml:space="preserve"> </w:t>
      </w:r>
      <w:r w:rsidRPr="00A31DFD">
        <w:rPr>
          <w:rStyle w:val="apple-converted-space"/>
          <w:color w:val="252525"/>
        </w:rPr>
        <w:t> </w:t>
      </w:r>
      <w:r w:rsidRPr="00D17967">
        <w:rPr>
          <w:lang w:val="ru-RU"/>
        </w:rPr>
        <w:t>Карла</w:t>
      </w:r>
      <w:proofErr w:type="gramEnd"/>
      <w:r w:rsidRPr="00D17967">
        <w:rPr>
          <w:lang w:val="ru-RU"/>
        </w:rPr>
        <w:t xml:space="preserve"> </w:t>
      </w:r>
      <w:proofErr w:type="spellStart"/>
      <w:r w:rsidRPr="00D17967">
        <w:rPr>
          <w:lang w:val="ru-RU"/>
        </w:rPr>
        <w:t>Хьюитта</w:t>
      </w:r>
      <w:proofErr w:type="spellEnd"/>
      <w:r w:rsidRPr="00D17967">
        <w:rPr>
          <w:lang w:val="ru-RU"/>
        </w:rPr>
        <w:t xml:space="preserve">, для чего </w:t>
      </w:r>
      <w:proofErr w:type="spellStart"/>
      <w:r w:rsidRPr="00D17967">
        <w:rPr>
          <w:lang w:val="ru-RU"/>
        </w:rPr>
        <w:t>Стил</w:t>
      </w:r>
      <w:proofErr w:type="spellEnd"/>
      <w:r w:rsidRPr="00D17967">
        <w:rPr>
          <w:lang w:val="ru-RU"/>
        </w:rPr>
        <w:t xml:space="preserve"> и </w:t>
      </w:r>
      <w:proofErr w:type="spellStart"/>
      <w:r w:rsidRPr="00D17967">
        <w:rPr>
          <w:lang w:val="ru-RU"/>
        </w:rPr>
        <w:t>Сассман</w:t>
      </w:r>
      <w:proofErr w:type="spellEnd"/>
      <w:r w:rsidRPr="00D17967">
        <w:rPr>
          <w:lang w:val="ru-RU"/>
        </w:rPr>
        <w:t xml:space="preserve"> написали «крошечный интерпретатор</w:t>
      </w:r>
      <w:r w:rsidRPr="00A31DFD">
        <w:rPr>
          <w:rStyle w:val="apple-converted-space"/>
          <w:color w:val="252525"/>
        </w:rPr>
        <w:t> </w:t>
      </w:r>
      <w:r w:rsidRPr="00D17967">
        <w:rPr>
          <w:lang w:val="ru-RU"/>
        </w:rPr>
        <w:t xml:space="preserve">Лиспа», а затем «добавили механизм создания </w:t>
      </w:r>
      <w:proofErr w:type="spellStart"/>
      <w:r w:rsidRPr="00D17967">
        <w:rPr>
          <w:lang w:val="ru-RU"/>
        </w:rPr>
        <w:t>акторов</w:t>
      </w:r>
      <w:proofErr w:type="spellEnd"/>
      <w:r w:rsidRPr="00D17967">
        <w:rPr>
          <w:lang w:val="ru-RU"/>
        </w:rPr>
        <w:t xml:space="preserve"> и посылки сообщений». </w:t>
      </w:r>
      <w:proofErr w:type="gramStart"/>
      <w:r w:rsidRPr="00A31DFD">
        <w:t>Scheme</w:t>
      </w:r>
      <w:r w:rsidRPr="00D17967">
        <w:rPr>
          <w:lang w:val="ru-RU"/>
        </w:rPr>
        <w:t xml:space="preserve"> был первым диалектом</w:t>
      </w:r>
      <w:r w:rsidRPr="00A31DFD">
        <w:rPr>
          <w:rStyle w:val="apple-converted-space"/>
          <w:color w:val="252525"/>
        </w:rPr>
        <w:t> </w:t>
      </w:r>
      <w:r w:rsidRPr="00D17967">
        <w:rPr>
          <w:lang w:val="ru-RU"/>
        </w:rPr>
        <w:t>Лиспа, применяющим исключительно статические (а не динамические) области видимости переменных, гарантирующим оптимизацию хвостовой рекурсии и поддерживающим данные булевского типа (#</w:t>
      </w:r>
      <w:r w:rsidRPr="00A31DFD">
        <w:t>t</w:t>
      </w:r>
      <w:r w:rsidRPr="00D17967">
        <w:rPr>
          <w:lang w:val="ru-RU"/>
        </w:rPr>
        <w:t xml:space="preserve"> и #</w:t>
      </w:r>
      <w:r w:rsidRPr="00A31DFD">
        <w:t>f</w:t>
      </w:r>
      <w:r w:rsidRPr="00D17967">
        <w:rPr>
          <w:lang w:val="ru-RU"/>
        </w:rPr>
        <w:t xml:space="preserve"> вместо традиционных </w:t>
      </w:r>
      <w:r w:rsidRPr="00A31DFD">
        <w:t>T</w:t>
      </w:r>
      <w:r w:rsidRPr="00D17967">
        <w:rPr>
          <w:lang w:val="ru-RU"/>
        </w:rPr>
        <w:t xml:space="preserve"> и </w:t>
      </w:r>
      <w:r w:rsidRPr="00A31DFD">
        <w:t>NIL</w:t>
      </w:r>
      <w:r w:rsidRPr="00D17967">
        <w:rPr>
          <w:lang w:val="ru-RU"/>
        </w:rPr>
        <w:t>).</w:t>
      </w:r>
      <w:proofErr w:type="gramEnd"/>
      <w:r w:rsidRPr="00D17967">
        <w:rPr>
          <w:lang w:val="ru-RU"/>
        </w:rPr>
        <w:t xml:space="preserve"> Он также был одним из первых языков, непосредственно поддерживающих</w:t>
      </w:r>
      <w:r w:rsidRPr="00D17967">
        <w:rPr>
          <w:rStyle w:val="apple-converted-space"/>
          <w:color w:val="252525"/>
          <w:lang w:val="ru-RU"/>
        </w:rPr>
        <w:t xml:space="preserve"> продолжения</w:t>
      </w:r>
      <w:r w:rsidRPr="00D17967">
        <w:rPr>
          <w:lang w:val="ru-RU"/>
        </w:rPr>
        <w:t xml:space="preserve">. Начиная со спецификации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RS</m:t>
        </m:r>
      </m:oMath>
      <w:r w:rsidRPr="00D17967">
        <w:rPr>
          <w:lang w:val="ru-RU"/>
        </w:rPr>
        <w:t>, язык приобрел исключительно мощное и удобное средство для записи</w:t>
      </w:r>
      <w:r w:rsidRPr="00D17967">
        <w:rPr>
          <w:rStyle w:val="apple-converted-space"/>
          <w:color w:val="252525"/>
          <w:lang w:val="ru-RU"/>
        </w:rPr>
        <w:t xml:space="preserve"> макросов</w:t>
      </w:r>
      <w:r w:rsidRPr="00A31DFD">
        <w:rPr>
          <w:rStyle w:val="apple-converted-space"/>
          <w:color w:val="252525"/>
        </w:rPr>
        <w:t> </w:t>
      </w:r>
      <w:r w:rsidRPr="00D17967">
        <w:rPr>
          <w:lang w:val="ru-RU"/>
        </w:rPr>
        <w:t>на основе шаблонов синтаксического преобразования с «соблюдением гигиены» (</w:t>
      </w:r>
      <w:proofErr w:type="spellStart"/>
      <w:r w:rsidRPr="00D17967">
        <w:rPr>
          <w:lang w:val="ru-RU"/>
        </w:rPr>
        <w:t>анг</w:t>
      </w:r>
      <w:proofErr w:type="spellEnd"/>
      <w:r w:rsidRPr="00D17967">
        <w:rPr>
          <w:lang w:val="ru-RU"/>
        </w:rPr>
        <w:t>.</w:t>
      </w:r>
      <w:r w:rsidRPr="00A31DFD">
        <w:t> </w:t>
      </w:r>
      <w:r w:rsidRPr="00A31DFD">
        <w:rPr>
          <w:i/>
          <w:iCs/>
        </w:rPr>
        <w:t>hygienic</w:t>
      </w:r>
      <w:r w:rsidRPr="00D17967">
        <w:rPr>
          <w:i/>
          <w:iCs/>
          <w:lang w:val="ru-RU"/>
        </w:rPr>
        <w:t xml:space="preserve"> </w:t>
      </w:r>
      <w:r w:rsidRPr="00A31DFD">
        <w:rPr>
          <w:i/>
          <w:iCs/>
        </w:rPr>
        <w:t>macro</w:t>
      </w:r>
      <w:r w:rsidRPr="00D17967">
        <w:rPr>
          <w:lang w:val="ru-RU"/>
        </w:rPr>
        <w:t xml:space="preserve">). В </w:t>
      </w:r>
      <w:r w:rsidRPr="00A31DFD">
        <w:t>Scheme</w:t>
      </w:r>
      <w:r w:rsidRPr="00D17967">
        <w:rPr>
          <w:lang w:val="ru-RU"/>
        </w:rPr>
        <w:t xml:space="preserve"> также реализована «сборка мусора», то есть автоматическое освобождение памяти от неиспользуемых более объектов.</w:t>
      </w:r>
    </w:p>
    <w:p w:rsidR="002C2726" w:rsidRPr="00D17967" w:rsidRDefault="00D113B2" w:rsidP="009F12CE">
      <w:pPr>
        <w:pStyle w:val="aa"/>
        <w:rPr>
          <w:b/>
          <w:lang w:val="ru-RU"/>
        </w:rPr>
      </w:pPr>
      <w:r w:rsidRPr="00D17967">
        <w:rPr>
          <w:lang w:val="ru-RU"/>
        </w:rPr>
        <w:lastRenderedPageBreak/>
        <w:t>В качестве базовых структур данных язык использует списки и одномерные массивы («векторы»). В соответствии с декларируемым минимализмом, (пока) нет стандартного синтаксиса для поддержки структур с именованными полями, а также средств</w:t>
      </w:r>
      <w:r w:rsidRPr="00D17967">
        <w:rPr>
          <w:rStyle w:val="apple-converted-space"/>
          <w:color w:val="252525"/>
          <w:lang w:val="ru-RU"/>
        </w:rPr>
        <w:t xml:space="preserve"> ООП</w:t>
      </w:r>
      <w:r w:rsidRPr="00A31DFD">
        <w:t> </w:t>
      </w:r>
      <w:r w:rsidRPr="00D17967">
        <w:rPr>
          <w:lang w:val="ru-RU"/>
        </w:rPr>
        <w:t>— все это может быть реализовано программистом по его предпочтению, хотя большинство реализаций языка предлагают готовые механизмы.</w:t>
      </w:r>
      <w:r w:rsidR="002C2726" w:rsidRPr="00D17967">
        <w:rPr>
          <w:lang w:val="ru-RU"/>
        </w:rPr>
        <w:t xml:space="preserve"> </w:t>
      </w:r>
    </w:p>
    <w:p w:rsidR="00D113B2" w:rsidRPr="00D17967" w:rsidRDefault="00D113B2" w:rsidP="009F12CE">
      <w:pPr>
        <w:pStyle w:val="aa"/>
        <w:rPr>
          <w:b/>
          <w:lang w:val="ru-RU"/>
        </w:rPr>
      </w:pPr>
      <w:r w:rsidRPr="00D17967">
        <w:rPr>
          <w:lang w:val="ru-RU"/>
        </w:rPr>
        <w:t xml:space="preserve">Как курьёз, можно отметить, что первоначальное название языка </w:t>
      </w:r>
      <w:r w:rsidRPr="00A31DFD">
        <w:t>Schemer</w:t>
      </w:r>
      <w:r w:rsidRPr="00D17967">
        <w:rPr>
          <w:lang w:val="ru-RU"/>
        </w:rPr>
        <w:t xml:space="preserve"> было изменено на настоящее из-за ограничения на длину имён файлов </w:t>
      </w:r>
      <w:proofErr w:type="gramStart"/>
      <w:r w:rsidRPr="00D17967">
        <w:rPr>
          <w:lang w:val="ru-RU"/>
        </w:rPr>
        <w:t>в</w:t>
      </w:r>
      <w:proofErr w:type="gramEnd"/>
      <w:r w:rsidR="002C2726" w:rsidRPr="00D17967">
        <w:rPr>
          <w:rStyle w:val="apple-converted-space"/>
          <w:color w:val="252525"/>
          <w:lang w:val="ru-RU"/>
        </w:rPr>
        <w:t>.</w:t>
      </w:r>
    </w:p>
    <w:p w:rsidR="00BB539B" w:rsidRPr="00D17967" w:rsidRDefault="00F41D68" w:rsidP="009F12CE">
      <w:pPr>
        <w:pStyle w:val="aa"/>
        <w:rPr>
          <w:b/>
          <w:lang w:val="ru-RU"/>
        </w:rPr>
      </w:pPr>
      <w:r w:rsidRPr="00D17967">
        <w:rPr>
          <w:bCs/>
          <w:shd w:val="clear" w:color="auto" w:fill="FFFFFF"/>
          <w:lang w:val="ru-RU"/>
        </w:rPr>
        <w:t>Хвостовая рекурсия</w:t>
      </w:r>
      <w:r w:rsidRPr="00A31DFD">
        <w:rPr>
          <w:shd w:val="clear" w:color="auto" w:fill="FFFFFF"/>
        </w:rPr>
        <w:t> </w:t>
      </w:r>
      <w:r w:rsidRPr="00D17967">
        <w:rPr>
          <w:shd w:val="clear" w:color="auto" w:fill="FFFFFF"/>
          <w:lang w:val="ru-RU"/>
        </w:rPr>
        <w:t>— частный случай</w:t>
      </w:r>
      <w:r w:rsidRPr="00D17967">
        <w:rPr>
          <w:rStyle w:val="apple-converted-space"/>
          <w:color w:val="222222"/>
          <w:shd w:val="clear" w:color="auto" w:fill="FFFFFF"/>
          <w:lang w:val="ru-RU"/>
        </w:rPr>
        <w:t xml:space="preserve"> рекурсии</w:t>
      </w:r>
      <w:r w:rsidRPr="00D17967">
        <w:rPr>
          <w:shd w:val="clear" w:color="auto" w:fill="FFFFFF"/>
          <w:lang w:val="ru-RU"/>
        </w:rPr>
        <w:t>, при котором любой рекурсивный вызов является последней операцией перед возвратом из функции. Подобный вид рекурсии примечателен тем, что может быть легко заменён на</w:t>
      </w:r>
      <w:r w:rsidRPr="00A31DFD">
        <w:rPr>
          <w:rStyle w:val="apple-converted-space"/>
          <w:color w:val="222222"/>
          <w:shd w:val="clear" w:color="auto" w:fill="FFFFFF"/>
        </w:rPr>
        <w:t> </w:t>
      </w:r>
      <w:r w:rsidRPr="00D17967">
        <w:rPr>
          <w:lang w:val="ru-RU"/>
        </w:rPr>
        <w:t xml:space="preserve">итерацию </w:t>
      </w:r>
      <w:r w:rsidRPr="00D17967">
        <w:rPr>
          <w:shd w:val="clear" w:color="auto" w:fill="FFFFFF"/>
          <w:lang w:val="ru-RU"/>
        </w:rPr>
        <w:t>путём формальной и гарантированно корректной перестройки кода функции.</w:t>
      </w:r>
      <w:r w:rsidRPr="00A31DFD">
        <w:rPr>
          <w:rStyle w:val="apple-converted-space"/>
          <w:color w:val="222222"/>
          <w:shd w:val="clear" w:color="auto" w:fill="FFFFFF"/>
        </w:rPr>
        <w:t> </w:t>
      </w:r>
      <w:r w:rsidRPr="00D17967">
        <w:rPr>
          <w:lang w:val="ru-RU"/>
        </w:rPr>
        <w:t xml:space="preserve"> </w:t>
      </w: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BB539B" w:rsidRPr="003674A5" w:rsidRDefault="00BB539B" w:rsidP="00B95C56">
      <w:pPr>
        <w:pStyle w:val="aa"/>
        <w:ind w:left="0"/>
        <w:rPr>
          <w:lang w:val="ru-RU"/>
        </w:rPr>
      </w:pPr>
    </w:p>
    <w:p w:rsidR="00BB539B" w:rsidRPr="00D17967" w:rsidRDefault="00BB539B" w:rsidP="009F12CE">
      <w:pPr>
        <w:pStyle w:val="aa"/>
        <w:rPr>
          <w:lang w:val="ru-RU"/>
        </w:rPr>
      </w:pPr>
    </w:p>
    <w:p w:rsidR="00224E02" w:rsidRPr="00294FED" w:rsidRDefault="00224E02" w:rsidP="009F12CE">
      <w:pPr>
        <w:pStyle w:val="aa"/>
        <w:rPr>
          <w:lang w:val="ru-RU"/>
        </w:rPr>
      </w:pPr>
      <w:r w:rsidRPr="00294FED">
        <w:rPr>
          <w:lang w:val="ru-RU"/>
        </w:rPr>
        <w:lastRenderedPageBreak/>
        <w:t xml:space="preserve">Что такое </w:t>
      </w:r>
      <w:r w:rsidRPr="00224E02">
        <w:t>Scheme</w:t>
      </w:r>
      <w:r w:rsidRPr="00294FED">
        <w:rPr>
          <w:lang w:val="ru-RU"/>
        </w:rPr>
        <w:t xml:space="preserve">? </w:t>
      </w:r>
    </w:p>
    <w:p w:rsidR="00224E02" w:rsidRPr="00D17967" w:rsidRDefault="00224E02" w:rsidP="009F12CE">
      <w:pPr>
        <w:pStyle w:val="aa"/>
        <w:rPr>
          <w:b/>
          <w:lang w:val="ru-RU"/>
        </w:rPr>
      </w:pPr>
      <w:r w:rsidRPr="00224E02">
        <w:t>Scheme</w:t>
      </w:r>
      <w:r w:rsidRPr="00D17967">
        <w:rPr>
          <w:lang w:val="ru-RU"/>
        </w:rPr>
        <w:t xml:space="preserve"> (схема) – маленький, исключительно «чистый» язык, </w:t>
      </w:r>
      <w:r w:rsidR="004B6802" w:rsidRPr="00D17967">
        <w:rPr>
          <w:lang w:val="ru-RU"/>
        </w:rPr>
        <w:t xml:space="preserve">который (что очень важно!) приятно использовать. Схема разрабатывалась таким образом, чтобы малое число универсальных конструкций можно было легко использовать в разных стилях программирования: функциональном, </w:t>
      </w:r>
      <w:r w:rsidR="00C413F3" w:rsidRPr="00D17967">
        <w:rPr>
          <w:lang w:val="ru-RU"/>
        </w:rPr>
        <w:t>объектно-ориентированном</w:t>
      </w:r>
      <w:r w:rsidR="004B6802" w:rsidRPr="00D17967">
        <w:rPr>
          <w:lang w:val="ru-RU"/>
        </w:rPr>
        <w:t xml:space="preserve"> и императивном. Стандарт языка занимает всего около 50(!) страниц, включая формальное определение семантики. Схема основывается на формальной модели лямбда – вычислений, так что здесь полно особенностей, удобных для теоретиков; это позволяет достаточно легко построить умные средства разработки программ. </w:t>
      </w:r>
    </w:p>
    <w:p w:rsidR="004B6802" w:rsidRPr="00D17967" w:rsidRDefault="004B6802" w:rsidP="009F12CE">
      <w:pPr>
        <w:pStyle w:val="aa"/>
        <w:rPr>
          <w:b/>
          <w:lang w:val="ru-RU"/>
        </w:rPr>
      </w:pPr>
      <w:r w:rsidRPr="00D17967">
        <w:rPr>
          <w:lang w:val="ru-RU"/>
        </w:rPr>
        <w:t>Схема имеет механизм лексических областей видимости, однородные правила вычислений, и од</w:t>
      </w:r>
      <w:r w:rsidR="00C413F3" w:rsidRPr="00D17967">
        <w:rPr>
          <w:lang w:val="ru-RU"/>
        </w:rPr>
        <w:t>нородное понимание типов данных. Схема не имеет понятий указателя, неинициализированных переменных специальных циклических конструкций или детального управления хранением данных.</w:t>
      </w:r>
    </w:p>
    <w:p w:rsidR="00224E02" w:rsidRPr="00D17967" w:rsidRDefault="00224E02" w:rsidP="009F12CE">
      <w:pPr>
        <w:pStyle w:val="aa"/>
        <w:rPr>
          <w:lang w:val="ru-RU"/>
        </w:rPr>
      </w:pPr>
    </w:p>
    <w:p w:rsidR="00224E02" w:rsidRPr="00D17967" w:rsidRDefault="00224E02" w:rsidP="009F12CE">
      <w:pPr>
        <w:pStyle w:val="aa"/>
        <w:rPr>
          <w:lang w:val="ru-RU"/>
        </w:rPr>
      </w:pPr>
    </w:p>
    <w:p w:rsidR="00224E02" w:rsidRPr="00D17967" w:rsidRDefault="00224E02" w:rsidP="009F12CE">
      <w:pPr>
        <w:pStyle w:val="aa"/>
        <w:rPr>
          <w:lang w:val="ru-RU"/>
        </w:rPr>
      </w:pPr>
    </w:p>
    <w:p w:rsidR="00224E02" w:rsidRDefault="00224E02" w:rsidP="009F12CE">
      <w:pPr>
        <w:pStyle w:val="aa"/>
        <w:rPr>
          <w:lang w:val="ru-RU"/>
        </w:rPr>
      </w:pPr>
    </w:p>
    <w:p w:rsidR="009F12CE" w:rsidRPr="009F12CE" w:rsidRDefault="009F12CE" w:rsidP="009F12CE">
      <w:pPr>
        <w:pStyle w:val="aa"/>
        <w:rPr>
          <w:lang w:val="ru-RU"/>
        </w:rPr>
      </w:pPr>
    </w:p>
    <w:p w:rsidR="00224E02" w:rsidRPr="00D17967" w:rsidRDefault="00224E02" w:rsidP="009F12CE">
      <w:pPr>
        <w:pStyle w:val="aa"/>
        <w:rPr>
          <w:lang w:val="ru-RU"/>
        </w:rPr>
      </w:pPr>
    </w:p>
    <w:p w:rsidR="00B95C56" w:rsidRPr="003674A5" w:rsidRDefault="00B95C56" w:rsidP="009F12CE">
      <w:pPr>
        <w:pStyle w:val="aa"/>
        <w:ind w:left="0"/>
        <w:rPr>
          <w:lang w:val="ru-RU"/>
        </w:rPr>
      </w:pPr>
    </w:p>
    <w:p w:rsidR="00B95C56" w:rsidRPr="003674A5" w:rsidRDefault="00B95C56" w:rsidP="009F12CE">
      <w:pPr>
        <w:pStyle w:val="aa"/>
        <w:ind w:left="0"/>
        <w:rPr>
          <w:lang w:val="ru-RU"/>
        </w:rPr>
      </w:pPr>
    </w:p>
    <w:p w:rsidR="00B95C56" w:rsidRPr="003674A5" w:rsidRDefault="00B95C56" w:rsidP="009F12CE">
      <w:pPr>
        <w:pStyle w:val="aa"/>
        <w:ind w:left="0"/>
        <w:rPr>
          <w:lang w:val="ru-RU"/>
        </w:rPr>
      </w:pPr>
    </w:p>
    <w:p w:rsidR="00B95C56" w:rsidRPr="003674A5" w:rsidRDefault="00B95C56" w:rsidP="009F12CE">
      <w:pPr>
        <w:pStyle w:val="aa"/>
        <w:ind w:left="0"/>
        <w:rPr>
          <w:lang w:val="ru-RU"/>
        </w:rPr>
      </w:pPr>
    </w:p>
    <w:p w:rsidR="00B95C56" w:rsidRPr="003674A5" w:rsidRDefault="00B95C56" w:rsidP="009F12CE">
      <w:pPr>
        <w:pStyle w:val="aa"/>
        <w:ind w:left="0"/>
        <w:rPr>
          <w:lang w:val="ru-RU"/>
        </w:rPr>
      </w:pPr>
    </w:p>
    <w:p w:rsidR="00B95C56" w:rsidRPr="003674A5" w:rsidRDefault="00B95C56" w:rsidP="009F12CE">
      <w:pPr>
        <w:pStyle w:val="aa"/>
        <w:ind w:left="0"/>
        <w:rPr>
          <w:lang w:val="ru-RU"/>
        </w:rPr>
      </w:pPr>
    </w:p>
    <w:p w:rsidR="00B95C56" w:rsidRPr="003674A5" w:rsidRDefault="00B95C56" w:rsidP="009F12CE">
      <w:pPr>
        <w:pStyle w:val="aa"/>
        <w:ind w:left="0"/>
        <w:rPr>
          <w:lang w:val="ru-RU"/>
        </w:rPr>
      </w:pPr>
    </w:p>
    <w:p w:rsidR="00B95C56" w:rsidRDefault="009F12CE" w:rsidP="009F12CE">
      <w:pPr>
        <w:pStyle w:val="aa"/>
        <w:ind w:left="0"/>
        <w:rPr>
          <w:lang w:val="ru-RU"/>
        </w:rPr>
      </w:pPr>
      <w:r w:rsidRPr="00B95C56">
        <w:rPr>
          <w:lang w:val="ru-RU"/>
        </w:rPr>
        <w:lastRenderedPageBreak/>
        <w:t xml:space="preserve">1.1. </w:t>
      </w:r>
      <w:r w:rsidR="00B95C56">
        <w:rPr>
          <w:lang w:val="ru-RU"/>
        </w:rPr>
        <w:t xml:space="preserve">Семантика. </w:t>
      </w:r>
    </w:p>
    <w:p w:rsidR="009F12CE" w:rsidRPr="00B95C56" w:rsidRDefault="00B95C56" w:rsidP="009F12CE">
      <w:pPr>
        <w:pStyle w:val="aa"/>
        <w:ind w:left="0"/>
        <w:rPr>
          <w:lang w:val="ru-RU"/>
        </w:rPr>
      </w:pPr>
      <w:r w:rsidRPr="00B95C56">
        <w:rPr>
          <w:lang w:val="ru-RU"/>
        </w:rPr>
        <w:t xml:space="preserve">В этом разделе дается обзор семантики </w:t>
      </w:r>
      <w:r w:rsidRPr="00B95C56">
        <w:t>Scheme</w:t>
      </w:r>
      <w:r w:rsidRPr="00B95C56">
        <w:rPr>
          <w:lang w:val="ru-RU"/>
        </w:rPr>
        <w:t xml:space="preserve">. Детальная неформальная семантика является предметом глав с 3 по 6. Для справочных целей в разделе 7.2 представлена ​​формальная семантика </w:t>
      </w:r>
      <w:r w:rsidRPr="00B95C56">
        <w:t>Scheme</w:t>
      </w:r>
      <w:r w:rsidRPr="00B95C56">
        <w:rPr>
          <w:lang w:val="ru-RU"/>
        </w:rPr>
        <w:t xml:space="preserve">. Следуя Алголу, </w:t>
      </w:r>
      <w:r w:rsidRPr="00B95C56">
        <w:t>Scheme</w:t>
      </w:r>
      <w:r w:rsidRPr="00B95C56">
        <w:rPr>
          <w:lang w:val="ru-RU"/>
        </w:rPr>
        <w:t xml:space="preserve"> - это язык программирования с программным управлением. Каждое использование переменной связано с лексически очевидным связыванием этой переменной. В схеме есть скрытые, а не манифестные типы. Типы связаны со значениями (также называемыми объектами), а не с переменными. (Некоторые авторы ссылаются на языки со скрытыми типами как слабо типизированные или динамически типизированные языки.) Другими языками со скрытыми типами являются </w:t>
      </w:r>
      <w:r w:rsidRPr="00B95C56">
        <w:t>APL</w:t>
      </w:r>
      <w:r w:rsidRPr="00B95C56">
        <w:rPr>
          <w:lang w:val="ru-RU"/>
        </w:rPr>
        <w:t xml:space="preserve">, </w:t>
      </w:r>
      <w:proofErr w:type="spellStart"/>
      <w:r w:rsidRPr="00B95C56">
        <w:t>Snobol</w:t>
      </w:r>
      <w:proofErr w:type="spellEnd"/>
      <w:r w:rsidRPr="00B95C56">
        <w:rPr>
          <w:lang w:val="ru-RU"/>
        </w:rPr>
        <w:t xml:space="preserve"> и другие диалекты </w:t>
      </w:r>
      <w:r w:rsidRPr="00B95C56">
        <w:t>Lisp</w:t>
      </w:r>
      <w:r w:rsidRPr="00B95C56">
        <w:rPr>
          <w:lang w:val="ru-RU"/>
        </w:rPr>
        <w:t xml:space="preserve">. Языки с </w:t>
      </w:r>
      <w:proofErr w:type="spellStart"/>
      <w:r w:rsidRPr="00B95C56">
        <w:rPr>
          <w:lang w:val="ru-RU"/>
        </w:rPr>
        <w:t>манифестными</w:t>
      </w:r>
      <w:proofErr w:type="spellEnd"/>
      <w:r w:rsidRPr="00B95C56">
        <w:rPr>
          <w:lang w:val="ru-RU"/>
        </w:rPr>
        <w:t xml:space="preserve"> типами (иногда называемые строго типизированными или статически типизированными языками) включают </w:t>
      </w:r>
      <w:proofErr w:type="spellStart"/>
      <w:r w:rsidRPr="00B95C56">
        <w:t>Algol</w:t>
      </w:r>
      <w:proofErr w:type="spellEnd"/>
      <w:r w:rsidRPr="00B95C56">
        <w:rPr>
          <w:lang w:val="ru-RU"/>
        </w:rPr>
        <w:t xml:space="preserve"> 60, </w:t>
      </w:r>
      <w:r w:rsidRPr="00B95C56">
        <w:t>Pascal</w:t>
      </w:r>
      <w:r w:rsidRPr="00B95C56">
        <w:rPr>
          <w:lang w:val="ru-RU"/>
        </w:rPr>
        <w:t xml:space="preserve"> и </w:t>
      </w:r>
      <w:r w:rsidRPr="00B95C56">
        <w:t>C</w:t>
      </w:r>
      <w:r w:rsidRPr="00B95C56">
        <w:rPr>
          <w:lang w:val="ru-RU"/>
        </w:rPr>
        <w:t xml:space="preserve">. Все объекты, созданные в ходе вычисления Схемы, включая процедуры и продолжения, имеют неограниченную степень. Объект </w:t>
      </w:r>
      <w:r w:rsidRPr="00B95C56">
        <w:t>Scheme</w:t>
      </w:r>
      <w:r w:rsidRPr="00B95C56">
        <w:rPr>
          <w:lang w:val="ru-RU"/>
        </w:rPr>
        <w:t xml:space="preserve"> никогда не уничтожается. Причина, по которой реализация </w:t>
      </w:r>
      <w:r w:rsidRPr="00B95C56">
        <w:t>Scheme</w:t>
      </w:r>
      <w:r w:rsidRPr="00B95C56">
        <w:rPr>
          <w:lang w:val="ru-RU"/>
        </w:rPr>
        <w:t xml:space="preserve"> (как правило!) Не исчерпывается хранения, заключается в том, что им разрешено вернуть занятое объектом хранилище, если они смогут доказать, что этот объект не может иметь значения для будущих вычислений. Другие языки, в которых большинство объектов имеют неограниченный объем, включают </w:t>
      </w:r>
      <w:r w:rsidRPr="00B95C56">
        <w:t>APL</w:t>
      </w:r>
      <w:r w:rsidRPr="00B95C56">
        <w:rPr>
          <w:lang w:val="ru-RU"/>
        </w:rPr>
        <w:t xml:space="preserve"> и другие диалекты </w:t>
      </w:r>
      <w:r w:rsidRPr="00B95C56">
        <w:t>Lisp</w:t>
      </w:r>
      <w:r w:rsidRPr="00B95C56">
        <w:rPr>
          <w:lang w:val="ru-RU"/>
        </w:rPr>
        <w:t>. Реализации схемы должны быть правильно хвостовыми рекурсивными. Это позволяет выполнять итерационное вычисление в постоянном пространстве, даже если итерационное вычисление описывается синтаксически рекурсивной процедурой. Таким образом, при правильной реализации хвостовой рекурсии итерация может быть выражена с использованием обычной процедуры вызова процедур, так что специальные конструкторы итерации полезны только как синтаксический сахар. См. Раздел 3.5. Схемосхемы - это объекты, которые сами по себе. Процедуры могут быть созданы динамически, сохранены в структурах данных, возвращен</w:t>
      </w:r>
      <w:r w:rsidR="00472F16">
        <w:rPr>
          <w:lang w:val="ru-RU"/>
        </w:rPr>
        <w:t>ы как результаты процедур и т. д</w:t>
      </w:r>
      <w:r w:rsidRPr="00B95C56">
        <w:rPr>
          <w:lang w:val="ru-RU"/>
        </w:rPr>
        <w:t xml:space="preserve">. </w:t>
      </w:r>
      <w:r w:rsidRPr="00B95C56">
        <w:rPr>
          <w:lang w:val="ru-RU"/>
        </w:rPr>
        <w:lastRenderedPageBreak/>
        <w:t xml:space="preserve">Другие языки с такими свойствами включают </w:t>
      </w:r>
      <w:r w:rsidRPr="00B95C56">
        <w:t>Common</w:t>
      </w:r>
      <w:r w:rsidRPr="00B95C56">
        <w:rPr>
          <w:lang w:val="ru-RU"/>
        </w:rPr>
        <w:t xml:space="preserve"> </w:t>
      </w:r>
      <w:r w:rsidRPr="00B95C56">
        <w:t>Lisp</w:t>
      </w:r>
      <w:r w:rsidRPr="00B95C56">
        <w:rPr>
          <w:lang w:val="ru-RU"/>
        </w:rPr>
        <w:t xml:space="preserve"> и </w:t>
      </w:r>
      <w:r w:rsidRPr="00B95C56">
        <w:t>ML</w:t>
      </w:r>
      <w:r w:rsidRPr="00B95C56">
        <w:rPr>
          <w:lang w:val="ru-RU"/>
        </w:rPr>
        <w:t xml:space="preserve">. Отличительной чертой </w:t>
      </w:r>
      <w:r w:rsidRPr="00B95C56">
        <w:t>Scheme</w:t>
      </w:r>
      <w:r w:rsidRPr="00B95C56">
        <w:rPr>
          <w:lang w:val="ru-RU"/>
        </w:rPr>
        <w:t xml:space="preserve"> является то, что продолжения, которые в большинстве других языков работают только «за кулисами», также имеют «первоклассный» статус. Продолжения полезны для реализации широкого спектра усовершенствованных управляющих конструкций, включая нелокальные выходы, возврат и сопрограммы. См. Раздел 6.4. Аргументы к процедурам схемы всегда передаются по значению, что означает, что фактические выражения аргумента оцениваются до того, как процедура получит контроль над природой, нужна ли процедуре результат оценки или нет. </w:t>
      </w:r>
      <w:proofErr w:type="gramStart"/>
      <w:r w:rsidRPr="00B95C56">
        <w:t>ML</w:t>
      </w:r>
      <w:r w:rsidRPr="00B95C56">
        <w:rPr>
          <w:lang w:val="ru-RU"/>
        </w:rPr>
        <w:t xml:space="preserve">, </w:t>
      </w:r>
      <w:r w:rsidRPr="00B95C56">
        <w:t>C</w:t>
      </w:r>
      <w:r w:rsidRPr="00B95C56">
        <w:rPr>
          <w:lang w:val="ru-RU"/>
        </w:rPr>
        <w:t xml:space="preserve"> и </w:t>
      </w:r>
      <w:r w:rsidRPr="00B95C56">
        <w:t>APL</w:t>
      </w:r>
      <w:r w:rsidRPr="00B95C56">
        <w:rPr>
          <w:lang w:val="ru-RU"/>
        </w:rPr>
        <w:t xml:space="preserve"> - это три других языка, которые всегда передают аргументы по значению.</w:t>
      </w:r>
      <w:proofErr w:type="gramEnd"/>
      <w:r w:rsidRPr="00B95C56">
        <w:rPr>
          <w:lang w:val="ru-RU"/>
        </w:rPr>
        <w:t xml:space="preserve"> Это отличается от семантики </w:t>
      </w:r>
      <w:proofErr w:type="spellStart"/>
      <w:r w:rsidRPr="00B95C56">
        <w:t>lazyevaluation</w:t>
      </w:r>
      <w:proofErr w:type="spellEnd"/>
      <w:r w:rsidRPr="00B95C56">
        <w:rPr>
          <w:lang w:val="ru-RU"/>
        </w:rPr>
        <w:t xml:space="preserve"> для </w:t>
      </w:r>
      <w:r w:rsidRPr="00B95C56">
        <w:t>Haskell</w:t>
      </w:r>
      <w:r w:rsidRPr="00B95C56">
        <w:rPr>
          <w:lang w:val="ru-RU"/>
        </w:rPr>
        <w:t xml:space="preserve"> или семантики вызова по имени </w:t>
      </w:r>
      <w:proofErr w:type="spellStart"/>
      <w:r w:rsidRPr="00B95C56">
        <w:t>Algol</w:t>
      </w:r>
      <w:proofErr w:type="spellEnd"/>
      <w:r w:rsidRPr="00B95C56">
        <w:rPr>
          <w:lang w:val="ru-RU"/>
        </w:rPr>
        <w:t xml:space="preserve"> 60, где выражение аргумента не вычисляется, если его значение не требуется в процедуре. Модель арифметики Схемы разработана так, чтобы оставаться максимально независимой от конкретных способов представления чисел в компьютере. В Схеме каждое целое число является рациональным числом, каждое рациональное - вещественным, а каждое реальное - комплексным числом. Таким образом, различие между целочисленной и вещественной арифметикой, столь важное для многих языков программирования, не появляется в схеме. На его месте делается различие между точной арифметикой, которая соответствует математическому идеалу, и неточной арифметикой аппроксимаций. Как и в </w:t>
      </w:r>
      <w:r w:rsidRPr="00B95C56">
        <w:t>Common</w:t>
      </w:r>
      <w:r w:rsidRPr="00B95C56">
        <w:rPr>
          <w:lang w:val="ru-RU"/>
        </w:rPr>
        <w:t xml:space="preserve"> </w:t>
      </w:r>
      <w:r w:rsidRPr="00B95C56">
        <w:t>Lisp</w:t>
      </w:r>
      <w:r w:rsidRPr="00B95C56">
        <w:rPr>
          <w:lang w:val="ru-RU"/>
        </w:rPr>
        <w:t>, точная арифметика не ограничена целыми числами.</w:t>
      </w:r>
    </w:p>
    <w:p w:rsidR="009F12CE" w:rsidRPr="00B95C56" w:rsidRDefault="009F12CE" w:rsidP="009F12CE">
      <w:pPr>
        <w:pStyle w:val="aa"/>
        <w:rPr>
          <w:lang w:val="ru-RU"/>
        </w:rPr>
      </w:pPr>
    </w:p>
    <w:p w:rsidR="00BB539B" w:rsidRPr="00B95C56" w:rsidRDefault="00BB539B" w:rsidP="006F5E37">
      <w:pPr>
        <w:pStyle w:val="aa"/>
        <w:ind w:left="0"/>
        <w:rPr>
          <w:b/>
          <w:lang w:val="ru-RU"/>
        </w:rPr>
      </w:pPr>
    </w:p>
    <w:p w:rsidR="007C1C29" w:rsidRPr="00D17967" w:rsidRDefault="0031329E" w:rsidP="009F12CE">
      <w:pPr>
        <w:pStyle w:val="aa"/>
        <w:rPr>
          <w:b/>
          <w:lang w:val="ru-RU"/>
        </w:rPr>
      </w:pPr>
      <w:r w:rsidRPr="00D17967">
        <w:rPr>
          <w:lang w:val="ru-RU"/>
        </w:rPr>
        <w:t xml:space="preserve">В </w:t>
      </w:r>
      <w:r w:rsidRPr="00A31DFD">
        <w:t>Scheme</w:t>
      </w:r>
      <w:r w:rsidRPr="00D17967">
        <w:rPr>
          <w:lang w:val="ru-RU"/>
        </w:rPr>
        <w:t xml:space="preserve"> можно использовать символы, знаки, строки списки, числа, логические значения, векторы, порты и функции. </w:t>
      </w:r>
    </w:p>
    <w:p w:rsidR="007C1C29" w:rsidRPr="00D17967" w:rsidRDefault="0031329E" w:rsidP="009F12CE">
      <w:pPr>
        <w:pStyle w:val="aa"/>
        <w:rPr>
          <w:b/>
          <w:lang w:val="ru-RU"/>
        </w:rPr>
      </w:pPr>
      <w:r w:rsidRPr="00D17967">
        <w:rPr>
          <w:lang w:val="ru-RU"/>
        </w:rPr>
        <w:t>Слово знак будет использоваться в смысле «печатный символ» (</w:t>
      </w:r>
      <w:r w:rsidRPr="00A31DFD">
        <w:t>character</w:t>
      </w:r>
      <w:r w:rsidRPr="00D17967">
        <w:rPr>
          <w:lang w:val="ru-RU"/>
        </w:rPr>
        <w:t>).</w:t>
      </w:r>
    </w:p>
    <w:p w:rsidR="0031329E" w:rsidRPr="00D17967" w:rsidRDefault="0031329E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Pr="00D17967" w:rsidRDefault="007C1C29" w:rsidP="009F12CE">
      <w:pPr>
        <w:pStyle w:val="aa"/>
        <w:rPr>
          <w:lang w:val="ru-RU"/>
        </w:rPr>
      </w:pPr>
    </w:p>
    <w:p w:rsidR="007C1C29" w:rsidRDefault="006F5E37" w:rsidP="009F12CE">
      <w:pPr>
        <w:pStyle w:val="aa"/>
        <w:rPr>
          <w:lang w:val="ru-RU"/>
        </w:rPr>
      </w:pPr>
      <w:r>
        <w:rPr>
          <w:b/>
          <w:lang w:val="ru-RU"/>
        </w:rPr>
        <w:t xml:space="preserve">Синтаксис </w:t>
      </w:r>
    </w:p>
    <w:p w:rsidR="006F5E37" w:rsidRPr="006F5E37" w:rsidRDefault="006F5E37" w:rsidP="009F12CE">
      <w:pPr>
        <w:pStyle w:val="aa"/>
        <w:rPr>
          <w:lang w:val="ru-RU"/>
        </w:rPr>
      </w:pPr>
      <w:r>
        <w:rPr>
          <w:lang w:val="ru-RU"/>
        </w:rPr>
        <w:t xml:space="preserve">Язык программирования </w:t>
      </w:r>
      <w:proofErr w:type="spellStart"/>
      <w:r>
        <w:rPr>
          <w:lang w:val="ru-RU"/>
        </w:rPr>
        <w:t>Scheme</w:t>
      </w:r>
      <w:proofErr w:type="spellEnd"/>
      <w:r>
        <w:rPr>
          <w:lang w:val="ru-RU"/>
        </w:rPr>
        <w:t xml:space="preserve"> синтаксически близко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 лямбда – исчисления. </w:t>
      </w:r>
    </w:p>
    <w:p w:rsidR="007C1C29" w:rsidRDefault="006F5E37" w:rsidP="009F12CE">
      <w:pPr>
        <w:pStyle w:val="aa"/>
        <w:rPr>
          <w:lang w:val="ru-RU"/>
        </w:rPr>
      </w:pPr>
      <w:r w:rsidRPr="006F5E37">
        <w:rPr>
          <w:b/>
          <w:lang w:val="ru-RU"/>
        </w:rPr>
        <w:t>Е</w:t>
      </w:r>
      <w:r>
        <w:rPr>
          <w:lang w:val="ru-RU"/>
        </w:rPr>
        <w:t xml:space="preserve"> в выражениях </w:t>
      </w:r>
    </w:p>
    <w:p w:rsidR="006F5E37" w:rsidRDefault="006F5E37" w:rsidP="009F12CE">
      <w:pPr>
        <w:pStyle w:val="aa"/>
        <w:rPr>
          <w:lang w:val="ru-RU"/>
        </w:rPr>
      </w:pPr>
      <w:r w:rsidRPr="006F5E37">
        <w:rPr>
          <w:b/>
        </w:rPr>
        <w:t>I</w:t>
      </w:r>
      <w:r w:rsidRPr="006F5E37">
        <w:rPr>
          <w:lang w:val="ru-RU"/>
        </w:rPr>
        <w:t xml:space="preserve"> в </w:t>
      </w:r>
      <w:r>
        <w:rPr>
          <w:lang w:val="ru-RU"/>
        </w:rPr>
        <w:t>идентификаторах (переменные)</w:t>
      </w:r>
    </w:p>
    <w:p w:rsidR="006F5E37" w:rsidRPr="006F5E37" w:rsidRDefault="006F5E37" w:rsidP="006F5E37">
      <w:pPr>
        <w:pStyle w:val="aa"/>
      </w:pPr>
      <w:r w:rsidRPr="006F5E37">
        <w:rPr>
          <w:b/>
        </w:rPr>
        <w:t>C</w:t>
      </w:r>
      <w:r w:rsidRPr="006F5E37">
        <w:t xml:space="preserve"> </w:t>
      </w:r>
      <w:r>
        <w:rPr>
          <w:lang w:val="ru-RU"/>
        </w:rPr>
        <w:t>в</w:t>
      </w:r>
      <w:r>
        <w:t xml:space="preserve"> Constants</w:t>
      </w:r>
      <w:r w:rsidRPr="006F5E37">
        <w:t xml:space="preserve"> </w:t>
      </w:r>
    </w:p>
    <w:p w:rsidR="007C1C29" w:rsidRPr="006F5E37" w:rsidRDefault="006F5E37" w:rsidP="009F12CE">
      <w:pPr>
        <w:pStyle w:val="a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E∷ =K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I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(define I E'</m:t>
          </m:r>
        </m:oMath>
      </m:oMathPara>
    </w:p>
    <w:p w:rsidR="007C1C29" w:rsidRPr="006F5E37" w:rsidRDefault="007C1C29" w:rsidP="009F12CE">
      <w:pPr>
        <w:pStyle w:val="aa"/>
      </w:pPr>
    </w:p>
    <w:p w:rsidR="007C1C29" w:rsidRPr="00294FED" w:rsidRDefault="007C1C29" w:rsidP="009F12CE">
      <w:pPr>
        <w:pStyle w:val="aa"/>
      </w:pPr>
    </w:p>
    <w:p w:rsidR="00294FED" w:rsidRPr="003674A5" w:rsidRDefault="00294FED" w:rsidP="00294FED">
      <w:pPr>
        <w:pStyle w:val="af0"/>
        <w:rPr>
          <w:color w:val="000000"/>
          <w:sz w:val="28"/>
          <w:szCs w:val="28"/>
        </w:rPr>
      </w:pPr>
      <w:r w:rsidRPr="00294FED">
        <w:rPr>
          <w:color w:val="000000"/>
          <w:sz w:val="28"/>
          <w:szCs w:val="28"/>
        </w:rPr>
        <w:t xml:space="preserve">Синтаксис </w:t>
      </w:r>
      <w:r>
        <w:rPr>
          <w:color w:val="000000"/>
          <w:sz w:val="28"/>
          <w:szCs w:val="28"/>
          <w:lang w:val="en-US"/>
        </w:rPr>
        <w:t>Scheme</w:t>
      </w:r>
    </w:p>
    <w:p w:rsidR="00294FED" w:rsidRPr="00294FED" w:rsidRDefault="00294FED" w:rsidP="00294FED">
      <w:pPr>
        <w:pStyle w:val="af0"/>
        <w:rPr>
          <w:color w:val="000000"/>
          <w:sz w:val="28"/>
          <w:szCs w:val="28"/>
        </w:rPr>
      </w:pPr>
      <w:r w:rsidRPr="00294FED">
        <w:rPr>
          <w:color w:val="000000"/>
          <w:sz w:val="28"/>
          <w:szCs w:val="28"/>
        </w:rPr>
        <w:t xml:space="preserve"> предельно проста: она состоит из круглых скобок (их много) и префиксной нотации.</w:t>
      </w:r>
      <w:r w:rsidRPr="00294FED">
        <w:rPr>
          <w:rStyle w:val="apple-converted-space"/>
          <w:color w:val="000000"/>
          <w:sz w:val="28"/>
          <w:szCs w:val="28"/>
        </w:rPr>
        <w:t> </w:t>
      </w:r>
      <w:r w:rsidRPr="00294FED">
        <w:rPr>
          <w:color w:val="000000"/>
          <w:sz w:val="28"/>
          <w:szCs w:val="28"/>
        </w:rPr>
        <w:t>Это означает, что оператор приходит крайний левый, а затем операнды, например:</w:t>
      </w:r>
    </w:p>
    <w:p w:rsidR="00294FED" w:rsidRPr="00294FED" w:rsidRDefault="00294FED" w:rsidP="00294FE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94FED">
        <w:rPr>
          <w:rFonts w:ascii="Times New Roman" w:hAnsi="Times New Roman" w:cs="Times New Roman"/>
          <w:color w:val="000000"/>
          <w:sz w:val="28"/>
          <w:szCs w:val="28"/>
        </w:rPr>
        <w:t>(+ 1 2 3 4)</w:t>
      </w:r>
    </w:p>
    <w:p w:rsidR="00294FED" w:rsidRPr="00294FED" w:rsidRDefault="00294FED" w:rsidP="00294FED">
      <w:pPr>
        <w:pStyle w:val="af0"/>
        <w:rPr>
          <w:color w:val="000000"/>
          <w:sz w:val="28"/>
          <w:szCs w:val="28"/>
        </w:rPr>
      </w:pPr>
      <w:r w:rsidRPr="00294FED">
        <w:rPr>
          <w:color w:val="000000"/>
          <w:sz w:val="28"/>
          <w:szCs w:val="28"/>
        </w:rPr>
        <w:t>Скобки используются для того, чтобы определить, что должно быть вычислено.</w:t>
      </w:r>
      <w:r w:rsidRPr="00294FED">
        <w:rPr>
          <w:rStyle w:val="apple-converted-space"/>
          <w:color w:val="000000"/>
          <w:sz w:val="28"/>
          <w:szCs w:val="28"/>
        </w:rPr>
        <w:t> </w:t>
      </w:r>
      <w:r w:rsidRPr="00294FED">
        <w:rPr>
          <w:color w:val="000000"/>
          <w:sz w:val="28"/>
          <w:szCs w:val="28"/>
        </w:rPr>
        <w:t>Во многих языках, можно добавить дополнительные скобки, не оказывая влияния на программу, но это не так, на схеме.</w:t>
      </w:r>
      <w:r w:rsidRPr="00294FED">
        <w:rPr>
          <w:rStyle w:val="apple-converted-space"/>
          <w:color w:val="000000"/>
          <w:sz w:val="28"/>
          <w:szCs w:val="28"/>
        </w:rPr>
        <w:t> </w:t>
      </w:r>
      <w:r w:rsidRPr="00294FED">
        <w:rPr>
          <w:color w:val="000000"/>
          <w:sz w:val="28"/>
          <w:szCs w:val="28"/>
        </w:rPr>
        <w:t>Добавление дополнительных круглых скобок, скорее всего, приведет к ошибкам или другого несчастного поведения.</w:t>
      </w:r>
    </w:p>
    <w:p w:rsidR="00294FED" w:rsidRPr="00294FED" w:rsidRDefault="00294FED" w:rsidP="00294FED">
      <w:pPr>
        <w:pStyle w:val="af0"/>
        <w:rPr>
          <w:color w:val="000000"/>
          <w:sz w:val="28"/>
          <w:szCs w:val="28"/>
        </w:rPr>
      </w:pPr>
      <w:r w:rsidRPr="00294FED">
        <w:rPr>
          <w:color w:val="000000"/>
          <w:sz w:val="28"/>
          <w:szCs w:val="28"/>
        </w:rPr>
        <w:t>Комментарии начинаются точкой с запятой и продолжаются до конца строки.</w:t>
      </w:r>
    </w:p>
    <w:p w:rsidR="00294FED" w:rsidRPr="00294FED" w:rsidRDefault="00294FED" w:rsidP="00294FE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94FED">
        <w:rPr>
          <w:rFonts w:ascii="Times New Roman" w:hAnsi="Times New Roman" w:cs="Times New Roman"/>
          <w:color w:val="000000"/>
          <w:sz w:val="28"/>
          <w:szCs w:val="28"/>
        </w:rPr>
        <w:lastRenderedPageBreak/>
        <w:t>(+ 1 2 3 4); это комментарий</w:t>
      </w:r>
    </w:p>
    <w:p w:rsidR="00294FED" w:rsidRPr="003674A5" w:rsidRDefault="00294FED" w:rsidP="00294FED">
      <w:pPr>
        <w:pStyle w:val="af0"/>
        <w:rPr>
          <w:i/>
          <w:color w:val="000000"/>
          <w:sz w:val="28"/>
          <w:szCs w:val="28"/>
        </w:rPr>
      </w:pPr>
      <w:r w:rsidRPr="00294FED">
        <w:rPr>
          <w:color w:val="000000"/>
          <w:sz w:val="28"/>
          <w:szCs w:val="28"/>
        </w:rPr>
        <w:t>Синтаксис описывается формально</w:t>
      </w:r>
      <w:r w:rsidR="00B95C56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RS</m:t>
        </m:r>
      </m:oMath>
    </w:p>
    <w:p w:rsidR="007C1C29" w:rsidRPr="00294FED" w:rsidRDefault="007C1C29" w:rsidP="009F12CE">
      <w:pPr>
        <w:pStyle w:val="aa"/>
        <w:rPr>
          <w:lang w:val="ru-RU"/>
        </w:rPr>
      </w:pPr>
    </w:p>
    <w:p w:rsidR="007C1C29" w:rsidRPr="00294FED" w:rsidRDefault="007C1C29" w:rsidP="009F12CE">
      <w:pPr>
        <w:pStyle w:val="aa"/>
        <w:rPr>
          <w:lang w:val="ru-RU"/>
        </w:rPr>
      </w:pPr>
    </w:p>
    <w:p w:rsidR="00785951" w:rsidRPr="00294FED" w:rsidRDefault="00785951" w:rsidP="009F12CE">
      <w:pPr>
        <w:pStyle w:val="aa"/>
        <w:rPr>
          <w:lang w:val="ru-RU"/>
        </w:rPr>
      </w:pPr>
    </w:p>
    <w:p w:rsidR="00785951" w:rsidRPr="00294FED" w:rsidRDefault="00785951" w:rsidP="009F12CE">
      <w:pPr>
        <w:pStyle w:val="aa"/>
        <w:rPr>
          <w:lang w:val="ru-RU"/>
        </w:rPr>
      </w:pPr>
    </w:p>
    <w:p w:rsidR="00785951" w:rsidRPr="00294FED" w:rsidRDefault="00785951" w:rsidP="009F12CE">
      <w:pPr>
        <w:pStyle w:val="aa"/>
        <w:rPr>
          <w:lang w:val="ru-RU"/>
        </w:rPr>
      </w:pPr>
    </w:p>
    <w:p w:rsidR="007C1C29" w:rsidRPr="00294FED" w:rsidRDefault="007C1C29" w:rsidP="009F12CE">
      <w:pPr>
        <w:pStyle w:val="aa"/>
        <w:rPr>
          <w:lang w:val="ru-RU"/>
        </w:rPr>
      </w:pPr>
    </w:p>
    <w:p w:rsidR="007C1C29" w:rsidRPr="00294FED" w:rsidRDefault="007C1C29" w:rsidP="009F12CE">
      <w:pPr>
        <w:pStyle w:val="aa"/>
        <w:rPr>
          <w:lang w:val="ru-RU"/>
        </w:rPr>
      </w:pPr>
    </w:p>
    <w:p w:rsidR="007C1C29" w:rsidRPr="00294FED" w:rsidRDefault="007C1C29" w:rsidP="009F12CE">
      <w:pPr>
        <w:pStyle w:val="aa"/>
        <w:rPr>
          <w:lang w:val="ru-RU"/>
        </w:rPr>
      </w:pPr>
    </w:p>
    <w:p w:rsidR="00C975B1" w:rsidRPr="00294FED" w:rsidRDefault="00C975B1" w:rsidP="009F12CE">
      <w:pPr>
        <w:pStyle w:val="aa"/>
        <w:rPr>
          <w:lang w:val="ru-RU"/>
        </w:rPr>
      </w:pPr>
    </w:p>
    <w:p w:rsidR="00F17E4C" w:rsidRPr="006F5E37" w:rsidRDefault="000B4D25" w:rsidP="009F12CE">
      <w:pPr>
        <w:pStyle w:val="aa"/>
        <w:rPr>
          <w:lang w:val="ru-RU"/>
        </w:rPr>
      </w:pPr>
      <w:r w:rsidRPr="006F5E37">
        <w:rPr>
          <w:lang w:val="ru-RU"/>
        </w:rPr>
        <w:t>Практические  примеры</w:t>
      </w:r>
      <w:r w:rsidR="005953D5" w:rsidRPr="006F5E37">
        <w:rPr>
          <w:lang w:val="ru-RU"/>
        </w:rPr>
        <w:t xml:space="preserve"> </w:t>
      </w:r>
    </w:p>
    <w:p w:rsidR="00C975B1" w:rsidRPr="006F5E37" w:rsidRDefault="00C975B1" w:rsidP="009F12CE">
      <w:pPr>
        <w:pStyle w:val="aa"/>
        <w:rPr>
          <w:lang w:val="ru-RU"/>
        </w:rPr>
      </w:pPr>
    </w:p>
    <w:p w:rsidR="007C1C29" w:rsidRPr="00C975B1" w:rsidRDefault="007C1C29" w:rsidP="00C975B1">
      <w:pPr>
        <w:rPr>
          <w:rFonts w:ascii="Times New Roman" w:hAnsi="Times New Roman"/>
          <w:i/>
          <w:sz w:val="28"/>
          <w:szCs w:val="28"/>
          <w:lang w:eastAsia="ru-RU"/>
        </w:rPr>
      </w:pPr>
      <w:r w:rsidRPr="00C975B1">
        <w:rPr>
          <w:rFonts w:ascii="Times New Roman" w:hAnsi="Times New Roman"/>
          <w:i/>
          <w:sz w:val="28"/>
          <w:szCs w:val="28"/>
          <w:lang w:eastAsia="ru-RU"/>
        </w:rPr>
        <w:t>;</w:t>
      </w:r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>The</w:t>
      </w:r>
      <w:r w:rsidRPr="00C975B1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>first</w:t>
      </w:r>
      <w:r w:rsidRPr="00C975B1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>program</w:t>
      </w:r>
    </w:p>
    <w:p w:rsidR="007C1C29" w:rsidRPr="00C975B1" w:rsidRDefault="007C1C29" w:rsidP="00C975B1">
      <w:pPr>
        <w:rPr>
          <w:rFonts w:ascii="Times New Roman" w:hAnsi="Times New Roman"/>
          <w:i/>
          <w:sz w:val="28"/>
          <w:szCs w:val="28"/>
          <w:lang w:val="en-US" w:eastAsia="ru-RU"/>
        </w:rPr>
      </w:pPr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>(</w:t>
      </w:r>
      <w:proofErr w:type="gramStart"/>
      <w:r w:rsidRPr="00C975B1">
        <w:rPr>
          <w:rFonts w:ascii="Times New Roman" w:hAnsi="Times New Roman"/>
          <w:b/>
          <w:bCs/>
          <w:i/>
          <w:sz w:val="28"/>
          <w:szCs w:val="28"/>
          <w:lang w:val="en-US" w:eastAsia="ru-RU"/>
        </w:rPr>
        <w:t>begin</w:t>
      </w:r>
      <w:proofErr w:type="gramEnd"/>
    </w:p>
    <w:p w:rsidR="007C1C29" w:rsidRPr="00C975B1" w:rsidRDefault="007C1C29" w:rsidP="00C975B1">
      <w:pPr>
        <w:rPr>
          <w:rFonts w:ascii="Times New Roman" w:hAnsi="Times New Roman"/>
          <w:i/>
          <w:sz w:val="28"/>
          <w:szCs w:val="28"/>
          <w:lang w:val="en-US" w:eastAsia="ru-RU"/>
        </w:rPr>
      </w:pPr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 xml:space="preserve">  (</w:t>
      </w:r>
      <w:proofErr w:type="gramStart"/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>display</w:t>
      </w:r>
      <w:proofErr w:type="gramEnd"/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 xml:space="preserve"> "Hello, World!")</w:t>
      </w:r>
    </w:p>
    <w:p w:rsidR="007C1C29" w:rsidRPr="006E2F95" w:rsidRDefault="007C1C29" w:rsidP="00C975B1">
      <w:pPr>
        <w:rPr>
          <w:rFonts w:ascii="Times New Roman" w:hAnsi="Times New Roman"/>
          <w:i/>
          <w:sz w:val="28"/>
          <w:szCs w:val="28"/>
          <w:lang w:val="en-US" w:eastAsia="ru-RU"/>
        </w:rPr>
      </w:pPr>
      <w:r w:rsidRPr="00C975B1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Pr="006E2F95">
        <w:rPr>
          <w:rFonts w:ascii="Times New Roman" w:hAnsi="Times New Roman"/>
          <w:i/>
          <w:sz w:val="28"/>
          <w:szCs w:val="28"/>
          <w:lang w:val="en-US" w:eastAsia="ru-RU"/>
        </w:rPr>
        <w:t>(</w:t>
      </w:r>
      <w:proofErr w:type="gramStart"/>
      <w:r w:rsidRPr="006E2F95">
        <w:rPr>
          <w:rFonts w:ascii="Times New Roman" w:hAnsi="Times New Roman"/>
          <w:i/>
          <w:sz w:val="28"/>
          <w:szCs w:val="28"/>
          <w:lang w:val="en-US" w:eastAsia="ru-RU"/>
        </w:rPr>
        <w:t>newline</w:t>
      </w:r>
      <w:proofErr w:type="gramEnd"/>
      <w:r w:rsidRPr="006E2F95">
        <w:rPr>
          <w:rFonts w:ascii="Times New Roman" w:hAnsi="Times New Roman"/>
          <w:i/>
          <w:sz w:val="28"/>
          <w:szCs w:val="28"/>
          <w:lang w:val="en-US" w:eastAsia="ru-RU"/>
        </w:rPr>
        <w:t>))</w:t>
      </w:r>
    </w:p>
    <w:p w:rsidR="00C975B1" w:rsidRDefault="00C975B1" w:rsidP="00C975B1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03C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Первая строка является комментарием.</w:t>
      </w:r>
      <w:r w:rsidRPr="00203CAD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203C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Когда схема видит точку с запятой, она игнорирует его и весь последующий текст на линии.</w:t>
      </w:r>
    </w:p>
    <w:p w:rsidR="00A31DFD" w:rsidRPr="00A31DFD" w:rsidRDefault="00A31DFD" w:rsidP="00A31DFD">
      <w:p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A31DFD">
        <w:rPr>
          <w:rStyle w:val="keyword"/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>begin</w:t>
      </w:r>
      <w:proofErr w:type="spellEnd"/>
      <w:r w:rsidRPr="00A31DFD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Style w:val="af1"/>
          <w:rFonts w:ascii="Times New Roman" w:hAnsi="Times New Roman"/>
          <w:i w:val="0"/>
          <w:sz w:val="28"/>
          <w:szCs w:val="28"/>
          <w:shd w:val="clear" w:color="auto" w:fill="FFFFFF"/>
        </w:rPr>
        <w:t>Форма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является способ схемы ее введения последовательности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Style w:val="af1"/>
          <w:rFonts w:ascii="Times New Roman" w:hAnsi="Times New Roman"/>
          <w:i w:val="0"/>
          <w:sz w:val="28"/>
          <w:szCs w:val="28"/>
          <w:shd w:val="clear" w:color="auto" w:fill="FFFFFF"/>
        </w:rPr>
        <w:t>подформ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 xml:space="preserve">В этом случае есть два </w:t>
      </w:r>
      <w:proofErr w:type="spellStart"/>
      <w:r w:rsidRPr="00A31DFD">
        <w:rPr>
          <w:rFonts w:ascii="Times New Roman" w:hAnsi="Times New Roman"/>
          <w:sz w:val="28"/>
          <w:szCs w:val="28"/>
          <w:shd w:val="clear" w:color="auto" w:fill="FFFFFF"/>
        </w:rPr>
        <w:t>субформы</w:t>
      </w:r>
      <w:proofErr w:type="spellEnd"/>
      <w:r w:rsidRPr="00A31DFD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Первым из них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является вызов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proofErr w:type="spellStart"/>
      <w:r w:rsidRPr="00A31DFD">
        <w:rPr>
          <w:rStyle w:val="variable"/>
          <w:rFonts w:ascii="Times New Roman" w:hAnsi="Times New Roman"/>
          <w:i/>
          <w:sz w:val="28"/>
          <w:szCs w:val="28"/>
          <w:shd w:val="clear" w:color="auto" w:fill="FFFFFF"/>
        </w:rPr>
        <w:t>display</w:t>
      </w:r>
      <w:proofErr w:type="spellEnd"/>
      <w:r w:rsidRPr="00A31DFD">
        <w:rPr>
          <w:rStyle w:val="variable"/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процедуры</w:t>
      </w:r>
      <w:proofErr w:type="gramStart"/>
      <w:r w:rsidRPr="00A31DFD">
        <w:rPr>
          <w:rFonts w:ascii="Times New Roman" w:hAnsi="Times New Roman"/>
          <w:sz w:val="28"/>
          <w:szCs w:val="28"/>
          <w:shd w:val="clear" w:color="auto" w:fill="FFFFFF"/>
        </w:rPr>
        <w:t xml:space="preserve"> ,</w:t>
      </w:r>
      <w:proofErr w:type="gramEnd"/>
      <w:r w:rsidRPr="00A31DFD">
        <w:rPr>
          <w:rFonts w:ascii="Times New Roman" w:hAnsi="Times New Roman"/>
          <w:sz w:val="28"/>
          <w:szCs w:val="28"/>
          <w:shd w:val="clear" w:color="auto" w:fill="FFFFFF"/>
        </w:rPr>
        <w:t>который выводит ее аргумент (строка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Style w:val="selfeval"/>
          <w:rFonts w:ascii="Times New Roman" w:hAnsi="Times New Roman"/>
          <w:i/>
          <w:sz w:val="28"/>
          <w:szCs w:val="28"/>
          <w:shd w:val="clear" w:color="auto" w:fill="FFFFFF"/>
        </w:rPr>
        <w:t>"</w:t>
      </w:r>
      <w:proofErr w:type="spellStart"/>
      <w:r w:rsidRPr="00A31DFD">
        <w:rPr>
          <w:rStyle w:val="selfeval"/>
          <w:rFonts w:ascii="Times New Roman" w:hAnsi="Times New Roman"/>
          <w:i/>
          <w:sz w:val="28"/>
          <w:szCs w:val="28"/>
          <w:shd w:val="clear" w:color="auto" w:fill="FFFFFF"/>
        </w:rPr>
        <w:t>Hello</w:t>
      </w:r>
      <w:proofErr w:type="spellEnd"/>
      <w:r w:rsidRPr="00A31DFD">
        <w:rPr>
          <w:rStyle w:val="selfeval"/>
          <w:rFonts w:ascii="Times New Roman" w:hAnsi="Times New Roman"/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A31DFD">
        <w:rPr>
          <w:rStyle w:val="selfeval"/>
          <w:rFonts w:ascii="Times New Roman" w:hAnsi="Times New Roman"/>
          <w:i/>
          <w:sz w:val="28"/>
          <w:szCs w:val="28"/>
          <w:shd w:val="clear" w:color="auto" w:fill="FFFFFF"/>
        </w:rPr>
        <w:t>World</w:t>
      </w:r>
      <w:proofErr w:type="spellEnd"/>
      <w:r w:rsidRPr="00A31DFD">
        <w:rPr>
          <w:rStyle w:val="selfeval"/>
          <w:rFonts w:ascii="Times New Roman" w:hAnsi="Times New Roman"/>
          <w:i/>
          <w:sz w:val="28"/>
          <w:szCs w:val="28"/>
          <w:shd w:val="clear" w:color="auto" w:fill="FFFFFF"/>
        </w:rPr>
        <w:t>!"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) на консоль (или «стандартный вывод»).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Это сопровождается</w:t>
      </w:r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> </w:t>
      </w:r>
      <w:proofErr w:type="spellStart"/>
      <w:r w:rsidRPr="00A31DFD">
        <w:rPr>
          <w:rStyle w:val="variable"/>
          <w:rFonts w:ascii="Times New Roman" w:hAnsi="Times New Roman"/>
          <w:i/>
          <w:sz w:val="28"/>
          <w:szCs w:val="28"/>
          <w:shd w:val="clear" w:color="auto" w:fill="FFFFFF"/>
        </w:rPr>
        <w:t>newline</w:t>
      </w:r>
      <w:proofErr w:type="spellEnd"/>
      <w:r w:rsidRPr="00A31DFD">
        <w:rPr>
          <w:rStyle w:val="apple-converted-space"/>
          <w:rFonts w:ascii="Times New Roman" w:hAnsi="Times New Roman"/>
          <w:i/>
          <w:sz w:val="28"/>
          <w:szCs w:val="28"/>
          <w:shd w:val="clear" w:color="auto" w:fill="FFFFFF"/>
        </w:rPr>
        <w:t xml:space="preserve">  </w:t>
      </w:r>
      <w:r w:rsidRPr="00A31DFD">
        <w:rPr>
          <w:rFonts w:ascii="Times New Roman" w:hAnsi="Times New Roman"/>
          <w:sz w:val="28"/>
          <w:szCs w:val="28"/>
          <w:shd w:val="clear" w:color="auto" w:fill="FFFFFF"/>
        </w:rPr>
        <w:t>вызовом процедуры, который выводит возврат каретки.</w:t>
      </w:r>
    </w:p>
    <w:p w:rsidR="007C1C29" w:rsidRPr="00D17967" w:rsidRDefault="007C1C29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b/>
          <w:lang w:val="ru-RU"/>
        </w:rPr>
      </w:pPr>
      <w:r w:rsidRPr="00D17967">
        <w:rPr>
          <w:lang w:val="ru-RU"/>
        </w:rPr>
        <w:t>&gt;(</w:t>
      </w:r>
      <w:r w:rsidRPr="00C975B1">
        <w:t>print</w:t>
      </w:r>
      <w:r w:rsidRPr="00D17967">
        <w:rPr>
          <w:lang w:val="ru-RU"/>
        </w:rPr>
        <w:t xml:space="preserve"> “</w:t>
      </w:r>
      <w:r w:rsidRPr="00C975B1">
        <w:t>Hello</w:t>
      </w:r>
      <w:r w:rsidRPr="00D17967">
        <w:rPr>
          <w:lang w:val="ru-RU"/>
        </w:rPr>
        <w:t>”)</w:t>
      </w:r>
    </w:p>
    <w:p w:rsidR="000B4D25" w:rsidRPr="006E2F95" w:rsidRDefault="000B4D25" w:rsidP="009F12CE">
      <w:pPr>
        <w:pStyle w:val="aa"/>
        <w:rPr>
          <w:b/>
        </w:rPr>
      </w:pPr>
      <w:r w:rsidRPr="00C975B1">
        <w:t>Hello</w:t>
      </w:r>
    </w:p>
    <w:p w:rsidR="00901EE0" w:rsidRPr="006E2F95" w:rsidRDefault="00901EE0" w:rsidP="009F12CE">
      <w:pPr>
        <w:pStyle w:val="aa"/>
      </w:pPr>
      <w:r w:rsidRPr="006E2F95">
        <w:t>1</w:t>
      </w:r>
    </w:p>
    <w:p w:rsidR="00901EE0" w:rsidRPr="006E2F95" w:rsidRDefault="00901EE0" w:rsidP="009F12CE">
      <w:pPr>
        <w:pStyle w:val="aa"/>
        <w:rPr>
          <w:b/>
        </w:rPr>
      </w:pPr>
      <w:r w:rsidRPr="006E2F95">
        <w:t>#t</w:t>
      </w:r>
    </w:p>
    <w:p w:rsidR="00901EE0" w:rsidRPr="006E2F95" w:rsidRDefault="00901EE0" w:rsidP="009F12CE">
      <w:pPr>
        <w:pStyle w:val="aa"/>
        <w:rPr>
          <w:b/>
        </w:rPr>
      </w:pPr>
      <w:r w:rsidRPr="006E2F95">
        <w:lastRenderedPageBreak/>
        <w:t>#f</w:t>
      </w:r>
    </w:p>
    <w:p w:rsidR="00901EE0" w:rsidRPr="009F12CE" w:rsidRDefault="00901EE0" w:rsidP="009F12CE">
      <w:pPr>
        <w:pStyle w:val="aa"/>
        <w:rPr>
          <w:b/>
        </w:rPr>
      </w:pPr>
      <w:r w:rsidRPr="009F12CE">
        <w:t>"</w:t>
      </w:r>
      <w:proofErr w:type="spellStart"/>
      <w:r w:rsidRPr="006E2F95">
        <w:t>foo</w:t>
      </w:r>
      <w:proofErr w:type="spellEnd"/>
      <w:r w:rsidRPr="009F12CE">
        <w:t>"</w:t>
      </w:r>
    </w:p>
    <w:p w:rsidR="00901EE0" w:rsidRPr="009F12CE" w:rsidRDefault="00901EE0" w:rsidP="009F12CE">
      <w:pPr>
        <w:pStyle w:val="aa"/>
        <w:rPr>
          <w:b/>
          <w:lang w:val="ru-RU"/>
        </w:rPr>
      </w:pPr>
      <w:r w:rsidRPr="009F12CE">
        <w:rPr>
          <w:lang w:val="ru-RU"/>
        </w:rPr>
        <w:t>'</w:t>
      </w:r>
      <w:proofErr w:type="spellStart"/>
      <w:r w:rsidRPr="006E2F95">
        <w:t>foo</w:t>
      </w:r>
      <w:proofErr w:type="spellEnd"/>
    </w:p>
    <w:p w:rsidR="00901EE0" w:rsidRPr="009F12CE" w:rsidRDefault="00901EE0" w:rsidP="009F12CE">
      <w:pPr>
        <w:pStyle w:val="aa"/>
        <w:rPr>
          <w:b/>
          <w:lang w:val="ru-RU"/>
        </w:rPr>
      </w:pPr>
      <w:proofErr w:type="gramStart"/>
      <w:r w:rsidRPr="006E2F95">
        <w:t>read</w:t>
      </w:r>
      <w:proofErr w:type="gramEnd"/>
    </w:p>
    <w:p w:rsidR="00901EE0" w:rsidRPr="00D17967" w:rsidRDefault="00901EE0" w:rsidP="009F12CE">
      <w:pPr>
        <w:pStyle w:val="aa"/>
        <w:rPr>
          <w:b/>
          <w:lang w:val="ru-RU"/>
        </w:rPr>
      </w:pPr>
      <w:r w:rsidRPr="00D17967">
        <w:rPr>
          <w:lang w:val="ru-RU"/>
        </w:rPr>
        <w:t xml:space="preserve">;В </w:t>
      </w:r>
      <w:proofErr w:type="gramStart"/>
      <w:r w:rsidRPr="00D17967">
        <w:rPr>
          <w:lang w:val="ru-RU"/>
        </w:rPr>
        <w:t>слушающего</w:t>
      </w:r>
      <w:proofErr w:type="gramEnd"/>
      <w:r w:rsidRPr="00D17967">
        <w:rPr>
          <w:lang w:val="ru-RU"/>
        </w:rPr>
        <w:t xml:space="preserve"> строке загрузить файл *.</w:t>
      </w:r>
      <w:proofErr w:type="spellStart"/>
      <w:r w:rsidRPr="00C975B1">
        <w:t>scm</w:t>
      </w:r>
      <w:proofErr w:type="spellEnd"/>
      <w:r w:rsidRPr="00D17967">
        <w:rPr>
          <w:lang w:val="ru-RU"/>
        </w:rPr>
        <w:t>. Это делается путем ввода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load</w:t>
      </w:r>
      <w:proofErr w:type="gramEnd"/>
      <w:r w:rsidRPr="00C975B1">
        <w:t xml:space="preserve"> "examples.scm")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'(1 2 3)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quote</w:t>
      </w:r>
      <w:proofErr w:type="gramEnd"/>
      <w:r w:rsidRPr="00C975B1">
        <w:t xml:space="preserve"> (1 2 3))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(+ 3 (* 4 5))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cons</w:t>
      </w:r>
      <w:proofErr w:type="gramEnd"/>
      <w:r w:rsidRPr="00C975B1">
        <w:t xml:space="preserve"> 1 2)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cons</w:t>
      </w:r>
      <w:proofErr w:type="gramEnd"/>
      <w:r w:rsidRPr="00C975B1">
        <w:t xml:space="preserve"> 1 '(2 3 4))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cons</w:t>
      </w:r>
      <w:proofErr w:type="gramEnd"/>
      <w:r w:rsidRPr="00C975B1">
        <w:t xml:space="preserve"> '(1 2 3) '(4 5 6))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spellStart"/>
      <w:proofErr w:type="gramStart"/>
      <w:r w:rsidRPr="00C975B1">
        <w:t>cdr</w:t>
      </w:r>
      <w:proofErr w:type="spellEnd"/>
      <w:proofErr w:type="gramEnd"/>
      <w:r w:rsidRPr="00C975B1">
        <w:t xml:space="preserve"> '(7 6 5))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spellStart"/>
      <w:proofErr w:type="gramStart"/>
      <w:r w:rsidRPr="00C975B1">
        <w:t>cdr</w:t>
      </w:r>
      <w:proofErr w:type="spellEnd"/>
      <w:proofErr w:type="gramEnd"/>
      <w:r w:rsidRPr="00C975B1">
        <w:t xml:space="preserve"> '(it rains every day))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list</w:t>
      </w:r>
      <w:proofErr w:type="gramEnd"/>
      <w:r w:rsidRPr="00C975B1">
        <w:t xml:space="preserve"> 'a)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list</w:t>
      </w:r>
      <w:proofErr w:type="gramEnd"/>
      <w:r w:rsidRPr="00C975B1">
        <w:t xml:space="preserve"> 'a 'b 'c 'd 'e 'f)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 xml:space="preserve">(length '(1 3 5 9 11)) 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reverse</w:t>
      </w:r>
      <w:proofErr w:type="gramEnd"/>
      <w:r w:rsidRPr="00C975B1">
        <w:t xml:space="preserve"> '(1 3 5 9 11))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define</w:t>
      </w:r>
      <w:proofErr w:type="gramEnd"/>
      <w:r w:rsidRPr="00C975B1">
        <w:t xml:space="preserve"> n 5)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set</w:t>
      </w:r>
      <w:proofErr w:type="gramEnd"/>
      <w:r w:rsidRPr="00C975B1">
        <w:t>! n 3)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if</w:t>
      </w:r>
      <w:proofErr w:type="gramEnd"/>
      <w:r w:rsidRPr="00C975B1">
        <w:t xml:space="preserve"> (&gt; 3 2) '</w:t>
      </w:r>
      <w:proofErr w:type="spellStart"/>
      <w:r w:rsidRPr="00C975B1">
        <w:t>foo</w:t>
      </w:r>
      <w:proofErr w:type="spellEnd"/>
      <w:r w:rsidRPr="00C975B1">
        <w:t xml:space="preserve"> 'bar)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 xml:space="preserve">((lambda (x) (* x </w:t>
      </w:r>
      <w:proofErr w:type="spellStart"/>
      <w:r w:rsidRPr="00C975B1">
        <w:t>x</w:t>
      </w:r>
      <w:proofErr w:type="spellEnd"/>
      <w:r w:rsidRPr="00C975B1">
        <w:t>)) 3)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((lambda (x y) (+ x y)) 3 4)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define</w:t>
      </w:r>
      <w:proofErr w:type="gramEnd"/>
      <w:r w:rsidRPr="00C975B1">
        <w:t xml:space="preserve"> square (lambda (x)  (* x </w:t>
      </w:r>
      <w:proofErr w:type="spellStart"/>
      <w:r w:rsidRPr="00C975B1">
        <w:t>x</w:t>
      </w:r>
      <w:proofErr w:type="spellEnd"/>
      <w:r w:rsidRPr="00C975B1">
        <w:t>)))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define</w:t>
      </w:r>
      <w:proofErr w:type="gramEnd"/>
      <w:r w:rsidRPr="00C975B1">
        <w:t xml:space="preserve"> </w:t>
      </w:r>
      <w:proofErr w:type="spellStart"/>
      <w:r w:rsidRPr="00C975B1">
        <w:t>fac</w:t>
      </w:r>
      <w:proofErr w:type="spellEnd"/>
      <w:r w:rsidRPr="00C975B1">
        <w:t xml:space="preserve"> (lambda (n) (if (= n 0) 1 (* n (</w:t>
      </w:r>
      <w:proofErr w:type="spellStart"/>
      <w:r w:rsidRPr="00C975B1">
        <w:t>fac</w:t>
      </w:r>
      <w:proofErr w:type="spellEnd"/>
      <w:r w:rsidRPr="00C975B1">
        <w:t xml:space="preserve"> (- n 1))))))</w:t>
      </w:r>
    </w:p>
    <w:p w:rsidR="00901EE0" w:rsidRPr="00C975B1" w:rsidRDefault="00901EE0" w:rsidP="009F12CE">
      <w:pPr>
        <w:pStyle w:val="aa"/>
        <w:rPr>
          <w:b/>
        </w:rPr>
      </w:pPr>
      <w:r w:rsidRPr="00C975B1">
        <w:t>(</w:t>
      </w:r>
      <w:proofErr w:type="gramStart"/>
      <w:r w:rsidRPr="00C975B1">
        <w:t>define</w:t>
      </w:r>
      <w:proofErr w:type="gramEnd"/>
      <w:r w:rsidRPr="00C975B1">
        <w:t xml:space="preserve"> dbl (lambda (x) (* 2 x)))</w:t>
      </w:r>
    </w:p>
    <w:p w:rsidR="000B4D25" w:rsidRPr="00D17967" w:rsidRDefault="00901EE0" w:rsidP="009F12CE">
      <w:pPr>
        <w:pStyle w:val="aa"/>
        <w:rPr>
          <w:b/>
          <w:lang w:val="ru-RU"/>
        </w:rPr>
      </w:pPr>
      <w:r w:rsidRPr="00D17967">
        <w:rPr>
          <w:lang w:val="ru-RU"/>
        </w:rPr>
        <w:t>(</w:t>
      </w:r>
      <w:r w:rsidRPr="00C975B1">
        <w:t>map</w:t>
      </w:r>
      <w:r w:rsidRPr="00D17967">
        <w:rPr>
          <w:lang w:val="ru-RU"/>
        </w:rPr>
        <w:t xml:space="preserve"> </w:t>
      </w:r>
      <w:r w:rsidRPr="00C975B1">
        <w:t>dbl</w:t>
      </w:r>
      <w:r w:rsidRPr="00D17967">
        <w:rPr>
          <w:lang w:val="ru-RU"/>
        </w:rPr>
        <w:t xml:space="preserve"> '(1 2 3 4))</w:t>
      </w: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0B4D25" w:rsidRPr="00D17967" w:rsidRDefault="000B4D25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b/>
          <w:lang w:val="ru-RU"/>
        </w:rPr>
      </w:pPr>
      <w:r w:rsidRPr="00D17967">
        <w:rPr>
          <w:lang w:val="ru-RU"/>
        </w:rPr>
        <w:t xml:space="preserve">Заключение  </w:t>
      </w:r>
    </w:p>
    <w:p w:rsidR="00C975B1" w:rsidRPr="00D17967" w:rsidRDefault="00C975B1" w:rsidP="009F12CE">
      <w:pPr>
        <w:pStyle w:val="aa"/>
        <w:rPr>
          <w:b/>
          <w:lang w:val="ru-RU"/>
        </w:rPr>
      </w:pPr>
      <w:r w:rsidRPr="00D17967">
        <w:rPr>
          <w:lang w:val="ru-RU"/>
        </w:rPr>
        <w:t>Функции могут быть использованы для построения программ.</w:t>
      </w:r>
    </w:p>
    <w:p w:rsidR="00C975B1" w:rsidRPr="00D17967" w:rsidRDefault="00C975B1" w:rsidP="009F12CE">
      <w:pPr>
        <w:pStyle w:val="aa"/>
        <w:rPr>
          <w:b/>
          <w:lang w:val="ru-RU"/>
        </w:rPr>
      </w:pPr>
      <w:r w:rsidRPr="00D17967">
        <w:rPr>
          <w:lang w:val="ru-RU"/>
        </w:rPr>
        <w:t xml:space="preserve">Новые функции можно конструировать на основе ранее </w:t>
      </w:r>
      <w:proofErr w:type="gramStart"/>
      <w:r w:rsidRPr="00D17967">
        <w:rPr>
          <w:lang w:val="ru-RU"/>
        </w:rPr>
        <w:t>определенных</w:t>
      </w:r>
      <w:proofErr w:type="gramEnd"/>
      <w:r w:rsidRPr="00D17967">
        <w:rPr>
          <w:lang w:val="ru-RU"/>
        </w:rPr>
        <w:t>.</w:t>
      </w:r>
    </w:p>
    <w:p w:rsidR="000B4D25" w:rsidRPr="00D17967" w:rsidRDefault="00C975B1" w:rsidP="009F12CE">
      <w:pPr>
        <w:pStyle w:val="aa"/>
        <w:rPr>
          <w:b/>
          <w:lang w:val="ru-RU"/>
        </w:rPr>
      </w:pPr>
      <w:r w:rsidRPr="00D17967">
        <w:rPr>
          <w:lang w:val="ru-RU"/>
        </w:rPr>
        <w:t>Программирование с помощью функций обеспечивает гибкость программ.</w:t>
      </w:r>
    </w:p>
    <w:p w:rsidR="000B4D25" w:rsidRPr="00D17967" w:rsidRDefault="000B4D25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C975B1" w:rsidRPr="00D17967" w:rsidRDefault="00C975B1" w:rsidP="009F12CE">
      <w:pPr>
        <w:pStyle w:val="aa"/>
        <w:rPr>
          <w:lang w:val="ru-RU"/>
        </w:rPr>
      </w:pPr>
    </w:p>
    <w:p w:rsidR="00BB539B" w:rsidRPr="00D17967" w:rsidRDefault="005C3F97" w:rsidP="009F12CE">
      <w:pPr>
        <w:pStyle w:val="aa"/>
        <w:rPr>
          <w:lang w:val="ru-RU"/>
        </w:rPr>
      </w:pPr>
      <w:r w:rsidRPr="00D17967">
        <w:rPr>
          <w:lang w:val="ru-RU"/>
        </w:rPr>
        <w:t>Список литературы</w:t>
      </w:r>
    </w:p>
    <w:p w:rsidR="00BB539B" w:rsidRPr="00D17967" w:rsidRDefault="00274E17" w:rsidP="009F12CE">
      <w:pPr>
        <w:pStyle w:val="aa"/>
        <w:rPr>
          <w:b/>
          <w:lang w:val="ru-RU"/>
        </w:rPr>
      </w:pPr>
      <w:hyperlink r:id="rId8" w:history="1">
        <w:r w:rsidR="00DD0573" w:rsidRPr="00C975B1">
          <w:rPr>
            <w:rStyle w:val="a9"/>
          </w:rPr>
          <w:t>http</w:t>
        </w:r>
        <w:r w:rsidR="00DD0573" w:rsidRPr="00D17967">
          <w:rPr>
            <w:rStyle w:val="a9"/>
            <w:lang w:val="ru-RU"/>
          </w:rPr>
          <w:t>://</w:t>
        </w:r>
        <w:r w:rsidR="00DD0573" w:rsidRPr="00C975B1">
          <w:rPr>
            <w:rStyle w:val="a9"/>
          </w:rPr>
          <w:t>o</w:t>
        </w:r>
        <w:r w:rsidR="00DD0573" w:rsidRPr="00D17967">
          <w:rPr>
            <w:rStyle w:val="a9"/>
            <w:lang w:val="ru-RU"/>
          </w:rPr>
          <w:t>-</w:t>
        </w:r>
        <w:proofErr w:type="spellStart"/>
        <w:r w:rsidR="00DD0573" w:rsidRPr="00C975B1">
          <w:rPr>
            <w:rStyle w:val="a9"/>
          </w:rPr>
          <w:t>ili</w:t>
        </w:r>
        <w:proofErr w:type="spellEnd"/>
        <w:r w:rsidR="00DD0573" w:rsidRPr="00D17967">
          <w:rPr>
            <w:rStyle w:val="a9"/>
            <w:lang w:val="ru-RU"/>
          </w:rPr>
          <w:t>-</w:t>
        </w:r>
        <w:r w:rsidR="00DD0573" w:rsidRPr="00C975B1">
          <w:rPr>
            <w:rStyle w:val="a9"/>
          </w:rPr>
          <w:t>v</w:t>
        </w:r>
        <w:r w:rsidR="00DD0573" w:rsidRPr="00D17967">
          <w:rPr>
            <w:rStyle w:val="a9"/>
            <w:lang w:val="ru-RU"/>
          </w:rPr>
          <w:t>.</w:t>
        </w:r>
        <w:proofErr w:type="spellStart"/>
        <w:r w:rsidR="00DD0573" w:rsidRPr="00C975B1">
          <w:rPr>
            <w:rStyle w:val="a9"/>
          </w:rPr>
          <w:t>ru</w:t>
        </w:r>
        <w:proofErr w:type="spellEnd"/>
        <w:r w:rsidR="00DD0573" w:rsidRPr="00D17967">
          <w:rPr>
            <w:rStyle w:val="a9"/>
            <w:lang w:val="ru-RU"/>
          </w:rPr>
          <w:t>/</w:t>
        </w:r>
        <w:r w:rsidR="00DD0573" w:rsidRPr="00C975B1">
          <w:rPr>
            <w:rStyle w:val="a9"/>
          </w:rPr>
          <w:t>wiki</w:t>
        </w:r>
        <w:r w:rsidR="00DD0573" w:rsidRPr="00D17967">
          <w:rPr>
            <w:rStyle w:val="a9"/>
            <w:lang w:val="ru-RU"/>
          </w:rPr>
          <w:t>/</w:t>
        </w:r>
        <w:r w:rsidR="00DD0573" w:rsidRPr="00C975B1">
          <w:rPr>
            <w:rStyle w:val="a9"/>
          </w:rPr>
          <w:t>Scheme</w:t>
        </w:r>
      </w:hyperlink>
    </w:p>
    <w:p w:rsidR="00DD0573" w:rsidRPr="00D17967" w:rsidRDefault="00274E17" w:rsidP="009F12CE">
      <w:pPr>
        <w:pStyle w:val="aa"/>
        <w:rPr>
          <w:b/>
          <w:lang w:val="ru-RU"/>
        </w:rPr>
      </w:pPr>
      <w:hyperlink r:id="rId9" w:history="1">
        <w:r w:rsidR="00DD0573" w:rsidRPr="00C975B1">
          <w:rPr>
            <w:rStyle w:val="a9"/>
          </w:rPr>
          <w:t>http</w:t>
        </w:r>
        <w:r w:rsidR="00DD0573" w:rsidRPr="00D17967">
          <w:rPr>
            <w:rStyle w:val="a9"/>
            <w:lang w:val="ru-RU"/>
          </w:rPr>
          <w:t>://</w:t>
        </w:r>
        <w:proofErr w:type="spellStart"/>
        <w:r w:rsidR="00DD0573" w:rsidRPr="00C975B1">
          <w:rPr>
            <w:rStyle w:val="a9"/>
          </w:rPr>
          <w:t>ilammy</w:t>
        </w:r>
        <w:proofErr w:type="spellEnd"/>
        <w:r w:rsidR="00DD0573" w:rsidRPr="00D17967">
          <w:rPr>
            <w:rStyle w:val="a9"/>
            <w:lang w:val="ru-RU"/>
          </w:rPr>
          <w:t>.</w:t>
        </w:r>
        <w:proofErr w:type="spellStart"/>
        <w:r w:rsidR="00DD0573" w:rsidRPr="00C975B1">
          <w:rPr>
            <w:rStyle w:val="a9"/>
          </w:rPr>
          <w:t>github</w:t>
        </w:r>
        <w:proofErr w:type="spellEnd"/>
        <w:r w:rsidR="00DD0573" w:rsidRPr="00D17967">
          <w:rPr>
            <w:rStyle w:val="a9"/>
            <w:lang w:val="ru-RU"/>
          </w:rPr>
          <w:t>.</w:t>
        </w:r>
        <w:proofErr w:type="spellStart"/>
        <w:r w:rsidR="00DD0573" w:rsidRPr="00C975B1">
          <w:rPr>
            <w:rStyle w:val="a9"/>
          </w:rPr>
          <w:t>io</w:t>
        </w:r>
        <w:proofErr w:type="spellEnd"/>
        <w:r w:rsidR="00DD0573" w:rsidRPr="00D17967">
          <w:rPr>
            <w:rStyle w:val="a9"/>
            <w:lang w:val="ru-RU"/>
          </w:rPr>
          <w:t>/</w:t>
        </w:r>
        <w:r w:rsidR="00DD0573" w:rsidRPr="00C975B1">
          <w:rPr>
            <w:rStyle w:val="a9"/>
          </w:rPr>
          <w:t>lisp</w:t>
        </w:r>
        <w:r w:rsidR="00DD0573" w:rsidRPr="00D17967">
          <w:rPr>
            <w:rStyle w:val="a9"/>
            <w:lang w:val="ru-RU"/>
          </w:rPr>
          <w:t>/</w:t>
        </w:r>
      </w:hyperlink>
    </w:p>
    <w:p w:rsidR="00DD0573" w:rsidRPr="00D17967" w:rsidRDefault="00274E17" w:rsidP="009F12CE">
      <w:pPr>
        <w:pStyle w:val="aa"/>
        <w:rPr>
          <w:b/>
          <w:lang w:val="ru-RU"/>
        </w:rPr>
      </w:pPr>
      <w:hyperlink r:id="rId10" w:history="1">
        <w:r w:rsidR="00DD0573" w:rsidRPr="00C975B1">
          <w:rPr>
            <w:rStyle w:val="a9"/>
          </w:rPr>
          <w:t>https</w:t>
        </w:r>
        <w:r w:rsidR="00DD0573" w:rsidRPr="00D17967">
          <w:rPr>
            <w:rStyle w:val="a9"/>
            <w:lang w:val="ru-RU"/>
          </w:rPr>
          <w:t>://</w:t>
        </w:r>
        <w:proofErr w:type="spellStart"/>
        <w:r w:rsidR="00DD0573" w:rsidRPr="00C975B1">
          <w:rPr>
            <w:rStyle w:val="a9"/>
          </w:rPr>
          <w:t>github</w:t>
        </w:r>
        <w:proofErr w:type="spellEnd"/>
        <w:r w:rsidR="00DD0573" w:rsidRPr="00D17967">
          <w:rPr>
            <w:rStyle w:val="a9"/>
            <w:lang w:val="ru-RU"/>
          </w:rPr>
          <w:t>.</w:t>
        </w:r>
        <w:r w:rsidR="00DD0573" w:rsidRPr="00C975B1">
          <w:rPr>
            <w:rStyle w:val="a9"/>
          </w:rPr>
          <w:t>com</w:t>
        </w:r>
        <w:r w:rsidR="00DD0573" w:rsidRPr="00D17967">
          <w:rPr>
            <w:rStyle w:val="a9"/>
            <w:lang w:val="ru-RU"/>
          </w:rPr>
          <w:t>/</w:t>
        </w:r>
        <w:proofErr w:type="spellStart"/>
        <w:r w:rsidR="00DD0573" w:rsidRPr="00C975B1">
          <w:rPr>
            <w:rStyle w:val="a9"/>
          </w:rPr>
          <w:t>ilammy</w:t>
        </w:r>
        <w:proofErr w:type="spellEnd"/>
        <w:r w:rsidR="00DD0573" w:rsidRPr="00D17967">
          <w:rPr>
            <w:rStyle w:val="a9"/>
            <w:lang w:val="ru-RU"/>
          </w:rPr>
          <w:t>/</w:t>
        </w:r>
        <w:r w:rsidR="00DD0573" w:rsidRPr="00C975B1">
          <w:rPr>
            <w:rStyle w:val="a9"/>
          </w:rPr>
          <w:t>lisp</w:t>
        </w:r>
      </w:hyperlink>
    </w:p>
    <w:p w:rsidR="00DD0573" w:rsidRPr="00D17967" w:rsidRDefault="00274E17" w:rsidP="009F12CE">
      <w:pPr>
        <w:pStyle w:val="aa"/>
        <w:rPr>
          <w:b/>
          <w:lang w:val="ru-RU"/>
        </w:rPr>
      </w:pPr>
      <w:hyperlink r:id="rId11" w:history="1">
        <w:r w:rsidR="00DD0573" w:rsidRPr="00C975B1">
          <w:rPr>
            <w:rStyle w:val="a9"/>
          </w:rPr>
          <w:t>http</w:t>
        </w:r>
        <w:r w:rsidR="00DD0573" w:rsidRPr="00D17967">
          <w:rPr>
            <w:rStyle w:val="a9"/>
            <w:lang w:val="ru-RU"/>
          </w:rPr>
          <w:t>://5</w:t>
        </w:r>
        <w:r w:rsidR="00DD0573" w:rsidRPr="00C975B1">
          <w:rPr>
            <w:rStyle w:val="a9"/>
          </w:rPr>
          <w:t>top</w:t>
        </w:r>
        <w:r w:rsidR="00DD0573" w:rsidRPr="00D17967">
          <w:rPr>
            <w:rStyle w:val="a9"/>
            <w:lang w:val="ru-RU"/>
          </w:rPr>
          <w:t>100.</w:t>
        </w:r>
        <w:proofErr w:type="spellStart"/>
        <w:r w:rsidR="00DD0573" w:rsidRPr="00C975B1">
          <w:rPr>
            <w:rStyle w:val="a9"/>
          </w:rPr>
          <w:t>ru</w:t>
        </w:r>
        <w:proofErr w:type="spellEnd"/>
        <w:r w:rsidR="00DD0573" w:rsidRPr="00D17967">
          <w:rPr>
            <w:rStyle w:val="a9"/>
            <w:lang w:val="ru-RU"/>
          </w:rPr>
          <w:t>/</w:t>
        </w:r>
        <w:r w:rsidR="00DD0573" w:rsidRPr="00C975B1">
          <w:rPr>
            <w:rStyle w:val="a9"/>
          </w:rPr>
          <w:t>upload</w:t>
        </w:r>
        <w:r w:rsidR="00DD0573" w:rsidRPr="00D17967">
          <w:rPr>
            <w:rStyle w:val="a9"/>
            <w:lang w:val="ru-RU"/>
          </w:rPr>
          <w:t>/</w:t>
        </w:r>
        <w:proofErr w:type="spellStart"/>
        <w:r w:rsidR="00DD0573" w:rsidRPr="00C975B1">
          <w:rPr>
            <w:rStyle w:val="a9"/>
          </w:rPr>
          <w:t>iblock</w:t>
        </w:r>
        <w:proofErr w:type="spellEnd"/>
        <w:r w:rsidR="00DD0573" w:rsidRPr="00D17967">
          <w:rPr>
            <w:rStyle w:val="a9"/>
            <w:lang w:val="ru-RU"/>
          </w:rPr>
          <w:t>/85</w:t>
        </w:r>
        <w:r w:rsidR="00DD0573" w:rsidRPr="00C975B1">
          <w:rPr>
            <w:rStyle w:val="a9"/>
          </w:rPr>
          <w:t>f</w:t>
        </w:r>
        <w:r w:rsidR="00DD0573" w:rsidRPr="00D17967">
          <w:rPr>
            <w:rStyle w:val="a9"/>
            <w:lang w:val="ru-RU"/>
          </w:rPr>
          <w:t>/85</w:t>
        </w:r>
        <w:r w:rsidR="00DD0573" w:rsidRPr="00C975B1">
          <w:rPr>
            <w:rStyle w:val="a9"/>
          </w:rPr>
          <w:t>f</w:t>
        </w:r>
        <w:r w:rsidR="00DD0573" w:rsidRPr="00D17967">
          <w:rPr>
            <w:rStyle w:val="a9"/>
            <w:lang w:val="ru-RU"/>
          </w:rPr>
          <w:t>3</w:t>
        </w:r>
        <w:r w:rsidR="00DD0573" w:rsidRPr="00C975B1">
          <w:rPr>
            <w:rStyle w:val="a9"/>
          </w:rPr>
          <w:t>f</w:t>
        </w:r>
        <w:r w:rsidR="00DD0573" w:rsidRPr="00D17967">
          <w:rPr>
            <w:rStyle w:val="a9"/>
            <w:lang w:val="ru-RU"/>
          </w:rPr>
          <w:t>644</w:t>
        </w:r>
        <w:proofErr w:type="spellStart"/>
        <w:r w:rsidR="00DD0573" w:rsidRPr="00C975B1">
          <w:rPr>
            <w:rStyle w:val="a9"/>
          </w:rPr>
          <w:t>ead</w:t>
        </w:r>
        <w:proofErr w:type="spellEnd"/>
        <w:r w:rsidR="00DD0573" w:rsidRPr="00D17967">
          <w:rPr>
            <w:rStyle w:val="a9"/>
            <w:lang w:val="ru-RU"/>
          </w:rPr>
          <w:t>9</w:t>
        </w:r>
        <w:r w:rsidR="00DD0573" w:rsidRPr="00C975B1">
          <w:rPr>
            <w:rStyle w:val="a9"/>
          </w:rPr>
          <w:t>ca</w:t>
        </w:r>
        <w:r w:rsidR="00DD0573" w:rsidRPr="00D17967">
          <w:rPr>
            <w:rStyle w:val="a9"/>
            <w:lang w:val="ru-RU"/>
          </w:rPr>
          <w:t>3</w:t>
        </w:r>
        <w:proofErr w:type="spellStart"/>
        <w:r w:rsidR="00DD0573" w:rsidRPr="00C975B1">
          <w:rPr>
            <w:rStyle w:val="a9"/>
          </w:rPr>
          <w:t>fb</w:t>
        </w:r>
        <w:proofErr w:type="spellEnd"/>
        <w:r w:rsidR="00DD0573" w:rsidRPr="00D17967">
          <w:rPr>
            <w:rStyle w:val="a9"/>
            <w:lang w:val="ru-RU"/>
          </w:rPr>
          <w:t>0</w:t>
        </w:r>
        <w:r w:rsidR="00DD0573" w:rsidRPr="00C975B1">
          <w:rPr>
            <w:rStyle w:val="a9"/>
          </w:rPr>
          <w:t>e</w:t>
        </w:r>
        <w:r w:rsidR="00DD0573" w:rsidRPr="00D17967">
          <w:rPr>
            <w:rStyle w:val="a9"/>
            <w:lang w:val="ru-RU"/>
          </w:rPr>
          <w:t>76057242926</w:t>
        </w:r>
        <w:r w:rsidR="00DD0573" w:rsidRPr="00C975B1">
          <w:rPr>
            <w:rStyle w:val="a9"/>
          </w:rPr>
          <w:t>ea</w:t>
        </w:r>
        <w:r w:rsidR="00DD0573" w:rsidRPr="00D17967">
          <w:rPr>
            <w:rStyle w:val="a9"/>
            <w:lang w:val="ru-RU"/>
          </w:rPr>
          <w:t>.</w:t>
        </w:r>
        <w:proofErr w:type="spellStart"/>
        <w:r w:rsidR="00DD0573" w:rsidRPr="00C975B1">
          <w:rPr>
            <w:rStyle w:val="a9"/>
          </w:rPr>
          <w:t>pdf</w:t>
        </w:r>
        <w:proofErr w:type="spellEnd"/>
      </w:hyperlink>
    </w:p>
    <w:p w:rsidR="00DD0573" w:rsidRPr="00D17967" w:rsidRDefault="00274E17" w:rsidP="009F12CE">
      <w:pPr>
        <w:pStyle w:val="aa"/>
        <w:rPr>
          <w:b/>
          <w:lang w:val="ru-RU"/>
        </w:rPr>
      </w:pPr>
      <w:hyperlink r:id="rId12" w:history="1">
        <w:r w:rsidR="00C975B1" w:rsidRPr="00B20B6C">
          <w:rPr>
            <w:rStyle w:val="a9"/>
          </w:rPr>
          <w:t>https</w:t>
        </w:r>
        <w:r w:rsidR="00C975B1" w:rsidRPr="00D17967">
          <w:rPr>
            <w:rStyle w:val="a9"/>
            <w:lang w:val="ru-RU"/>
          </w:rPr>
          <w:t>://</w:t>
        </w:r>
        <w:proofErr w:type="spellStart"/>
        <w:r w:rsidR="00C975B1" w:rsidRPr="00B20B6C">
          <w:rPr>
            <w:rStyle w:val="a9"/>
          </w:rPr>
          <w:t>vk</w:t>
        </w:r>
        <w:proofErr w:type="spellEnd"/>
        <w:r w:rsidR="00C975B1" w:rsidRPr="00D17967">
          <w:rPr>
            <w:rStyle w:val="a9"/>
            <w:lang w:val="ru-RU"/>
          </w:rPr>
          <w:t>.</w:t>
        </w:r>
        <w:r w:rsidR="00C975B1" w:rsidRPr="00B20B6C">
          <w:rPr>
            <w:rStyle w:val="a9"/>
          </w:rPr>
          <w:t>com</w:t>
        </w:r>
        <w:r w:rsidR="00C975B1" w:rsidRPr="00D17967">
          <w:rPr>
            <w:rStyle w:val="a9"/>
            <w:lang w:val="ru-RU"/>
          </w:rPr>
          <w:t>/</w:t>
        </w:r>
        <w:r w:rsidR="00C975B1" w:rsidRPr="00B20B6C">
          <w:rPr>
            <w:rStyle w:val="a9"/>
          </w:rPr>
          <w:t>topic</w:t>
        </w:r>
        <w:r w:rsidR="00C975B1" w:rsidRPr="00D17967">
          <w:rPr>
            <w:rStyle w:val="a9"/>
            <w:lang w:val="ru-RU"/>
          </w:rPr>
          <w:t>-411354_21893515</w:t>
        </w:r>
      </w:hyperlink>
      <w:r w:rsidR="00C975B1" w:rsidRPr="00D17967">
        <w:rPr>
          <w:lang w:val="ru-RU"/>
        </w:rPr>
        <w:t xml:space="preserve"> </w:t>
      </w:r>
    </w:p>
    <w:p w:rsidR="00C975B1" w:rsidRPr="00D17967" w:rsidRDefault="00274E17" w:rsidP="009F12CE">
      <w:pPr>
        <w:pStyle w:val="aa"/>
        <w:rPr>
          <w:b/>
          <w:lang w:val="ru-RU"/>
        </w:rPr>
      </w:pPr>
      <w:hyperlink r:id="rId13" w:history="1">
        <w:r w:rsidR="00C975B1" w:rsidRPr="00B20B6C">
          <w:rPr>
            <w:rStyle w:val="a9"/>
          </w:rPr>
          <w:t>http</w:t>
        </w:r>
        <w:r w:rsidR="00C975B1" w:rsidRPr="00D17967">
          <w:rPr>
            <w:rStyle w:val="a9"/>
            <w:lang w:val="ru-RU"/>
          </w:rPr>
          <w:t>://</w:t>
        </w:r>
        <w:proofErr w:type="spellStart"/>
        <w:r w:rsidR="00C975B1" w:rsidRPr="00B20B6C">
          <w:rPr>
            <w:rStyle w:val="a9"/>
          </w:rPr>
          <w:t>ds</w:t>
        </w:r>
        <w:proofErr w:type="spellEnd"/>
        <w:r w:rsidR="00C975B1" w:rsidRPr="00D17967">
          <w:rPr>
            <w:rStyle w:val="a9"/>
            <w:lang w:val="ru-RU"/>
          </w:rPr>
          <w:t>26</w:t>
        </w:r>
        <w:proofErr w:type="spellStart"/>
        <w:r w:rsidR="00C975B1" w:rsidRPr="00B20B6C">
          <w:rPr>
            <w:rStyle w:val="a9"/>
          </w:rPr>
          <w:t>gte</w:t>
        </w:r>
        <w:proofErr w:type="spellEnd"/>
        <w:r w:rsidR="00C975B1" w:rsidRPr="00D17967">
          <w:rPr>
            <w:rStyle w:val="a9"/>
            <w:lang w:val="ru-RU"/>
          </w:rPr>
          <w:t>.</w:t>
        </w:r>
        <w:proofErr w:type="spellStart"/>
        <w:r w:rsidR="00C975B1" w:rsidRPr="00B20B6C">
          <w:rPr>
            <w:rStyle w:val="a9"/>
          </w:rPr>
          <w:t>github</w:t>
        </w:r>
        <w:proofErr w:type="spellEnd"/>
        <w:r w:rsidR="00C975B1" w:rsidRPr="00D17967">
          <w:rPr>
            <w:rStyle w:val="a9"/>
            <w:lang w:val="ru-RU"/>
          </w:rPr>
          <w:t>.</w:t>
        </w:r>
        <w:proofErr w:type="spellStart"/>
        <w:r w:rsidR="00C975B1" w:rsidRPr="00B20B6C">
          <w:rPr>
            <w:rStyle w:val="a9"/>
          </w:rPr>
          <w:t>io</w:t>
        </w:r>
        <w:proofErr w:type="spellEnd"/>
        <w:r w:rsidR="00C975B1" w:rsidRPr="00D17967">
          <w:rPr>
            <w:rStyle w:val="a9"/>
            <w:lang w:val="ru-RU"/>
          </w:rPr>
          <w:t>/</w:t>
        </w:r>
        <w:proofErr w:type="spellStart"/>
        <w:r w:rsidR="00C975B1" w:rsidRPr="00B20B6C">
          <w:rPr>
            <w:rStyle w:val="a9"/>
          </w:rPr>
          <w:t>tyscheme</w:t>
        </w:r>
        <w:proofErr w:type="spellEnd"/>
        <w:r w:rsidR="00C975B1" w:rsidRPr="00D17967">
          <w:rPr>
            <w:rStyle w:val="a9"/>
            <w:lang w:val="ru-RU"/>
          </w:rPr>
          <w:t>/</w:t>
        </w:r>
        <w:r w:rsidR="00C975B1" w:rsidRPr="00B20B6C">
          <w:rPr>
            <w:rStyle w:val="a9"/>
          </w:rPr>
          <w:t>index</w:t>
        </w:r>
        <w:r w:rsidR="00C975B1" w:rsidRPr="00D17967">
          <w:rPr>
            <w:rStyle w:val="a9"/>
            <w:lang w:val="ru-RU"/>
          </w:rPr>
          <w:t>-</w:t>
        </w:r>
        <w:r w:rsidR="00C975B1" w:rsidRPr="00B20B6C">
          <w:rPr>
            <w:rStyle w:val="a9"/>
          </w:rPr>
          <w:t>Z</w:t>
        </w:r>
        <w:r w:rsidR="00C975B1" w:rsidRPr="00D17967">
          <w:rPr>
            <w:rStyle w:val="a9"/>
            <w:lang w:val="ru-RU"/>
          </w:rPr>
          <w:t>-</w:t>
        </w:r>
        <w:r w:rsidR="00C975B1" w:rsidRPr="00B20B6C">
          <w:rPr>
            <w:rStyle w:val="a9"/>
          </w:rPr>
          <w:t>H</w:t>
        </w:r>
        <w:r w:rsidR="00C975B1" w:rsidRPr="00D17967">
          <w:rPr>
            <w:rStyle w:val="a9"/>
            <w:lang w:val="ru-RU"/>
          </w:rPr>
          <w:t>-1.</w:t>
        </w:r>
        <w:r w:rsidR="00C975B1" w:rsidRPr="00B20B6C">
          <w:rPr>
            <w:rStyle w:val="a9"/>
          </w:rPr>
          <w:t>html</w:t>
        </w:r>
      </w:hyperlink>
      <w:r w:rsidR="00C975B1" w:rsidRPr="00D17967">
        <w:rPr>
          <w:lang w:val="ru-RU"/>
        </w:rPr>
        <w:t xml:space="preserve"> </w:t>
      </w:r>
    </w:p>
    <w:p w:rsidR="00C975B1" w:rsidRPr="00D17967" w:rsidRDefault="00C975B1" w:rsidP="009F12CE">
      <w:pPr>
        <w:pStyle w:val="aa"/>
        <w:rPr>
          <w:lang w:val="ru-RU"/>
        </w:rPr>
      </w:pPr>
    </w:p>
    <w:sectPr w:rsidR="00C975B1" w:rsidRPr="00D17967" w:rsidSect="00722BBB">
      <w:footerReference w:type="default" r:id="rId14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3A3" w:rsidRDefault="006903A3" w:rsidP="002133E6">
      <w:pPr>
        <w:spacing w:after="0" w:line="240" w:lineRule="auto"/>
      </w:pPr>
      <w:r>
        <w:separator/>
      </w:r>
    </w:p>
  </w:endnote>
  <w:endnote w:type="continuationSeparator" w:id="0">
    <w:p w:rsidR="006903A3" w:rsidRDefault="006903A3" w:rsidP="0021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87C" w:rsidRDefault="00274E17">
    <w:pPr>
      <w:pStyle w:val="a3"/>
      <w:jc w:val="center"/>
    </w:pPr>
    <w:fldSimple w:instr="PAGE   \* MERGEFORMAT">
      <w:r w:rsidR="00472F16">
        <w:rPr>
          <w:noProof/>
        </w:rPr>
        <w:t>8</w:t>
      </w:r>
    </w:fldSimple>
  </w:p>
  <w:p w:rsidR="0003287C" w:rsidRDefault="0003287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3A3" w:rsidRDefault="006903A3" w:rsidP="002133E6">
      <w:pPr>
        <w:spacing w:after="0" w:line="240" w:lineRule="auto"/>
      </w:pPr>
      <w:r>
        <w:separator/>
      </w:r>
    </w:p>
  </w:footnote>
  <w:footnote w:type="continuationSeparator" w:id="0">
    <w:p w:rsidR="006903A3" w:rsidRDefault="006903A3" w:rsidP="0021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7FB"/>
    <w:multiLevelType w:val="hybridMultilevel"/>
    <w:tmpl w:val="ADA89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2274"/>
    <w:multiLevelType w:val="hybridMultilevel"/>
    <w:tmpl w:val="D1321B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A76BC"/>
    <w:multiLevelType w:val="multilevel"/>
    <w:tmpl w:val="A3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F28F0"/>
    <w:multiLevelType w:val="hybridMultilevel"/>
    <w:tmpl w:val="7AB2A3B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40F1F01"/>
    <w:multiLevelType w:val="hybridMultilevel"/>
    <w:tmpl w:val="245C28CE"/>
    <w:lvl w:ilvl="0" w:tplc="7D500A8E">
      <w:start w:val="1"/>
      <w:numFmt w:val="decimal"/>
      <w:lvlText w:val="%1."/>
      <w:lvlJc w:val="left"/>
      <w:pPr>
        <w:tabs>
          <w:tab w:val="num" w:pos="142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5">
    <w:nsid w:val="25AF7551"/>
    <w:multiLevelType w:val="hybridMultilevel"/>
    <w:tmpl w:val="F3FCD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F96D6D"/>
    <w:multiLevelType w:val="hybridMultilevel"/>
    <w:tmpl w:val="71CE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81EDF"/>
    <w:multiLevelType w:val="hybridMultilevel"/>
    <w:tmpl w:val="0E2C2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E70387"/>
    <w:multiLevelType w:val="hybridMultilevel"/>
    <w:tmpl w:val="00A0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D1FE0"/>
    <w:multiLevelType w:val="hybridMultilevel"/>
    <w:tmpl w:val="E8047900"/>
    <w:lvl w:ilvl="0" w:tplc="735AD8B2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070A3"/>
    <w:multiLevelType w:val="hybridMultilevel"/>
    <w:tmpl w:val="E28CC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4834BA"/>
    <w:multiLevelType w:val="hybridMultilevel"/>
    <w:tmpl w:val="E9FA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8148D"/>
    <w:multiLevelType w:val="hybridMultilevel"/>
    <w:tmpl w:val="1C7C2ADC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052B9"/>
    <w:multiLevelType w:val="hybridMultilevel"/>
    <w:tmpl w:val="8056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E12FF"/>
    <w:multiLevelType w:val="hybridMultilevel"/>
    <w:tmpl w:val="DFF0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4151F"/>
    <w:multiLevelType w:val="hybridMultilevel"/>
    <w:tmpl w:val="1E82D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23A01"/>
    <w:multiLevelType w:val="hybridMultilevel"/>
    <w:tmpl w:val="F0E40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B76672F"/>
    <w:multiLevelType w:val="hybridMultilevel"/>
    <w:tmpl w:val="7414A88E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65D23"/>
    <w:multiLevelType w:val="hybridMultilevel"/>
    <w:tmpl w:val="F02EC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177E10"/>
    <w:multiLevelType w:val="hybridMultilevel"/>
    <w:tmpl w:val="A984C1B8"/>
    <w:lvl w:ilvl="0" w:tplc="48042926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F15D2"/>
    <w:multiLevelType w:val="hybridMultilevel"/>
    <w:tmpl w:val="E152C616"/>
    <w:lvl w:ilvl="0" w:tplc="AFC0E36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61C76"/>
    <w:multiLevelType w:val="hybridMultilevel"/>
    <w:tmpl w:val="449449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3"/>
  </w:num>
  <w:num w:numId="5">
    <w:abstractNumId w:val="14"/>
  </w:num>
  <w:num w:numId="6">
    <w:abstractNumId w:val="10"/>
  </w:num>
  <w:num w:numId="7">
    <w:abstractNumId w:val="1"/>
  </w:num>
  <w:num w:numId="8">
    <w:abstractNumId w:val="17"/>
  </w:num>
  <w:num w:numId="9">
    <w:abstractNumId w:val="12"/>
  </w:num>
  <w:num w:numId="10">
    <w:abstractNumId w:val="21"/>
  </w:num>
  <w:num w:numId="11">
    <w:abstractNumId w:val="9"/>
  </w:num>
  <w:num w:numId="12">
    <w:abstractNumId w:val="19"/>
  </w:num>
  <w:num w:numId="13">
    <w:abstractNumId w:val="4"/>
  </w:num>
  <w:num w:numId="14">
    <w:abstractNumId w:val="15"/>
  </w:num>
  <w:num w:numId="15">
    <w:abstractNumId w:val="20"/>
  </w:num>
  <w:num w:numId="16">
    <w:abstractNumId w:val="0"/>
  </w:num>
  <w:num w:numId="17">
    <w:abstractNumId w:val="7"/>
  </w:num>
  <w:num w:numId="18">
    <w:abstractNumId w:val="16"/>
  </w:num>
  <w:num w:numId="19">
    <w:abstractNumId w:val="2"/>
  </w:num>
  <w:num w:numId="20">
    <w:abstractNumId w:val="5"/>
  </w:num>
  <w:num w:numId="21">
    <w:abstractNumId w:val="18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328CA"/>
    <w:rsid w:val="0001571E"/>
    <w:rsid w:val="00030F76"/>
    <w:rsid w:val="0003287C"/>
    <w:rsid w:val="000328CA"/>
    <w:rsid w:val="000348E8"/>
    <w:rsid w:val="00050A79"/>
    <w:rsid w:val="00054837"/>
    <w:rsid w:val="00055F37"/>
    <w:rsid w:val="00080E18"/>
    <w:rsid w:val="000871A1"/>
    <w:rsid w:val="000A3D29"/>
    <w:rsid w:val="000B4D25"/>
    <w:rsid w:val="000E5BB4"/>
    <w:rsid w:val="00111C4A"/>
    <w:rsid w:val="001136D3"/>
    <w:rsid w:val="0013091A"/>
    <w:rsid w:val="0016367B"/>
    <w:rsid w:val="00164761"/>
    <w:rsid w:val="001A3004"/>
    <w:rsid w:val="001C63CB"/>
    <w:rsid w:val="001C660C"/>
    <w:rsid w:val="001F2472"/>
    <w:rsid w:val="001F30B4"/>
    <w:rsid w:val="002027E4"/>
    <w:rsid w:val="00203CAD"/>
    <w:rsid w:val="00204689"/>
    <w:rsid w:val="00212D73"/>
    <w:rsid w:val="002133E6"/>
    <w:rsid w:val="00224E02"/>
    <w:rsid w:val="0023104D"/>
    <w:rsid w:val="00274E17"/>
    <w:rsid w:val="00294FED"/>
    <w:rsid w:val="00295B95"/>
    <w:rsid w:val="002968FE"/>
    <w:rsid w:val="002B2DAD"/>
    <w:rsid w:val="002C2726"/>
    <w:rsid w:val="002C28E4"/>
    <w:rsid w:val="002E0C4F"/>
    <w:rsid w:val="002E7DCC"/>
    <w:rsid w:val="00311141"/>
    <w:rsid w:val="0031329E"/>
    <w:rsid w:val="00322516"/>
    <w:rsid w:val="003245D8"/>
    <w:rsid w:val="0035318B"/>
    <w:rsid w:val="003674A5"/>
    <w:rsid w:val="00381AF6"/>
    <w:rsid w:val="003C0BCB"/>
    <w:rsid w:val="003F1955"/>
    <w:rsid w:val="00462473"/>
    <w:rsid w:val="0046522F"/>
    <w:rsid w:val="0047057F"/>
    <w:rsid w:val="00470707"/>
    <w:rsid w:val="00472F16"/>
    <w:rsid w:val="00486FBE"/>
    <w:rsid w:val="004B28B8"/>
    <w:rsid w:val="004B6802"/>
    <w:rsid w:val="004C2C58"/>
    <w:rsid w:val="004D54CC"/>
    <w:rsid w:val="00502F7F"/>
    <w:rsid w:val="00511ABF"/>
    <w:rsid w:val="00515690"/>
    <w:rsid w:val="0054189F"/>
    <w:rsid w:val="00557CC6"/>
    <w:rsid w:val="0056757C"/>
    <w:rsid w:val="00587638"/>
    <w:rsid w:val="005953D5"/>
    <w:rsid w:val="005B7716"/>
    <w:rsid w:val="005B7F5B"/>
    <w:rsid w:val="005C37AF"/>
    <w:rsid w:val="005C3F97"/>
    <w:rsid w:val="005D0691"/>
    <w:rsid w:val="0061176A"/>
    <w:rsid w:val="0064600E"/>
    <w:rsid w:val="0065114D"/>
    <w:rsid w:val="00677EDA"/>
    <w:rsid w:val="006903A3"/>
    <w:rsid w:val="0069742E"/>
    <w:rsid w:val="006D4C4F"/>
    <w:rsid w:val="006E2F95"/>
    <w:rsid w:val="006F5E37"/>
    <w:rsid w:val="007104D9"/>
    <w:rsid w:val="007120D2"/>
    <w:rsid w:val="00722BBB"/>
    <w:rsid w:val="00723218"/>
    <w:rsid w:val="00726D10"/>
    <w:rsid w:val="00730F80"/>
    <w:rsid w:val="0074274F"/>
    <w:rsid w:val="00753D7E"/>
    <w:rsid w:val="00761F18"/>
    <w:rsid w:val="00785951"/>
    <w:rsid w:val="007B15B7"/>
    <w:rsid w:val="007C1C29"/>
    <w:rsid w:val="007D1260"/>
    <w:rsid w:val="007E095C"/>
    <w:rsid w:val="00816311"/>
    <w:rsid w:val="008165A7"/>
    <w:rsid w:val="00817AB3"/>
    <w:rsid w:val="008256BD"/>
    <w:rsid w:val="00831B5F"/>
    <w:rsid w:val="00837591"/>
    <w:rsid w:val="00850AFB"/>
    <w:rsid w:val="008515F1"/>
    <w:rsid w:val="00852688"/>
    <w:rsid w:val="008607D4"/>
    <w:rsid w:val="008721A4"/>
    <w:rsid w:val="00872E98"/>
    <w:rsid w:val="00874160"/>
    <w:rsid w:val="0087770D"/>
    <w:rsid w:val="00891C92"/>
    <w:rsid w:val="00895DCF"/>
    <w:rsid w:val="008B57C4"/>
    <w:rsid w:val="008B7449"/>
    <w:rsid w:val="008D4450"/>
    <w:rsid w:val="00901EE0"/>
    <w:rsid w:val="009374BE"/>
    <w:rsid w:val="00951063"/>
    <w:rsid w:val="009D295C"/>
    <w:rsid w:val="009D7C86"/>
    <w:rsid w:val="009F12CE"/>
    <w:rsid w:val="00A15321"/>
    <w:rsid w:val="00A239AA"/>
    <w:rsid w:val="00A31DFD"/>
    <w:rsid w:val="00A82952"/>
    <w:rsid w:val="00AA1A2A"/>
    <w:rsid w:val="00AE18D4"/>
    <w:rsid w:val="00AE3D01"/>
    <w:rsid w:val="00B0742B"/>
    <w:rsid w:val="00B46A9D"/>
    <w:rsid w:val="00B64197"/>
    <w:rsid w:val="00B834C5"/>
    <w:rsid w:val="00B83D10"/>
    <w:rsid w:val="00B87C00"/>
    <w:rsid w:val="00B92FC3"/>
    <w:rsid w:val="00B95C56"/>
    <w:rsid w:val="00BA11BD"/>
    <w:rsid w:val="00BA7633"/>
    <w:rsid w:val="00BB539B"/>
    <w:rsid w:val="00BC2B06"/>
    <w:rsid w:val="00BC37FD"/>
    <w:rsid w:val="00BD0404"/>
    <w:rsid w:val="00BD1738"/>
    <w:rsid w:val="00BD441E"/>
    <w:rsid w:val="00BE2E3A"/>
    <w:rsid w:val="00C028A4"/>
    <w:rsid w:val="00C06BD5"/>
    <w:rsid w:val="00C105DD"/>
    <w:rsid w:val="00C1440B"/>
    <w:rsid w:val="00C2666F"/>
    <w:rsid w:val="00C413F3"/>
    <w:rsid w:val="00C562E2"/>
    <w:rsid w:val="00C6117A"/>
    <w:rsid w:val="00C66BEF"/>
    <w:rsid w:val="00C82648"/>
    <w:rsid w:val="00C975B1"/>
    <w:rsid w:val="00CB0186"/>
    <w:rsid w:val="00CB47CB"/>
    <w:rsid w:val="00CD77D9"/>
    <w:rsid w:val="00CE636F"/>
    <w:rsid w:val="00D03CE3"/>
    <w:rsid w:val="00D07127"/>
    <w:rsid w:val="00D113B2"/>
    <w:rsid w:val="00D17967"/>
    <w:rsid w:val="00D22FE6"/>
    <w:rsid w:val="00D32D68"/>
    <w:rsid w:val="00D45860"/>
    <w:rsid w:val="00D65970"/>
    <w:rsid w:val="00D827BC"/>
    <w:rsid w:val="00D837F2"/>
    <w:rsid w:val="00D858EA"/>
    <w:rsid w:val="00D95846"/>
    <w:rsid w:val="00DB60CF"/>
    <w:rsid w:val="00DB6C61"/>
    <w:rsid w:val="00DB7F76"/>
    <w:rsid w:val="00DD0573"/>
    <w:rsid w:val="00DE3CC7"/>
    <w:rsid w:val="00E26106"/>
    <w:rsid w:val="00E41FC8"/>
    <w:rsid w:val="00E47A83"/>
    <w:rsid w:val="00E52D0E"/>
    <w:rsid w:val="00E711A6"/>
    <w:rsid w:val="00E75B96"/>
    <w:rsid w:val="00E75BA9"/>
    <w:rsid w:val="00E97AEC"/>
    <w:rsid w:val="00EA6193"/>
    <w:rsid w:val="00EC1E6F"/>
    <w:rsid w:val="00EF2C44"/>
    <w:rsid w:val="00F0104A"/>
    <w:rsid w:val="00F02AB5"/>
    <w:rsid w:val="00F1044C"/>
    <w:rsid w:val="00F169B3"/>
    <w:rsid w:val="00F17E4C"/>
    <w:rsid w:val="00F24B47"/>
    <w:rsid w:val="00F32DC0"/>
    <w:rsid w:val="00F41D68"/>
    <w:rsid w:val="00F47060"/>
    <w:rsid w:val="00F752BB"/>
    <w:rsid w:val="00F86D93"/>
    <w:rsid w:val="00FA15CF"/>
    <w:rsid w:val="00FC0BAE"/>
    <w:rsid w:val="00FC1A41"/>
    <w:rsid w:val="00FC22D6"/>
    <w:rsid w:val="00FD24A8"/>
    <w:rsid w:val="00FD46E4"/>
    <w:rsid w:val="00FF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9F12CE"/>
    <w:pPr>
      <w:spacing w:line="360" w:lineRule="auto"/>
      <w:ind w:left="1418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semiHidden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C29"/>
    <w:rPr>
      <w:rFonts w:ascii="Courier New" w:eastAsia="Times New Roman" w:hAnsi="Courier New" w:cs="Courier New"/>
      <w:lang w:val="ru-RU" w:eastAsia="ru-RU"/>
    </w:rPr>
  </w:style>
  <w:style w:type="character" w:customStyle="1" w:styleId="comment">
    <w:name w:val="comment"/>
    <w:basedOn w:val="a0"/>
    <w:rsid w:val="007C1C29"/>
  </w:style>
  <w:style w:type="character" w:customStyle="1" w:styleId="keyword">
    <w:name w:val="keyword"/>
    <w:basedOn w:val="a0"/>
    <w:rsid w:val="007C1C29"/>
  </w:style>
  <w:style w:type="character" w:customStyle="1" w:styleId="variable">
    <w:name w:val="variable"/>
    <w:basedOn w:val="a0"/>
    <w:rsid w:val="007C1C29"/>
  </w:style>
  <w:style w:type="character" w:customStyle="1" w:styleId="selfeval">
    <w:name w:val="selfeval"/>
    <w:basedOn w:val="a0"/>
    <w:rsid w:val="007C1C29"/>
  </w:style>
  <w:style w:type="character" w:styleId="af1">
    <w:name w:val="Emphasis"/>
    <w:basedOn w:val="a0"/>
    <w:uiPriority w:val="20"/>
    <w:qFormat/>
    <w:rsid w:val="00A31DFD"/>
    <w:rPr>
      <w:i/>
      <w:iCs/>
    </w:rPr>
  </w:style>
  <w:style w:type="paragraph" w:styleId="af2">
    <w:name w:val="No Spacing"/>
    <w:uiPriority w:val="1"/>
    <w:qFormat/>
    <w:rsid w:val="00A31DFD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0"/>
    <w:next w:val="a0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D837F2"/>
  </w:style>
  <w:style w:type="paragraph" w:styleId="a6">
    <w:name w:val="Balloon Text"/>
    <w:basedOn w:val="a0"/>
    <w:link w:val="a7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1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0"/>
    <w:next w:val="a0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9">
    <w:name w:val="List Paragraph"/>
    <w:basedOn w:val="a0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a">
    <w:name w:val="Hyperlink"/>
    <w:basedOn w:val="a1"/>
    <w:uiPriority w:val="99"/>
    <w:unhideWhenUsed/>
    <w:rsid w:val="00B87C00"/>
    <w:rPr>
      <w:color w:val="0000FF"/>
      <w:u w:val="single"/>
    </w:rPr>
  </w:style>
  <w:style w:type="paragraph" w:customStyle="1" w:styleId="a">
    <w:name w:val="лит"/>
    <w:autoRedefine/>
    <w:uiPriority w:val="99"/>
    <w:rsid w:val="00D32D68"/>
    <w:pPr>
      <w:numPr>
        <w:numId w:val="15"/>
      </w:numPr>
      <w:spacing w:line="360" w:lineRule="auto"/>
      <w:ind w:left="426" w:hanging="426"/>
    </w:pPr>
    <w:rPr>
      <w:rFonts w:ascii="Times New Roman" w:eastAsia="Times New Roman" w:hAnsi="Times New Roman"/>
      <w:sz w:val="28"/>
      <w:szCs w:val="28"/>
      <w:lang w:val="ru-RU" w:eastAsia="ru-RU"/>
    </w:rPr>
  </w:style>
  <w:style w:type="paragraph" w:customStyle="1" w:styleId="ab">
    <w:name w:val="размещено"/>
    <w:basedOn w:val="a0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1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1"/>
    <w:uiPriority w:val="99"/>
    <w:semiHidden/>
    <w:rsid w:val="00FF230A"/>
    <w:rPr>
      <w:color w:val="808080"/>
    </w:rPr>
  </w:style>
  <w:style w:type="paragraph" w:styleId="ae">
    <w:name w:val="header"/>
    <w:basedOn w:val="a0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D07127"/>
    <w:rPr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-ili-v.ru/wiki/Scheme" TargetMode="External"/><Relationship Id="rId13" Type="http://schemas.openxmlformats.org/officeDocument/2006/relationships/hyperlink" Target="http://ds26gte.github.io/tyscheme/index-Z-H-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topic-411354_21893515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top100.ru/upload/iblock/85f/85f3f644ead9ca3fb0e76057242926ea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lammy/li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lammy.github.io/lisp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7560C-83E4-42EA-8F32-8430A96F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13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Стефанишин</dc:creator>
  <cp:lastModifiedBy>Никита Стефанишин</cp:lastModifiedBy>
  <cp:revision>74</cp:revision>
  <cp:lastPrinted>2017-01-21T05:34:00Z</cp:lastPrinted>
  <dcterms:created xsi:type="dcterms:W3CDTF">2017-01-17T14:48:00Z</dcterms:created>
  <dcterms:modified xsi:type="dcterms:W3CDTF">2017-03-29T09:27:00Z</dcterms:modified>
</cp:coreProperties>
</file>