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BDF5" w14:textId="0673C5D3" w:rsidR="00E238D0" w:rsidRPr="00481D41" w:rsidRDefault="00481D41">
      <w:pPr>
        <w:rPr>
          <w:b/>
          <w:bCs/>
          <w:lang w:val="pt-BR"/>
        </w:rPr>
      </w:pPr>
      <w:r w:rsidRPr="00481D41">
        <w:rPr>
          <w:b/>
          <w:bCs/>
          <w:lang w:val="pt-BR"/>
        </w:rPr>
        <w:t>Atividade Semana</w:t>
      </w:r>
      <w:r w:rsidR="00E77E76">
        <w:rPr>
          <w:b/>
          <w:bCs/>
          <w:lang w:val="pt-BR"/>
        </w:rPr>
        <w:t>l</w:t>
      </w:r>
      <w:r w:rsidRPr="00481D41">
        <w:rPr>
          <w:b/>
          <w:bCs/>
          <w:lang w:val="pt-BR"/>
        </w:rPr>
        <w:t xml:space="preserve"> – </w:t>
      </w:r>
      <w:r w:rsidR="00E77E76">
        <w:rPr>
          <w:b/>
          <w:bCs/>
          <w:lang w:val="pt-BR"/>
        </w:rPr>
        <w:t>1</w:t>
      </w:r>
    </w:p>
    <w:p w14:paraId="29DF91A1" w14:textId="45BAB2C7" w:rsidR="00481D41" w:rsidRPr="00481D41" w:rsidRDefault="00481D41">
      <w:pPr>
        <w:rPr>
          <w:b/>
          <w:bCs/>
          <w:lang w:val="pt-BR"/>
        </w:rPr>
      </w:pPr>
      <w:r>
        <w:rPr>
          <w:b/>
          <w:bCs/>
          <w:lang w:val="pt-BR"/>
        </w:rPr>
        <w:t>Disciplina:</w:t>
      </w:r>
      <w:r w:rsidRPr="00481D41">
        <w:rPr>
          <w:b/>
          <w:bCs/>
          <w:lang w:val="pt-BR"/>
        </w:rPr>
        <w:t xml:space="preserve"> </w:t>
      </w:r>
      <w:r w:rsidR="00C86C09">
        <w:rPr>
          <w:b/>
          <w:bCs/>
          <w:lang w:val="pt-BR"/>
        </w:rPr>
        <w:t>Computação Evolucionária</w:t>
      </w:r>
    </w:p>
    <w:p w14:paraId="532669D2" w14:textId="1EE92888" w:rsidR="00481D41" w:rsidRDefault="00481D41">
      <w:pPr>
        <w:rPr>
          <w:b/>
          <w:bCs/>
          <w:lang w:val="pt-BR"/>
        </w:rPr>
      </w:pPr>
      <w:r w:rsidRPr="00481D41">
        <w:rPr>
          <w:b/>
          <w:bCs/>
          <w:lang w:val="pt-BR"/>
        </w:rPr>
        <w:t>Prof. Gabriela Nunes Lopes</w:t>
      </w:r>
    </w:p>
    <w:p w14:paraId="2A248D23" w14:textId="7B2FCBC4" w:rsidR="00481D41" w:rsidRDefault="00481D41">
      <w:pPr>
        <w:rPr>
          <w:b/>
          <w:bCs/>
          <w:lang w:val="pt-BR"/>
        </w:rPr>
      </w:pPr>
      <w:r>
        <w:rPr>
          <w:b/>
          <w:bCs/>
          <w:lang w:val="pt-BR"/>
        </w:rPr>
        <w:t>Aluno</w:t>
      </w:r>
      <w:r w:rsidR="00964CED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: </w:t>
      </w:r>
      <w:r w:rsidR="00AE294D">
        <w:rPr>
          <w:b/>
          <w:bCs/>
          <w:lang w:val="pt-BR"/>
        </w:rPr>
        <w:t>Augusto Araujo, Leticia Maia e Stefani Soares</w:t>
      </w:r>
    </w:p>
    <w:p w14:paraId="6DB3A010" w14:textId="77777777" w:rsidR="00AE294D" w:rsidRPr="00AE294D" w:rsidRDefault="00481D41" w:rsidP="00AE294D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Turma: </w:t>
      </w:r>
      <w:r w:rsidR="00AE294D" w:rsidRPr="00AE294D">
        <w:rPr>
          <w:b/>
          <w:bCs/>
          <w:lang w:val="pt-BR"/>
        </w:rPr>
        <w:t>TTTTA</w:t>
      </w:r>
    </w:p>
    <w:p w14:paraId="1F3096DD" w14:textId="77777777" w:rsidR="00481D41" w:rsidRDefault="00481D41">
      <w:pPr>
        <w:rPr>
          <w:lang w:val="pt-BR"/>
        </w:rPr>
      </w:pPr>
    </w:p>
    <w:p w14:paraId="46984F9B" w14:textId="123BE561" w:rsidR="002B7EEC" w:rsidRDefault="00E77E76" w:rsidP="00AB4AA1">
      <w:pPr>
        <w:tabs>
          <w:tab w:val="left" w:pos="1861"/>
        </w:tabs>
        <w:rPr>
          <w:lang w:val="pt-BR"/>
        </w:rPr>
      </w:pPr>
      <w:r w:rsidRPr="009157E6">
        <w:rPr>
          <w:b/>
          <w:bCs/>
          <w:lang w:val="pt-BR"/>
        </w:rPr>
        <w:t xml:space="preserve">1 </w:t>
      </w:r>
      <w:r w:rsidR="007C7F34" w:rsidRPr="009157E6">
        <w:rPr>
          <w:b/>
          <w:bCs/>
          <w:lang w:val="pt-BR"/>
        </w:rPr>
        <w:t>–</w:t>
      </w:r>
      <w:r>
        <w:rPr>
          <w:lang w:val="pt-BR"/>
        </w:rPr>
        <w:t xml:space="preserve"> </w:t>
      </w:r>
      <w:r w:rsidR="007C7F34">
        <w:rPr>
          <w:lang w:val="pt-BR"/>
        </w:rPr>
        <w:t>Marque V para verdadeiro e F para falso:</w:t>
      </w:r>
    </w:p>
    <w:p w14:paraId="476EAB57" w14:textId="22E6B7AF" w:rsidR="009157E6" w:rsidRDefault="009157E6" w:rsidP="009157E6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 </w:t>
      </w:r>
      <w:r w:rsidR="00E9490C" w:rsidRPr="007455D2">
        <w:rPr>
          <w:b/>
          <w:bCs/>
          <w:lang w:val="pt-BR"/>
        </w:rPr>
        <w:t>F</w:t>
      </w:r>
      <w:proofErr w:type="gramEnd"/>
      <w:r>
        <w:rPr>
          <w:lang w:val="pt-BR"/>
        </w:rPr>
        <w:t xml:space="preserve">  ) </w:t>
      </w:r>
      <w:r w:rsidRPr="007E1BF2">
        <w:rPr>
          <w:lang w:val="pt-BR"/>
        </w:rPr>
        <w:t xml:space="preserve">Processos evolutivos podem ser simulados em um computador, onde </w:t>
      </w:r>
      <w:r>
        <w:rPr>
          <w:lang w:val="pt-BR"/>
        </w:rPr>
        <w:t>não mais que 10</w:t>
      </w:r>
      <w:r w:rsidRPr="007E1BF2">
        <w:rPr>
          <w:lang w:val="pt-BR"/>
        </w:rPr>
        <w:t xml:space="preserve"> gerações podem ser executadas</w:t>
      </w:r>
      <w:r>
        <w:rPr>
          <w:lang w:val="pt-BR"/>
        </w:rPr>
        <w:t>.</w:t>
      </w:r>
    </w:p>
    <w:p w14:paraId="3292DE80" w14:textId="7C8E21B2" w:rsidR="009157E6" w:rsidRDefault="009157E6" w:rsidP="00F31473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E9490C">
        <w:rPr>
          <w:lang w:val="pt-BR"/>
        </w:rPr>
        <w:t xml:space="preserve"> </w:t>
      </w:r>
      <w:r w:rsidR="00E9490C" w:rsidRPr="007455D2">
        <w:rPr>
          <w:b/>
          <w:bCs/>
          <w:lang w:val="pt-BR"/>
        </w:rPr>
        <w:t>V</w:t>
      </w:r>
      <w:proofErr w:type="gramEnd"/>
      <w:r w:rsidR="00E9490C">
        <w:rPr>
          <w:lang w:val="pt-BR"/>
        </w:rPr>
        <w:t xml:space="preserve">  </w:t>
      </w:r>
      <w:r>
        <w:rPr>
          <w:lang w:val="pt-BR"/>
        </w:rPr>
        <w:t>) A</w:t>
      </w:r>
      <w:r w:rsidRPr="00C97D2F">
        <w:rPr>
          <w:lang w:val="pt-BR"/>
        </w:rPr>
        <w:t xml:space="preserve"> ideia de aplicar os princípios darwinianos à resolução automatizada de problemas remonta aos anos 19</w:t>
      </w:r>
      <w:r>
        <w:rPr>
          <w:lang w:val="pt-BR"/>
        </w:rPr>
        <w:t>8</w:t>
      </w:r>
      <w:r w:rsidRPr="00C97D2F">
        <w:rPr>
          <w:lang w:val="pt-BR"/>
        </w:rPr>
        <w:t xml:space="preserve">0, </w:t>
      </w:r>
      <w:r>
        <w:rPr>
          <w:lang w:val="pt-BR"/>
        </w:rPr>
        <w:t>após o início da evolução dos computadores.</w:t>
      </w:r>
    </w:p>
    <w:p w14:paraId="703CE75A" w14:textId="0D2F84B1" w:rsidR="007B38D6" w:rsidRDefault="00DA7AC8" w:rsidP="00F31473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E9490C" w:rsidRPr="007455D2">
        <w:rPr>
          <w:b/>
          <w:bCs/>
          <w:lang w:val="pt-BR"/>
        </w:rPr>
        <w:t>V</w:t>
      </w:r>
      <w:proofErr w:type="gramEnd"/>
      <w:r w:rsidR="00E9490C">
        <w:rPr>
          <w:lang w:val="pt-BR"/>
        </w:rPr>
        <w:t xml:space="preserve"> </w:t>
      </w:r>
      <w:r>
        <w:rPr>
          <w:lang w:val="pt-BR"/>
        </w:rPr>
        <w:t xml:space="preserve">) </w:t>
      </w:r>
      <w:r w:rsidR="00F31473" w:rsidRPr="00F31473">
        <w:rPr>
          <w:lang w:val="pt-BR"/>
        </w:rPr>
        <w:t>A computação evolucionária é uma ramificação da ciência da computação preocupada com uma classe de algoritmos que são amplamente baseados nos princípios darwinianos da seleção natural e que se inspiram na genética molecular</w:t>
      </w:r>
    </w:p>
    <w:p w14:paraId="50F64A16" w14:textId="73023C76" w:rsidR="00F31473" w:rsidRDefault="00F31473" w:rsidP="00F31473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>(</w:t>
      </w:r>
      <w:r w:rsidR="009157E6">
        <w:rPr>
          <w:lang w:val="pt-BR"/>
        </w:rPr>
        <w:t xml:space="preserve"> </w:t>
      </w:r>
      <w:r w:rsidR="00E9490C" w:rsidRPr="007455D2">
        <w:rPr>
          <w:b/>
          <w:bCs/>
          <w:lang w:val="pt-BR"/>
        </w:rPr>
        <w:t>F</w:t>
      </w:r>
      <w:proofErr w:type="gramEnd"/>
      <w:r>
        <w:rPr>
          <w:lang w:val="pt-BR"/>
        </w:rPr>
        <w:t xml:space="preserve"> )</w:t>
      </w:r>
      <w:r w:rsidR="00030DF3" w:rsidRPr="00030DF3">
        <w:rPr>
          <w:rFonts w:asciiTheme="majorHAnsi" w:eastAsiaTheme="majorEastAsia" w:hAnsi="Arial" w:cstheme="majorBidi"/>
          <w:color w:val="0D0D0D"/>
          <w:kern w:val="24"/>
          <w:sz w:val="36"/>
          <w:szCs w:val="36"/>
          <w:lang w:val="pt-BR"/>
        </w:rPr>
        <w:t xml:space="preserve"> </w:t>
      </w:r>
      <w:r w:rsidR="00030DF3">
        <w:rPr>
          <w:lang w:val="pt-BR"/>
        </w:rPr>
        <w:t>A</w:t>
      </w:r>
      <w:r w:rsidR="00030DF3" w:rsidRPr="00030DF3">
        <w:rPr>
          <w:lang w:val="pt-BR"/>
        </w:rPr>
        <w:t xml:space="preserve"> busca por soluções ótimas para algum problema é o único uso dos algoritmos evolucionários</w:t>
      </w:r>
    </w:p>
    <w:p w14:paraId="591F82BC" w14:textId="0924544F" w:rsidR="00030DF3" w:rsidRDefault="00030DF3" w:rsidP="00F31473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E9490C" w:rsidRPr="007455D2">
        <w:rPr>
          <w:b/>
          <w:bCs/>
          <w:lang w:val="pt-BR"/>
        </w:rPr>
        <w:t>V</w:t>
      </w:r>
      <w:proofErr w:type="gramEnd"/>
      <w:r>
        <w:rPr>
          <w:lang w:val="pt-BR"/>
        </w:rPr>
        <w:t xml:space="preserve"> )</w:t>
      </w:r>
      <w:r w:rsidR="003A3F53">
        <w:rPr>
          <w:lang w:val="pt-BR"/>
        </w:rPr>
        <w:t xml:space="preserve"> Os algoritmos evolucionários se encontraram na </w:t>
      </w:r>
      <w:r w:rsidR="003A3F53" w:rsidRPr="003A3F53">
        <w:rPr>
          <w:lang w:val="pt-BR"/>
        </w:rPr>
        <w:t>necessidade de algoritmos que sejam aplicáveis a uma ampla gama de problemas, não exijam muita adaptação para problemas específicos e forneçam soluções boas (não necessariamente ótimas) em tempo aceitável</w:t>
      </w:r>
    </w:p>
    <w:p w14:paraId="77BAFC7E" w14:textId="77777777" w:rsidR="009157E6" w:rsidRDefault="009157E6" w:rsidP="00F31473">
      <w:pPr>
        <w:tabs>
          <w:tab w:val="left" w:pos="1861"/>
        </w:tabs>
        <w:jc w:val="both"/>
        <w:rPr>
          <w:lang w:val="pt-BR"/>
        </w:rPr>
      </w:pPr>
    </w:p>
    <w:p w14:paraId="0AC7006D" w14:textId="439AFBFD" w:rsidR="006B0FEE" w:rsidRDefault="00E9190C" w:rsidP="00F31473">
      <w:pPr>
        <w:tabs>
          <w:tab w:val="left" w:pos="1861"/>
        </w:tabs>
        <w:jc w:val="both"/>
        <w:rPr>
          <w:lang w:val="pt-BR"/>
        </w:rPr>
      </w:pPr>
      <w:r w:rsidRPr="009157E6">
        <w:rPr>
          <w:b/>
          <w:bCs/>
          <w:lang w:val="pt-BR"/>
        </w:rPr>
        <w:t xml:space="preserve">2 </w:t>
      </w:r>
      <w:r w:rsidR="00C75C55" w:rsidRPr="009157E6">
        <w:rPr>
          <w:b/>
          <w:bCs/>
          <w:lang w:val="pt-BR"/>
        </w:rPr>
        <w:t>–</w:t>
      </w:r>
      <w:r>
        <w:rPr>
          <w:lang w:val="pt-BR"/>
        </w:rPr>
        <w:t xml:space="preserve"> </w:t>
      </w:r>
      <w:r w:rsidR="00C75C55">
        <w:rPr>
          <w:lang w:val="pt-BR"/>
        </w:rPr>
        <w:t>Marque a opção correta de acordo com as seguintes afirmações:</w:t>
      </w:r>
    </w:p>
    <w:p w14:paraId="568910F0" w14:textId="53068A30" w:rsidR="00C75C55" w:rsidRPr="009157E6" w:rsidRDefault="00C75C55" w:rsidP="009157E6">
      <w:pPr>
        <w:pStyle w:val="PargrafodaLista"/>
        <w:numPr>
          <w:ilvl w:val="3"/>
          <w:numId w:val="14"/>
        </w:numPr>
        <w:tabs>
          <w:tab w:val="left" w:pos="1861"/>
        </w:tabs>
        <w:ind w:left="709"/>
        <w:jc w:val="both"/>
        <w:rPr>
          <w:lang w:val="pt-BR"/>
        </w:rPr>
      </w:pPr>
      <w:r w:rsidRPr="009157E6">
        <w:rPr>
          <w:lang w:val="pt-BR"/>
        </w:rPr>
        <w:t xml:space="preserve">I </w:t>
      </w:r>
      <w:r w:rsidR="00CA35BA" w:rsidRPr="009157E6">
        <w:rPr>
          <w:lang w:val="pt-BR"/>
        </w:rPr>
        <w:t>–</w:t>
      </w:r>
      <w:r w:rsidRPr="009157E6">
        <w:rPr>
          <w:lang w:val="pt-BR"/>
        </w:rPr>
        <w:t xml:space="preserve"> </w:t>
      </w:r>
      <w:r w:rsidR="00CA35BA" w:rsidRPr="009157E6">
        <w:rPr>
          <w:lang w:val="pt-BR"/>
        </w:rPr>
        <w:t xml:space="preserve">Algumas das principais motivações da computação evolucionária são o oferecimento de soluções eficazes para problemas complexos e </w:t>
      </w:r>
      <w:r w:rsidR="00A467BA" w:rsidRPr="009157E6">
        <w:rPr>
          <w:lang w:val="pt-BR"/>
        </w:rPr>
        <w:t>a adaptação a ambientes dinâmicos;</w:t>
      </w:r>
    </w:p>
    <w:p w14:paraId="5136585C" w14:textId="2402EAC6" w:rsidR="00A467BA" w:rsidRPr="009157E6" w:rsidRDefault="00A467BA" w:rsidP="009157E6">
      <w:pPr>
        <w:pStyle w:val="PargrafodaLista"/>
        <w:numPr>
          <w:ilvl w:val="0"/>
          <w:numId w:val="14"/>
        </w:numPr>
        <w:tabs>
          <w:tab w:val="left" w:pos="1861"/>
        </w:tabs>
        <w:jc w:val="both"/>
        <w:rPr>
          <w:lang w:val="pt-BR"/>
        </w:rPr>
      </w:pPr>
      <w:r w:rsidRPr="009157E6">
        <w:rPr>
          <w:lang w:val="pt-BR"/>
        </w:rPr>
        <w:t xml:space="preserve">II – Apesar de apresentar resultados promissores, a computação evolucionária apresenta baixa </w:t>
      </w:r>
      <w:r w:rsidR="004555C5" w:rsidRPr="009157E6">
        <w:rPr>
          <w:lang w:val="pt-BR"/>
        </w:rPr>
        <w:t xml:space="preserve">robustez e </w:t>
      </w:r>
      <w:r w:rsidRPr="009157E6">
        <w:rPr>
          <w:lang w:val="pt-BR"/>
        </w:rPr>
        <w:t xml:space="preserve">tolerância </w:t>
      </w:r>
      <w:r w:rsidR="009157E6">
        <w:rPr>
          <w:lang w:val="pt-BR"/>
        </w:rPr>
        <w:t>a</w:t>
      </w:r>
      <w:r w:rsidRPr="009157E6">
        <w:rPr>
          <w:lang w:val="pt-BR"/>
        </w:rPr>
        <w:t xml:space="preserve"> falhas</w:t>
      </w:r>
    </w:p>
    <w:p w14:paraId="62FDBD1A" w14:textId="78FED120" w:rsidR="004E4DEB" w:rsidRDefault="004555C5" w:rsidP="009157E6">
      <w:pPr>
        <w:numPr>
          <w:ilvl w:val="0"/>
          <w:numId w:val="14"/>
        </w:numPr>
        <w:tabs>
          <w:tab w:val="left" w:pos="1861"/>
        </w:tabs>
        <w:jc w:val="both"/>
        <w:rPr>
          <w:lang w:val="pt-BR"/>
        </w:rPr>
      </w:pPr>
      <w:r>
        <w:rPr>
          <w:lang w:val="pt-BR"/>
        </w:rPr>
        <w:t xml:space="preserve">III - </w:t>
      </w:r>
      <w:r w:rsidR="004E4DEB" w:rsidRPr="004E4DEB">
        <w:rPr>
          <w:lang w:val="pt-BR"/>
        </w:rPr>
        <w:t>A natureza estocástica dos algoritmos evolucionários permite a descoberta de soluções inesperadas e inovadoras, muitas vezes superando abordagens convencionais.</w:t>
      </w:r>
    </w:p>
    <w:p w14:paraId="6789035B" w14:textId="7B0B6003" w:rsidR="004E4DEB" w:rsidRPr="009157E6" w:rsidRDefault="004E4DEB" w:rsidP="00BF66BD">
      <w:pPr>
        <w:numPr>
          <w:ilvl w:val="0"/>
          <w:numId w:val="14"/>
        </w:numPr>
        <w:tabs>
          <w:tab w:val="left" w:pos="1861"/>
        </w:tabs>
        <w:jc w:val="both"/>
        <w:rPr>
          <w:lang w:val="pt-BR"/>
        </w:rPr>
      </w:pPr>
      <w:r>
        <w:rPr>
          <w:lang w:val="pt-BR"/>
        </w:rPr>
        <w:t>IV – A inteligência artificial admite outras áreas, como</w:t>
      </w:r>
      <w:r w:rsidR="00BF66BD">
        <w:rPr>
          <w:lang w:val="pt-BR"/>
        </w:rPr>
        <w:t xml:space="preserve"> aprendizado por reforço, que concorrem com a computação evolucionária para gerar soluções</w:t>
      </w:r>
      <w:r w:rsidR="00D937C0">
        <w:rPr>
          <w:lang w:val="pt-BR"/>
        </w:rPr>
        <w:t>. Elas nunca</w:t>
      </w:r>
      <w:r w:rsidR="00BF66BD">
        <w:rPr>
          <w:lang w:val="pt-BR"/>
        </w:rPr>
        <w:t xml:space="preserve"> </w:t>
      </w:r>
      <w:r w:rsidR="00D937C0">
        <w:rPr>
          <w:lang w:val="pt-BR"/>
        </w:rPr>
        <w:t>foram ou podem</w:t>
      </w:r>
      <w:r w:rsidR="00BF66BD">
        <w:rPr>
          <w:lang w:val="pt-BR"/>
        </w:rPr>
        <w:t xml:space="preserve"> ser combinadas para geração de melhores algoritmos.</w:t>
      </w:r>
    </w:p>
    <w:p w14:paraId="16225521" w14:textId="3DD5DF4F" w:rsidR="004E4DEB" w:rsidRDefault="00BF66BD" w:rsidP="00BF66BD">
      <w:pPr>
        <w:pStyle w:val="PargrafodaLista"/>
        <w:numPr>
          <w:ilvl w:val="0"/>
          <w:numId w:val="13"/>
        </w:numPr>
        <w:tabs>
          <w:tab w:val="left" w:pos="1861"/>
        </w:tabs>
        <w:rPr>
          <w:lang w:val="pt-BR"/>
        </w:rPr>
      </w:pPr>
      <w:r>
        <w:rPr>
          <w:lang w:val="pt-BR"/>
        </w:rPr>
        <w:t>Somente a opção I está correta;</w:t>
      </w:r>
    </w:p>
    <w:p w14:paraId="70E82561" w14:textId="45A1F454" w:rsidR="00BF66BD" w:rsidRPr="00E9490C" w:rsidRDefault="00BF66BD" w:rsidP="00BF66BD">
      <w:pPr>
        <w:pStyle w:val="PargrafodaLista"/>
        <w:numPr>
          <w:ilvl w:val="0"/>
          <w:numId w:val="13"/>
        </w:numPr>
        <w:tabs>
          <w:tab w:val="left" w:pos="1861"/>
        </w:tabs>
        <w:rPr>
          <w:b/>
          <w:bCs/>
          <w:lang w:val="pt-BR"/>
        </w:rPr>
      </w:pPr>
      <w:r w:rsidRPr="00E9490C">
        <w:rPr>
          <w:b/>
          <w:bCs/>
          <w:lang w:val="pt-BR"/>
        </w:rPr>
        <w:t>Somente as opções I e III estão corretas</w:t>
      </w:r>
      <w:r w:rsidR="00E9490C">
        <w:rPr>
          <w:b/>
          <w:bCs/>
          <w:lang w:val="pt-BR"/>
        </w:rPr>
        <w:t>; X</w:t>
      </w:r>
    </w:p>
    <w:p w14:paraId="1B34AD14" w14:textId="712715ED" w:rsidR="00BF66BD" w:rsidRDefault="00BF66BD" w:rsidP="00BF66BD">
      <w:pPr>
        <w:pStyle w:val="PargrafodaLista"/>
        <w:numPr>
          <w:ilvl w:val="0"/>
          <w:numId w:val="13"/>
        </w:numPr>
        <w:tabs>
          <w:tab w:val="left" w:pos="1861"/>
        </w:tabs>
        <w:rPr>
          <w:lang w:val="pt-BR"/>
        </w:rPr>
      </w:pPr>
      <w:r>
        <w:rPr>
          <w:lang w:val="pt-BR"/>
        </w:rPr>
        <w:t>Somente a</w:t>
      </w:r>
      <w:r w:rsidR="00606109">
        <w:rPr>
          <w:lang w:val="pt-BR"/>
        </w:rPr>
        <w:t>s opções I, III, e IV estão corretas</w:t>
      </w:r>
      <w:r w:rsidR="00E9490C">
        <w:rPr>
          <w:lang w:val="pt-BR"/>
        </w:rPr>
        <w:t>;</w:t>
      </w:r>
    </w:p>
    <w:p w14:paraId="075B518A" w14:textId="7C86A144" w:rsidR="00606109" w:rsidRDefault="00606109" w:rsidP="00BF66BD">
      <w:pPr>
        <w:pStyle w:val="PargrafodaLista"/>
        <w:numPr>
          <w:ilvl w:val="0"/>
          <w:numId w:val="13"/>
        </w:numPr>
        <w:tabs>
          <w:tab w:val="left" w:pos="1861"/>
        </w:tabs>
        <w:rPr>
          <w:lang w:val="pt-BR"/>
        </w:rPr>
      </w:pPr>
      <w:r>
        <w:rPr>
          <w:lang w:val="pt-BR"/>
        </w:rPr>
        <w:t>Apenas a opção III está correta.</w:t>
      </w:r>
    </w:p>
    <w:p w14:paraId="129B1031" w14:textId="77777777" w:rsidR="007455D2" w:rsidRPr="007455D2" w:rsidRDefault="007455D2" w:rsidP="007455D2">
      <w:pPr>
        <w:tabs>
          <w:tab w:val="left" w:pos="1861"/>
        </w:tabs>
        <w:rPr>
          <w:lang w:val="pt-BR"/>
        </w:rPr>
      </w:pPr>
    </w:p>
    <w:p w14:paraId="50057C1F" w14:textId="48317D82" w:rsidR="00A144CC" w:rsidRDefault="00903B07" w:rsidP="00F31473">
      <w:pPr>
        <w:tabs>
          <w:tab w:val="left" w:pos="1861"/>
        </w:tabs>
        <w:jc w:val="both"/>
        <w:rPr>
          <w:lang w:val="pt-BR"/>
        </w:rPr>
      </w:pPr>
      <w:r w:rsidRPr="009157E6">
        <w:rPr>
          <w:b/>
          <w:bCs/>
          <w:lang w:val="pt-BR"/>
        </w:rPr>
        <w:lastRenderedPageBreak/>
        <w:t>3</w:t>
      </w:r>
      <w:r w:rsidR="00A144CC" w:rsidRPr="009157E6">
        <w:rPr>
          <w:b/>
          <w:bCs/>
          <w:lang w:val="pt-BR"/>
        </w:rPr>
        <w:t xml:space="preserve"> –</w:t>
      </w:r>
      <w:r w:rsidR="00A144CC">
        <w:rPr>
          <w:lang w:val="pt-BR"/>
        </w:rPr>
        <w:t xml:space="preserve"> Busque</w:t>
      </w:r>
      <w:r w:rsidR="00E9190C">
        <w:rPr>
          <w:lang w:val="pt-BR"/>
        </w:rPr>
        <w:t xml:space="preserve"> e explique</w:t>
      </w:r>
      <w:r w:rsidR="00A144CC">
        <w:rPr>
          <w:lang w:val="pt-BR"/>
        </w:rPr>
        <w:t xml:space="preserve"> </w:t>
      </w:r>
      <w:r w:rsidR="006A1DC4">
        <w:rPr>
          <w:lang w:val="pt-BR"/>
        </w:rPr>
        <w:t>três</w:t>
      </w:r>
      <w:r w:rsidR="00A144CC">
        <w:rPr>
          <w:lang w:val="pt-BR"/>
        </w:rPr>
        <w:t xml:space="preserve"> exemplos diferentes em que algum algoritmo de computação evolucionária possa ser ou já foi aplicado</w:t>
      </w:r>
      <w:r w:rsidR="00E9190C">
        <w:rPr>
          <w:lang w:val="pt-BR"/>
        </w:rPr>
        <w:t xml:space="preserve"> para resolução de algum problema</w:t>
      </w:r>
      <w:r w:rsidR="006A1DC4">
        <w:rPr>
          <w:lang w:val="pt-BR"/>
        </w:rPr>
        <w:t xml:space="preserve"> prático</w:t>
      </w:r>
      <w:r w:rsidR="00E9190C">
        <w:rPr>
          <w:lang w:val="pt-BR"/>
        </w:rPr>
        <w:t>.</w:t>
      </w:r>
    </w:p>
    <w:p w14:paraId="42687917" w14:textId="77777777" w:rsidR="007455D2" w:rsidRDefault="007455D2" w:rsidP="009C4115">
      <w:pPr>
        <w:tabs>
          <w:tab w:val="left" w:pos="1861"/>
        </w:tabs>
        <w:jc w:val="both"/>
        <w:rPr>
          <w:lang w:val="pt-BR"/>
        </w:rPr>
      </w:pPr>
    </w:p>
    <w:p w14:paraId="487EEA7D" w14:textId="0F90D5D8" w:rsidR="009C4115" w:rsidRPr="009C4115" w:rsidRDefault="009C4115" w:rsidP="009C4115">
      <w:pPr>
        <w:tabs>
          <w:tab w:val="left" w:pos="1861"/>
        </w:tabs>
        <w:jc w:val="both"/>
        <w:rPr>
          <w:lang w:val="pt-BR"/>
        </w:rPr>
      </w:pPr>
      <w:r w:rsidRPr="009C4115">
        <w:rPr>
          <w:lang w:val="pt-BR"/>
        </w:rPr>
        <w:t>Otimização de Rotas de Entrega</w:t>
      </w:r>
      <w:r w:rsidR="007455D2">
        <w:rPr>
          <w:lang w:val="pt-BR"/>
        </w:rPr>
        <w:t>: u</w:t>
      </w:r>
      <w:r w:rsidRPr="009C4115">
        <w:rPr>
          <w:lang w:val="pt-BR"/>
        </w:rPr>
        <w:t xml:space="preserve">tilizados para resolver o problema do caixeiro </w:t>
      </w:r>
      <w:proofErr w:type="gramStart"/>
      <w:r w:rsidRPr="009C4115">
        <w:rPr>
          <w:lang w:val="pt-BR"/>
        </w:rPr>
        <w:t xml:space="preserve">viajante </w:t>
      </w:r>
      <w:r w:rsidR="007455D2">
        <w:rPr>
          <w:lang w:val="pt-BR"/>
        </w:rPr>
        <w:t>,</w:t>
      </w:r>
      <w:proofErr w:type="gramEnd"/>
      <w:r w:rsidRPr="009C4115">
        <w:rPr>
          <w:lang w:val="pt-BR"/>
        </w:rPr>
        <w:t xml:space="preserve"> algoritmos genéticos ajudam empresas de logística a encontrar rotas mais curtas e eficientes para entregas, reduzindo custos operacionais.</w:t>
      </w:r>
    </w:p>
    <w:p w14:paraId="54129982" w14:textId="77777777" w:rsidR="007455D2" w:rsidRPr="009C4115" w:rsidRDefault="007455D2" w:rsidP="007455D2">
      <w:pPr>
        <w:tabs>
          <w:tab w:val="left" w:pos="1861"/>
        </w:tabs>
        <w:jc w:val="both"/>
        <w:rPr>
          <w:lang w:val="pt-BR"/>
        </w:rPr>
      </w:pPr>
      <w:r w:rsidRPr="009C4115">
        <w:rPr>
          <w:lang w:val="pt-BR"/>
        </w:rPr>
        <w:t>Desenvolvimento de Jogos</w:t>
      </w:r>
      <w:r>
        <w:rPr>
          <w:lang w:val="pt-BR"/>
        </w:rPr>
        <w:t>: n</w:t>
      </w:r>
      <w:r w:rsidRPr="009C4115">
        <w:rPr>
          <w:lang w:val="pt-BR"/>
        </w:rPr>
        <w:t>a indústria de jogos, algoritmos evolutivos são aplicados para criar inteligência artificial que aprende e se adapta ao comportamento dos jogadores, resultando em experiências mais desafiadoras.</w:t>
      </w:r>
    </w:p>
    <w:p w14:paraId="51542A22" w14:textId="77777777" w:rsidR="007455D2" w:rsidRDefault="007455D2" w:rsidP="007455D2">
      <w:pPr>
        <w:tabs>
          <w:tab w:val="left" w:pos="1861"/>
        </w:tabs>
        <w:jc w:val="both"/>
        <w:rPr>
          <w:lang w:val="pt-BR"/>
        </w:rPr>
      </w:pPr>
      <w:r w:rsidRPr="009C4115">
        <w:rPr>
          <w:lang w:val="pt-BR"/>
        </w:rPr>
        <w:t>Planejamento de Cidades</w:t>
      </w:r>
      <w:r>
        <w:rPr>
          <w:lang w:val="pt-BR"/>
        </w:rPr>
        <w:t>: a</w:t>
      </w:r>
      <w:r w:rsidRPr="009C4115">
        <w:rPr>
          <w:lang w:val="pt-BR"/>
        </w:rPr>
        <w:t>lgoritmos evolutivos são aplicados em urbanismo para otimizar a distribuição de recursos e infraestrutura, melhorando a eficiência dos serviços públicos e a qualidade de vida nas cidades.</w:t>
      </w:r>
    </w:p>
    <w:p w14:paraId="2B26EE4D" w14:textId="77777777" w:rsidR="007455D2" w:rsidRPr="009C4115" w:rsidRDefault="007455D2" w:rsidP="007455D2">
      <w:pPr>
        <w:tabs>
          <w:tab w:val="left" w:pos="1861"/>
        </w:tabs>
        <w:jc w:val="both"/>
        <w:rPr>
          <w:lang w:val="pt-BR"/>
        </w:rPr>
      </w:pPr>
    </w:p>
    <w:p w14:paraId="343C0501" w14:textId="1126BBBE" w:rsidR="00964CED" w:rsidRDefault="00964CED" w:rsidP="00964CED">
      <w:pPr>
        <w:tabs>
          <w:tab w:val="left" w:pos="1861"/>
        </w:tabs>
        <w:rPr>
          <w:lang w:val="pt-BR"/>
        </w:rPr>
      </w:pPr>
      <w:r>
        <w:rPr>
          <w:b/>
          <w:bCs/>
          <w:lang w:val="pt-BR"/>
        </w:rPr>
        <w:t>4</w:t>
      </w:r>
      <w:r w:rsidRPr="009157E6">
        <w:rPr>
          <w:b/>
          <w:bCs/>
          <w:lang w:val="pt-BR"/>
        </w:rPr>
        <w:t xml:space="preserve"> –</w:t>
      </w:r>
      <w:r>
        <w:rPr>
          <w:lang w:val="pt-BR"/>
        </w:rPr>
        <w:t xml:space="preserve"> Marque V para verdadeiro e F para falso:</w:t>
      </w:r>
    </w:p>
    <w:p w14:paraId="7D98D022" w14:textId="6E7B9A6A" w:rsidR="00964CED" w:rsidRPr="00CD3C46" w:rsidRDefault="00964CED" w:rsidP="00964CED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7E6456" w:rsidRPr="007455D2">
        <w:rPr>
          <w:b/>
          <w:bCs/>
          <w:lang w:val="pt-BR"/>
        </w:rPr>
        <w:t>V</w:t>
      </w:r>
      <w:proofErr w:type="gramEnd"/>
      <w:r>
        <w:rPr>
          <w:lang w:val="pt-BR"/>
        </w:rPr>
        <w:t xml:space="preserve"> ) Algoritmos evolutivos </w:t>
      </w:r>
      <w:r w:rsidRPr="00CD3C46">
        <w:rPr>
          <w:lang w:val="pt-BR"/>
        </w:rPr>
        <w:t xml:space="preserve">pertencem à família das </w:t>
      </w:r>
      <w:proofErr w:type="spellStart"/>
      <w:r w:rsidRPr="00CD3C46">
        <w:rPr>
          <w:lang w:val="pt-BR"/>
        </w:rPr>
        <w:t>metaheurísticas</w:t>
      </w:r>
      <w:proofErr w:type="spellEnd"/>
      <w:r w:rsidRPr="00CD3C46">
        <w:rPr>
          <w:lang w:val="pt-BR"/>
        </w:rPr>
        <w:t>, que também inclui, por exemplo, o enxame de partículas e a otimização por colônia de formigas, que são inspirados por outras estruturas e processos biológicos, bem como métodos clássicos como o recozimento simulado, que é inspirado por um processo termodinâmico.</w:t>
      </w:r>
    </w:p>
    <w:p w14:paraId="6A75936C" w14:textId="65CF61EA" w:rsidR="00964CED" w:rsidRDefault="00964CED" w:rsidP="00964CED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7455D2" w:rsidRPr="007455D2">
        <w:rPr>
          <w:b/>
          <w:bCs/>
          <w:lang w:val="pt-BR"/>
        </w:rPr>
        <w:t>V</w:t>
      </w:r>
      <w:proofErr w:type="gramEnd"/>
      <w:r>
        <w:rPr>
          <w:lang w:val="pt-BR"/>
        </w:rPr>
        <w:t xml:space="preserve"> ) </w:t>
      </w:r>
      <w:proofErr w:type="spellStart"/>
      <w:r w:rsidRPr="0052254B">
        <w:rPr>
          <w:lang w:val="pt-BR"/>
        </w:rPr>
        <w:t>Metaheurísticas</w:t>
      </w:r>
      <w:proofErr w:type="spellEnd"/>
      <w:r w:rsidRPr="0052254B">
        <w:rPr>
          <w:lang w:val="pt-BR"/>
        </w:rPr>
        <w:t xml:space="preserve"> são geralmente definidas como uma sequência abstrata de operações em determinados objetos</w:t>
      </w:r>
      <w:r>
        <w:rPr>
          <w:lang w:val="pt-BR"/>
        </w:rPr>
        <w:t>. No entanto, não devem ser aplicadas a</w:t>
      </w:r>
      <w:r w:rsidRPr="0052254B">
        <w:rPr>
          <w:lang w:val="pt-BR"/>
        </w:rPr>
        <w:t xml:space="preserve"> problemas essencialmente arbitrários.</w:t>
      </w:r>
    </w:p>
    <w:p w14:paraId="3BA585CE" w14:textId="049E8088" w:rsidR="00964CED" w:rsidRDefault="00964CED" w:rsidP="00964CED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7455D2" w:rsidRPr="007455D2">
        <w:rPr>
          <w:b/>
          <w:bCs/>
          <w:lang w:val="pt-BR"/>
        </w:rPr>
        <w:t>V</w:t>
      </w:r>
      <w:proofErr w:type="gramEnd"/>
      <w:r>
        <w:rPr>
          <w:lang w:val="pt-BR"/>
        </w:rPr>
        <w:t xml:space="preserve"> ) </w:t>
      </w:r>
      <w:proofErr w:type="spellStart"/>
      <w:r w:rsidRPr="0057475C">
        <w:rPr>
          <w:lang w:val="pt-BR"/>
        </w:rPr>
        <w:t>Metaheurísticas</w:t>
      </w:r>
      <w:proofErr w:type="spellEnd"/>
      <w:r w:rsidRPr="0057475C">
        <w:rPr>
          <w:lang w:val="pt-BR"/>
        </w:rPr>
        <w:t xml:space="preserve"> são geralmente aplicadas a problemas para os quais não se conhece um algoritmo de solução eficiente, ou seja, problemas para os quais todos os algoritmos conhecidos têm uma complexidade de tempo (assintótica) que é exponencial no tamanho do problema.</w:t>
      </w:r>
    </w:p>
    <w:p w14:paraId="580AF512" w14:textId="529E7D1C" w:rsidR="00964CED" w:rsidRPr="00846DB6" w:rsidRDefault="00964CED" w:rsidP="00964CED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7E6456" w:rsidRPr="007455D2">
        <w:rPr>
          <w:b/>
          <w:bCs/>
          <w:lang w:val="pt-BR"/>
        </w:rPr>
        <w:t>F</w:t>
      </w:r>
      <w:proofErr w:type="gramEnd"/>
      <w:r w:rsidR="007455D2">
        <w:rPr>
          <w:lang w:val="pt-BR"/>
        </w:rPr>
        <w:t xml:space="preserve"> </w:t>
      </w:r>
      <w:r>
        <w:rPr>
          <w:lang w:val="pt-BR"/>
        </w:rPr>
        <w:t>)</w:t>
      </w:r>
      <w:r w:rsidRPr="00030DF3">
        <w:rPr>
          <w:rFonts w:asciiTheme="majorHAnsi" w:eastAsiaTheme="majorEastAsia" w:hAnsi="Arial" w:cstheme="majorBidi"/>
          <w:color w:val="0D0D0D"/>
          <w:kern w:val="24"/>
          <w:sz w:val="36"/>
          <w:szCs w:val="36"/>
          <w:lang w:val="pt-BR"/>
        </w:rPr>
        <w:t xml:space="preserve"> </w:t>
      </w:r>
      <w:proofErr w:type="spellStart"/>
      <w:r>
        <w:rPr>
          <w:lang w:val="pt-BR"/>
        </w:rPr>
        <w:t>Metaheurísticas</w:t>
      </w:r>
      <w:proofErr w:type="spellEnd"/>
      <w:r>
        <w:rPr>
          <w:lang w:val="pt-BR"/>
        </w:rPr>
        <w:t xml:space="preserve"> oferecem a</w:t>
      </w:r>
      <w:r w:rsidRPr="00846DB6">
        <w:rPr>
          <w:lang w:val="pt-BR"/>
        </w:rPr>
        <w:t xml:space="preserve"> garantia de que encontrarão a solução </w:t>
      </w:r>
      <w:r>
        <w:rPr>
          <w:lang w:val="pt-BR"/>
        </w:rPr>
        <w:t>ótima para determinado problema</w:t>
      </w:r>
    </w:p>
    <w:p w14:paraId="37688716" w14:textId="7BFC3348" w:rsidR="00964CED" w:rsidRDefault="00964CED" w:rsidP="00964CED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7E6456" w:rsidRPr="007455D2">
        <w:rPr>
          <w:b/>
          <w:bCs/>
          <w:lang w:val="pt-BR"/>
        </w:rPr>
        <w:t>V</w:t>
      </w:r>
      <w:proofErr w:type="gramEnd"/>
      <w:r>
        <w:rPr>
          <w:lang w:val="pt-BR"/>
        </w:rPr>
        <w:t xml:space="preserve"> ) </w:t>
      </w:r>
      <w:r w:rsidRPr="00D40048">
        <w:rPr>
          <w:lang w:val="pt-BR"/>
        </w:rPr>
        <w:t xml:space="preserve">O sucesso e o tempo de execução das </w:t>
      </w:r>
      <w:proofErr w:type="spellStart"/>
      <w:r w:rsidRPr="00D40048">
        <w:rPr>
          <w:lang w:val="pt-BR"/>
        </w:rPr>
        <w:t>metaheurísticas</w:t>
      </w:r>
      <w:proofErr w:type="spellEnd"/>
      <w:r w:rsidRPr="00D40048">
        <w:rPr>
          <w:lang w:val="pt-BR"/>
        </w:rPr>
        <w:t xml:space="preserve"> dependem criticamente de um mapeamento adequado do problema para as etapas da </w:t>
      </w:r>
      <w:proofErr w:type="spellStart"/>
      <w:r w:rsidRPr="00D40048">
        <w:rPr>
          <w:lang w:val="pt-BR"/>
        </w:rPr>
        <w:t>metaheurística</w:t>
      </w:r>
      <w:proofErr w:type="spellEnd"/>
      <w:r w:rsidRPr="00D40048">
        <w:rPr>
          <w:lang w:val="pt-BR"/>
        </w:rPr>
        <w:t xml:space="preserve"> e da implementação eficiente de cada etapa individual.</w:t>
      </w:r>
    </w:p>
    <w:p w14:paraId="40131EC6" w14:textId="13829B71" w:rsidR="00964CED" w:rsidRDefault="00964CED" w:rsidP="00964CED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7E6456" w:rsidRPr="007455D2">
        <w:rPr>
          <w:b/>
          <w:bCs/>
          <w:lang w:val="pt-BR"/>
        </w:rPr>
        <w:t>F</w:t>
      </w:r>
      <w:proofErr w:type="gramEnd"/>
      <w:r>
        <w:rPr>
          <w:lang w:val="pt-BR"/>
        </w:rPr>
        <w:t xml:space="preserve"> ) Uma característica importante das </w:t>
      </w:r>
      <w:proofErr w:type="spellStart"/>
      <w:r>
        <w:rPr>
          <w:lang w:val="pt-BR"/>
        </w:rPr>
        <w:t>metaheurísticas</w:t>
      </w:r>
      <w:proofErr w:type="spellEnd"/>
      <w:r>
        <w:rPr>
          <w:lang w:val="pt-BR"/>
        </w:rPr>
        <w:t xml:space="preserve"> é que elas fazem uma busca determinística no espaço de candidatos à solução.</w:t>
      </w:r>
    </w:p>
    <w:p w14:paraId="38906C38" w14:textId="51339DA6" w:rsidR="00964CED" w:rsidRPr="00BC3245" w:rsidRDefault="00964CED" w:rsidP="00964CED">
      <w:pPr>
        <w:tabs>
          <w:tab w:val="left" w:pos="1861"/>
        </w:tabs>
        <w:jc w:val="both"/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7E6456" w:rsidRPr="007455D2">
        <w:rPr>
          <w:b/>
          <w:bCs/>
          <w:lang w:val="pt-BR"/>
        </w:rPr>
        <w:t>V</w:t>
      </w:r>
      <w:proofErr w:type="gramEnd"/>
      <w:r>
        <w:rPr>
          <w:lang w:val="pt-BR"/>
        </w:rPr>
        <w:t xml:space="preserve"> ) </w:t>
      </w:r>
      <w:r w:rsidRPr="00BC3245">
        <w:rPr>
          <w:lang w:val="pt-BR"/>
        </w:rPr>
        <w:t xml:space="preserve">Uma vantagem importante das </w:t>
      </w:r>
      <w:proofErr w:type="spellStart"/>
      <w:r w:rsidRPr="00BC3245">
        <w:rPr>
          <w:lang w:val="pt-BR"/>
        </w:rPr>
        <w:t>metaheurísticas</w:t>
      </w:r>
      <w:proofErr w:type="spellEnd"/>
      <w:r w:rsidRPr="00BC3245">
        <w:rPr>
          <w:lang w:val="pt-BR"/>
        </w:rPr>
        <w:t xml:space="preserve"> é o fato de que geralmente podem ser terminadas após qualquer etapa de iteração (chamados algoritmos a qualquer momento), porque têm, a qualquer momento, pelo menos alguns candidatos a solução disponíveis.</w:t>
      </w:r>
    </w:p>
    <w:p w14:paraId="356B16E5" w14:textId="77777777" w:rsidR="00964CED" w:rsidRDefault="00964CED" w:rsidP="00964CED">
      <w:pPr>
        <w:tabs>
          <w:tab w:val="left" w:pos="1861"/>
        </w:tabs>
        <w:jc w:val="both"/>
        <w:rPr>
          <w:lang w:val="pt-BR"/>
        </w:rPr>
      </w:pPr>
    </w:p>
    <w:p w14:paraId="685A1FAA" w14:textId="7F2ED213" w:rsidR="00964CED" w:rsidRDefault="00964CED" w:rsidP="00964CED">
      <w:pPr>
        <w:tabs>
          <w:tab w:val="left" w:pos="1861"/>
        </w:tabs>
        <w:jc w:val="both"/>
        <w:rPr>
          <w:lang w:val="pt-BR"/>
        </w:rPr>
      </w:pPr>
      <w:r>
        <w:rPr>
          <w:b/>
          <w:bCs/>
          <w:lang w:val="pt-BR"/>
        </w:rPr>
        <w:t xml:space="preserve">5 </w:t>
      </w:r>
      <w:r w:rsidRPr="009157E6">
        <w:rPr>
          <w:b/>
          <w:bCs/>
          <w:lang w:val="pt-BR"/>
        </w:rPr>
        <w:t>–</w:t>
      </w:r>
      <w:r>
        <w:rPr>
          <w:lang w:val="pt-BR"/>
        </w:rPr>
        <w:t xml:space="preserve"> Marque a opção correta de acordo com as seguintes afirmações:</w:t>
      </w:r>
    </w:p>
    <w:p w14:paraId="647D99BE" w14:textId="77777777" w:rsidR="00964CED" w:rsidRPr="009157E6" w:rsidRDefault="00964CED" w:rsidP="00964CED">
      <w:pPr>
        <w:pStyle w:val="PargrafodaLista"/>
        <w:numPr>
          <w:ilvl w:val="3"/>
          <w:numId w:val="14"/>
        </w:numPr>
        <w:tabs>
          <w:tab w:val="left" w:pos="1861"/>
        </w:tabs>
        <w:ind w:left="709"/>
        <w:jc w:val="both"/>
        <w:rPr>
          <w:lang w:val="pt-BR"/>
        </w:rPr>
      </w:pPr>
      <w:r w:rsidRPr="009157E6">
        <w:rPr>
          <w:lang w:val="pt-BR"/>
        </w:rPr>
        <w:t xml:space="preserve">I – </w:t>
      </w:r>
      <w:r>
        <w:rPr>
          <w:lang w:val="pt-BR"/>
        </w:rPr>
        <w:t xml:space="preserve">A grande maioria das modificações genéticas dadas pela evolução biológica ajudam o </w:t>
      </w:r>
      <w:proofErr w:type="spellStart"/>
      <w:r>
        <w:rPr>
          <w:lang w:val="pt-BR"/>
        </w:rPr>
        <w:t>individuo</w:t>
      </w:r>
      <w:proofErr w:type="spellEnd"/>
      <w:r>
        <w:rPr>
          <w:lang w:val="pt-BR"/>
        </w:rPr>
        <w:t xml:space="preserve"> resultante a sobreviver.</w:t>
      </w:r>
    </w:p>
    <w:p w14:paraId="417FF7D3" w14:textId="77777777" w:rsidR="00964CED" w:rsidRPr="00335812" w:rsidRDefault="00964CED" w:rsidP="00964CED">
      <w:pPr>
        <w:pStyle w:val="PargrafodaLista"/>
        <w:numPr>
          <w:ilvl w:val="0"/>
          <w:numId w:val="14"/>
        </w:numPr>
        <w:tabs>
          <w:tab w:val="left" w:pos="1861"/>
        </w:tabs>
        <w:jc w:val="both"/>
        <w:rPr>
          <w:lang w:val="pt-BR"/>
        </w:rPr>
      </w:pPr>
      <w:r w:rsidRPr="009157E6">
        <w:rPr>
          <w:lang w:val="pt-BR"/>
        </w:rPr>
        <w:lastRenderedPageBreak/>
        <w:t xml:space="preserve">II – </w:t>
      </w:r>
      <w:r w:rsidRPr="005C5660">
        <w:rPr>
          <w:lang w:val="pt-BR"/>
        </w:rPr>
        <w:t>O princípio fundamental da evolução biológica pode ser formulado como: Características benéficas resultantes de variação aleatória são favorecidas pela seleção natural</w:t>
      </w:r>
    </w:p>
    <w:p w14:paraId="65531F69" w14:textId="4DFFACF4" w:rsidR="00964CED" w:rsidRDefault="00964CED" w:rsidP="00964CED">
      <w:pPr>
        <w:numPr>
          <w:ilvl w:val="0"/>
          <w:numId w:val="14"/>
        </w:numPr>
        <w:tabs>
          <w:tab w:val="left" w:pos="1861"/>
        </w:tabs>
        <w:jc w:val="both"/>
        <w:rPr>
          <w:lang w:val="pt-BR"/>
        </w:rPr>
      </w:pPr>
      <w:r>
        <w:rPr>
          <w:lang w:val="pt-BR"/>
        </w:rPr>
        <w:t xml:space="preserve">III </w:t>
      </w:r>
      <w:r w:rsidR="007455D2">
        <w:rPr>
          <w:lang w:val="pt-BR"/>
        </w:rPr>
        <w:t>–</w:t>
      </w:r>
      <w:r>
        <w:rPr>
          <w:lang w:val="pt-BR"/>
        </w:rPr>
        <w:t xml:space="preserve"> </w:t>
      </w:r>
      <w:r w:rsidRPr="004E4DEB">
        <w:rPr>
          <w:lang w:val="pt-BR"/>
        </w:rPr>
        <w:t xml:space="preserve">A </w:t>
      </w:r>
      <w:r>
        <w:rPr>
          <w:lang w:val="pt-BR"/>
        </w:rPr>
        <w:t>evolução se concentra nos fracassos para melhorar as gerações;</w:t>
      </w:r>
    </w:p>
    <w:p w14:paraId="40E8DD1B" w14:textId="77777777" w:rsidR="00964CED" w:rsidRPr="009157E6" w:rsidRDefault="00964CED" w:rsidP="00964CED">
      <w:pPr>
        <w:numPr>
          <w:ilvl w:val="0"/>
          <w:numId w:val="14"/>
        </w:numPr>
        <w:tabs>
          <w:tab w:val="left" w:pos="1861"/>
        </w:tabs>
        <w:jc w:val="both"/>
        <w:rPr>
          <w:lang w:val="pt-BR"/>
        </w:rPr>
      </w:pPr>
      <w:r>
        <w:rPr>
          <w:lang w:val="pt-BR"/>
        </w:rPr>
        <w:t>IV – O experimentos mental proposto por B F. Skinner nos ajuda a entender como funciona a evolução;</w:t>
      </w:r>
    </w:p>
    <w:p w14:paraId="4077261B" w14:textId="77777777" w:rsidR="00964CED" w:rsidRDefault="00964CED" w:rsidP="007E6456">
      <w:pPr>
        <w:pStyle w:val="PargrafodaLista"/>
        <w:numPr>
          <w:ilvl w:val="0"/>
          <w:numId w:val="15"/>
        </w:numPr>
        <w:tabs>
          <w:tab w:val="left" w:pos="1861"/>
        </w:tabs>
        <w:rPr>
          <w:lang w:val="pt-BR"/>
        </w:rPr>
      </w:pPr>
      <w:r>
        <w:rPr>
          <w:lang w:val="pt-BR"/>
        </w:rPr>
        <w:t>Somente a opção I está correta;</w:t>
      </w:r>
    </w:p>
    <w:p w14:paraId="35FDB6B8" w14:textId="0E2B20E6" w:rsidR="00964CED" w:rsidRDefault="00964CED" w:rsidP="007E6456">
      <w:pPr>
        <w:pStyle w:val="PargrafodaLista"/>
        <w:numPr>
          <w:ilvl w:val="0"/>
          <w:numId w:val="15"/>
        </w:numPr>
        <w:tabs>
          <w:tab w:val="left" w:pos="1861"/>
        </w:tabs>
        <w:rPr>
          <w:lang w:val="pt-BR"/>
        </w:rPr>
      </w:pPr>
      <w:r>
        <w:rPr>
          <w:lang w:val="pt-BR"/>
        </w:rPr>
        <w:t>Somente as opções I, II e III estão corretas</w:t>
      </w:r>
      <w:r w:rsidR="007455D2">
        <w:rPr>
          <w:lang w:val="pt-BR"/>
        </w:rPr>
        <w:t>;</w:t>
      </w:r>
    </w:p>
    <w:p w14:paraId="615793AC" w14:textId="23ABBAD4" w:rsidR="00964CED" w:rsidRPr="007455D2" w:rsidRDefault="00964CED" w:rsidP="007E6456">
      <w:pPr>
        <w:pStyle w:val="PargrafodaLista"/>
        <w:numPr>
          <w:ilvl w:val="0"/>
          <w:numId w:val="15"/>
        </w:numPr>
        <w:tabs>
          <w:tab w:val="left" w:pos="1861"/>
        </w:tabs>
        <w:rPr>
          <w:b/>
          <w:bCs/>
          <w:lang w:val="pt-BR"/>
        </w:rPr>
      </w:pPr>
      <w:r w:rsidRPr="007455D2">
        <w:rPr>
          <w:b/>
          <w:bCs/>
          <w:lang w:val="pt-BR"/>
        </w:rPr>
        <w:t>Somente as opções II e IV estão corretas</w:t>
      </w:r>
      <w:r w:rsidR="007455D2">
        <w:rPr>
          <w:b/>
          <w:bCs/>
          <w:lang w:val="pt-BR"/>
        </w:rPr>
        <w:t>; X</w:t>
      </w:r>
    </w:p>
    <w:p w14:paraId="77C91DB9" w14:textId="51FFA31C" w:rsidR="00964CED" w:rsidRPr="007455D2" w:rsidRDefault="00964CED" w:rsidP="007E6456">
      <w:pPr>
        <w:pStyle w:val="PargrafodaLista"/>
        <w:numPr>
          <w:ilvl w:val="0"/>
          <w:numId w:val="15"/>
        </w:numPr>
        <w:tabs>
          <w:tab w:val="left" w:pos="1861"/>
        </w:tabs>
        <w:rPr>
          <w:lang w:val="pt-BR"/>
        </w:rPr>
      </w:pPr>
      <w:r w:rsidRPr="007455D2">
        <w:rPr>
          <w:lang w:val="pt-BR"/>
        </w:rPr>
        <w:t>Apenas a opção II está correta.</w:t>
      </w:r>
      <w:r w:rsidR="007E6456" w:rsidRPr="007455D2">
        <w:rPr>
          <w:lang w:val="pt-BR"/>
        </w:rPr>
        <w:t xml:space="preserve"> X</w:t>
      </w:r>
    </w:p>
    <w:p w14:paraId="79864627" w14:textId="0695A181" w:rsidR="00964CED" w:rsidRDefault="00964CED" w:rsidP="00964CED">
      <w:pPr>
        <w:tabs>
          <w:tab w:val="left" w:pos="1861"/>
        </w:tabs>
        <w:jc w:val="both"/>
        <w:rPr>
          <w:b/>
          <w:bCs/>
          <w:lang w:val="pt-BR"/>
        </w:rPr>
      </w:pPr>
      <w:r>
        <w:rPr>
          <w:b/>
          <w:bCs/>
          <w:lang w:val="pt-BR"/>
        </w:rPr>
        <w:t>6 - Cite e explique três princípios da evolução biológica.</w:t>
      </w:r>
    </w:p>
    <w:p w14:paraId="39AB7714" w14:textId="67ED05DF" w:rsidR="007455D2" w:rsidRPr="007455D2" w:rsidRDefault="007455D2" w:rsidP="007455D2">
      <w:pPr>
        <w:tabs>
          <w:tab w:val="left" w:pos="1861"/>
        </w:tabs>
        <w:jc w:val="both"/>
        <w:rPr>
          <w:lang w:val="pt-BR"/>
        </w:rPr>
      </w:pPr>
      <w:r w:rsidRPr="007455D2">
        <w:rPr>
          <w:lang w:val="pt-BR"/>
        </w:rPr>
        <w:t>Diversidade: Todas as formas de vida diferem umas das outras, não</w:t>
      </w:r>
      <w:r w:rsidRPr="007455D2">
        <w:rPr>
          <w:lang w:val="pt-BR"/>
        </w:rPr>
        <w:t xml:space="preserve"> </w:t>
      </w:r>
      <w:r w:rsidRPr="007455D2">
        <w:rPr>
          <w:lang w:val="pt-BR"/>
        </w:rPr>
        <w:t>apenas fisicamente, mas também em seu material genético, as formas de</w:t>
      </w:r>
      <w:r w:rsidRPr="007455D2">
        <w:rPr>
          <w:lang w:val="pt-BR"/>
        </w:rPr>
        <w:t xml:space="preserve"> </w:t>
      </w:r>
      <w:r w:rsidRPr="007455D2">
        <w:rPr>
          <w:lang w:val="pt-BR"/>
        </w:rPr>
        <w:t>vida atualmente existentes são apenas uma pequena fração das</w:t>
      </w:r>
      <w:r w:rsidRPr="007455D2">
        <w:rPr>
          <w:lang w:val="pt-BR"/>
        </w:rPr>
        <w:t xml:space="preserve"> </w:t>
      </w:r>
      <w:r w:rsidRPr="007455D2">
        <w:rPr>
          <w:lang w:val="pt-BR"/>
        </w:rPr>
        <w:t>teoricamente possíveis;</w:t>
      </w:r>
    </w:p>
    <w:p w14:paraId="6F7C87D4" w14:textId="2B11B008" w:rsidR="007455D2" w:rsidRPr="007455D2" w:rsidRDefault="007455D2" w:rsidP="007455D2">
      <w:pPr>
        <w:tabs>
          <w:tab w:val="left" w:pos="1861"/>
        </w:tabs>
        <w:jc w:val="both"/>
        <w:rPr>
          <w:lang w:val="pt-BR"/>
        </w:rPr>
      </w:pPr>
      <w:r w:rsidRPr="007455D2">
        <w:rPr>
          <w:lang w:val="pt-BR"/>
        </w:rPr>
        <w:t xml:space="preserve">Variação: Mutação e recombinação genética (na reprodução sexual) </w:t>
      </w:r>
      <w:proofErr w:type="gramStart"/>
      <w:r w:rsidRPr="007455D2">
        <w:rPr>
          <w:lang w:val="pt-BR"/>
        </w:rPr>
        <w:t>criam</w:t>
      </w:r>
      <w:r w:rsidRPr="007455D2">
        <w:rPr>
          <w:lang w:val="pt-BR"/>
        </w:rPr>
        <w:t xml:space="preserve"> </w:t>
      </w:r>
      <w:r w:rsidRPr="007455D2">
        <w:rPr>
          <w:lang w:val="pt-BR"/>
        </w:rPr>
        <w:t>novas</w:t>
      </w:r>
      <w:proofErr w:type="gramEnd"/>
      <w:r w:rsidRPr="007455D2">
        <w:rPr>
          <w:lang w:val="pt-BR"/>
        </w:rPr>
        <w:t xml:space="preserve"> variantes que podem exibir uma nova combinação de</w:t>
      </w:r>
      <w:r w:rsidRPr="007455D2">
        <w:rPr>
          <w:lang w:val="pt-BR"/>
        </w:rPr>
        <w:t xml:space="preserve"> </w:t>
      </w:r>
      <w:r w:rsidRPr="007455D2">
        <w:rPr>
          <w:lang w:val="pt-BR"/>
        </w:rPr>
        <w:t>características já existentes ou podem introduzir uma característica</w:t>
      </w:r>
      <w:r w:rsidRPr="007455D2">
        <w:rPr>
          <w:lang w:val="pt-BR"/>
        </w:rPr>
        <w:t xml:space="preserve"> </w:t>
      </w:r>
      <w:r w:rsidRPr="007455D2">
        <w:rPr>
          <w:lang w:val="pt-BR"/>
        </w:rPr>
        <w:t>modificada;</w:t>
      </w:r>
    </w:p>
    <w:p w14:paraId="2F3E416D" w14:textId="31F67E8E" w:rsidR="00964CED" w:rsidRPr="007455D2" w:rsidRDefault="007455D2" w:rsidP="007455D2">
      <w:pPr>
        <w:tabs>
          <w:tab w:val="left" w:pos="1861"/>
        </w:tabs>
        <w:jc w:val="both"/>
        <w:rPr>
          <w:lang w:val="pt-BR"/>
        </w:rPr>
      </w:pPr>
      <w:r w:rsidRPr="007455D2">
        <w:rPr>
          <w:lang w:val="pt-BR"/>
        </w:rPr>
        <w:t>Hereditariedade: Enquanto as variações entrarem na linha germinal, elas</w:t>
      </w:r>
      <w:r w:rsidRPr="007455D2">
        <w:rPr>
          <w:lang w:val="pt-BR"/>
        </w:rPr>
        <w:t xml:space="preserve"> </w:t>
      </w:r>
      <w:r w:rsidRPr="007455D2">
        <w:rPr>
          <w:lang w:val="pt-BR"/>
        </w:rPr>
        <w:t>são hereditárias, ou seja, são geneticamente transmitidas para a próxima</w:t>
      </w:r>
      <w:r w:rsidRPr="007455D2">
        <w:rPr>
          <w:lang w:val="pt-BR"/>
        </w:rPr>
        <w:t xml:space="preserve"> </w:t>
      </w:r>
      <w:r w:rsidRPr="007455D2">
        <w:rPr>
          <w:lang w:val="pt-BR"/>
        </w:rPr>
        <w:t>geração. No entanto, geralmente não há herança de características</w:t>
      </w:r>
      <w:r w:rsidRPr="007455D2">
        <w:rPr>
          <w:lang w:val="pt-BR"/>
        </w:rPr>
        <w:t xml:space="preserve"> </w:t>
      </w:r>
      <w:r w:rsidRPr="007455D2">
        <w:rPr>
          <w:lang w:val="pt-BR"/>
        </w:rPr>
        <w:t>adquiridas</w:t>
      </w:r>
    </w:p>
    <w:p w14:paraId="0260C4CC" w14:textId="7B72D32F" w:rsidR="00964CED" w:rsidRPr="007E1BF2" w:rsidRDefault="00964CED" w:rsidP="00964CED">
      <w:pPr>
        <w:tabs>
          <w:tab w:val="left" w:pos="1861"/>
        </w:tabs>
        <w:jc w:val="both"/>
        <w:rPr>
          <w:lang w:val="pt-BR"/>
        </w:rPr>
      </w:pPr>
      <w:r>
        <w:rPr>
          <w:b/>
          <w:bCs/>
          <w:lang w:val="pt-BR"/>
        </w:rPr>
        <w:t>7 – Desenhe um fluxograma, escreva um pseudocódigo ou elenque em itens os principais passos (ou componentes) dos algoritmos evolucionários com uma pequena explicação (duas a três frases) sobre cada um deles.</w:t>
      </w:r>
    </w:p>
    <w:p w14:paraId="7FDBB72F" w14:textId="2AD481C5" w:rsidR="00033345" w:rsidRPr="00033345" w:rsidRDefault="00033345" w:rsidP="00033345">
      <w:pPr>
        <w:tabs>
          <w:tab w:val="left" w:pos="1861"/>
        </w:tabs>
        <w:jc w:val="both"/>
        <w:rPr>
          <w:lang w:val="pt-BR"/>
        </w:rPr>
      </w:pPr>
      <w:r w:rsidRPr="00033345">
        <w:rPr>
          <w:lang w:val="pt-BR"/>
        </w:rPr>
        <w:t>Inicialização</w:t>
      </w:r>
      <w:r>
        <w:rPr>
          <w:lang w:val="pt-BR"/>
        </w:rPr>
        <w:t>: c</w:t>
      </w:r>
      <w:r w:rsidRPr="00033345">
        <w:rPr>
          <w:lang w:val="pt-BR"/>
        </w:rPr>
        <w:t>onsiste na geração de uma população inicial de soluções candidatas</w:t>
      </w:r>
      <w:r>
        <w:rPr>
          <w:lang w:val="pt-BR"/>
        </w:rPr>
        <w:t xml:space="preserve">, </w:t>
      </w:r>
      <w:r w:rsidRPr="00033345">
        <w:rPr>
          <w:lang w:val="pt-BR"/>
        </w:rPr>
        <w:t>geralmente criadas de forma aleatória</w:t>
      </w:r>
      <w:r>
        <w:rPr>
          <w:lang w:val="pt-BR"/>
        </w:rPr>
        <w:t>.</w:t>
      </w:r>
    </w:p>
    <w:p w14:paraId="09B01947" w14:textId="3583246E" w:rsidR="00033345" w:rsidRPr="00033345" w:rsidRDefault="00033345" w:rsidP="00033345">
      <w:pPr>
        <w:tabs>
          <w:tab w:val="left" w:pos="1861"/>
        </w:tabs>
        <w:jc w:val="both"/>
        <w:rPr>
          <w:lang w:val="pt-BR"/>
        </w:rPr>
      </w:pPr>
      <w:r w:rsidRPr="00033345">
        <w:rPr>
          <w:lang w:val="pt-BR"/>
        </w:rPr>
        <w:t>Avaliação</w:t>
      </w:r>
      <w:r>
        <w:rPr>
          <w:lang w:val="pt-BR"/>
        </w:rPr>
        <w:t>: c</w:t>
      </w:r>
      <w:r w:rsidRPr="00033345">
        <w:rPr>
          <w:lang w:val="pt-BR"/>
        </w:rPr>
        <w:t xml:space="preserve">ada indivíduo da população é avaliado com base em uma função de aptidão (fitness), que mede a qualidade da solução. </w:t>
      </w:r>
    </w:p>
    <w:p w14:paraId="0406C5EC" w14:textId="7F0B6584" w:rsidR="00033345" w:rsidRPr="00033345" w:rsidRDefault="00033345" w:rsidP="00033345">
      <w:pPr>
        <w:tabs>
          <w:tab w:val="left" w:pos="1861"/>
        </w:tabs>
        <w:jc w:val="both"/>
        <w:rPr>
          <w:lang w:val="pt-BR"/>
        </w:rPr>
      </w:pPr>
      <w:r w:rsidRPr="00033345">
        <w:rPr>
          <w:lang w:val="pt-BR"/>
        </w:rPr>
        <w:t>Seleção</w:t>
      </w:r>
      <w:r>
        <w:rPr>
          <w:lang w:val="pt-BR"/>
        </w:rPr>
        <w:t>: i</w:t>
      </w:r>
      <w:r w:rsidRPr="00033345">
        <w:rPr>
          <w:lang w:val="pt-BR"/>
        </w:rPr>
        <w:t>ndivíduos são selecionados para reprodução com base em suas aptidões. Métodos como torneio ou roleta são frequentemente utilizados</w:t>
      </w:r>
      <w:r>
        <w:rPr>
          <w:lang w:val="pt-BR"/>
        </w:rPr>
        <w:t>.</w:t>
      </w:r>
    </w:p>
    <w:p w14:paraId="5F929798" w14:textId="46310E14" w:rsidR="00033345" w:rsidRPr="00033345" w:rsidRDefault="00033345" w:rsidP="00033345">
      <w:pPr>
        <w:tabs>
          <w:tab w:val="left" w:pos="1861"/>
        </w:tabs>
        <w:jc w:val="both"/>
        <w:rPr>
          <w:lang w:val="pt-BR"/>
        </w:rPr>
      </w:pPr>
      <w:r w:rsidRPr="00033345">
        <w:rPr>
          <w:lang w:val="pt-BR"/>
        </w:rPr>
        <w:t>Reprodução</w:t>
      </w:r>
      <w:r>
        <w:rPr>
          <w:lang w:val="pt-BR"/>
        </w:rPr>
        <w:t>: o</w:t>
      </w:r>
      <w:r w:rsidRPr="00033345">
        <w:rPr>
          <w:lang w:val="pt-BR"/>
        </w:rPr>
        <w:t xml:space="preserve">corre a combinação (crossover) e a mutação das soluções selecionadas. O crossover </w:t>
      </w:r>
      <w:proofErr w:type="gramStart"/>
      <w:r w:rsidRPr="00033345">
        <w:rPr>
          <w:lang w:val="pt-BR"/>
        </w:rPr>
        <w:t>cria novos</w:t>
      </w:r>
      <w:proofErr w:type="gramEnd"/>
      <w:r w:rsidRPr="00033345">
        <w:rPr>
          <w:lang w:val="pt-BR"/>
        </w:rPr>
        <w:t xml:space="preserve"> indivíduos a partir de pares de pais, enquanto a mutação introduz variações aleatórias, promovendo a diversidade genética.</w:t>
      </w:r>
    </w:p>
    <w:p w14:paraId="6F988C40" w14:textId="734268BF" w:rsidR="00033345" w:rsidRPr="00033345" w:rsidRDefault="00033345" w:rsidP="00033345">
      <w:pPr>
        <w:tabs>
          <w:tab w:val="left" w:pos="1861"/>
        </w:tabs>
        <w:jc w:val="both"/>
        <w:rPr>
          <w:lang w:val="pt-BR"/>
        </w:rPr>
      </w:pPr>
      <w:r w:rsidRPr="00033345">
        <w:rPr>
          <w:lang w:val="pt-BR"/>
        </w:rPr>
        <w:t>Substituição</w:t>
      </w:r>
      <w:r>
        <w:rPr>
          <w:lang w:val="pt-BR"/>
        </w:rPr>
        <w:t>: a</w:t>
      </w:r>
      <w:r w:rsidRPr="00033345">
        <w:rPr>
          <w:lang w:val="pt-BR"/>
        </w:rPr>
        <w:t xml:space="preserve"> nova geração de indivíduos é então inserida na população, substituindo alguns ou todos os antigos.</w:t>
      </w:r>
    </w:p>
    <w:p w14:paraId="0D6D46A6" w14:textId="02A34EF6" w:rsidR="00964CED" w:rsidRPr="007E1BF2" w:rsidRDefault="00033345" w:rsidP="00033345">
      <w:pPr>
        <w:tabs>
          <w:tab w:val="left" w:pos="1861"/>
        </w:tabs>
        <w:jc w:val="both"/>
        <w:rPr>
          <w:lang w:val="pt-BR"/>
        </w:rPr>
      </w:pPr>
      <w:r w:rsidRPr="00033345">
        <w:rPr>
          <w:lang w:val="pt-BR"/>
        </w:rPr>
        <w:t>Critério de parada</w:t>
      </w:r>
      <w:r>
        <w:rPr>
          <w:lang w:val="pt-BR"/>
        </w:rPr>
        <w:t>: u</w:t>
      </w:r>
      <w:r w:rsidRPr="00033345">
        <w:rPr>
          <w:lang w:val="pt-BR"/>
        </w:rPr>
        <w:t>m critério é definido para encerrar o processo, como um número fixo de gerações ou a obtenção de uma solução satisfatória. Essa etapa assegura que o algoritmo não continue indefinidamente sem progresso.</w:t>
      </w:r>
    </w:p>
    <w:sectPr w:rsidR="00964CED" w:rsidRPr="007E1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1DA4"/>
    <w:multiLevelType w:val="hybridMultilevel"/>
    <w:tmpl w:val="4CD2975C"/>
    <w:lvl w:ilvl="0" w:tplc="4F748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6E28"/>
    <w:multiLevelType w:val="hybridMultilevel"/>
    <w:tmpl w:val="74FEBB26"/>
    <w:lvl w:ilvl="0" w:tplc="37AE9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098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6E3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A2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2C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C3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E6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E2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C3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194D16"/>
    <w:multiLevelType w:val="hybridMultilevel"/>
    <w:tmpl w:val="28525D9E"/>
    <w:lvl w:ilvl="0" w:tplc="1284D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0DF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40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81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C6F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C2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166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D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2E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C50043"/>
    <w:multiLevelType w:val="hybridMultilevel"/>
    <w:tmpl w:val="5602DDE6"/>
    <w:lvl w:ilvl="0" w:tplc="5C940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1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E56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EF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CD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8C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A6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4C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83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6D7D27"/>
    <w:multiLevelType w:val="hybridMultilevel"/>
    <w:tmpl w:val="45E82514"/>
    <w:lvl w:ilvl="0" w:tplc="F9B8AC5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D9A63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E7A9EB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A65B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F5053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CAF6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5ED1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70F87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7C263D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36B863EF"/>
    <w:multiLevelType w:val="hybridMultilevel"/>
    <w:tmpl w:val="D3561BC8"/>
    <w:lvl w:ilvl="0" w:tplc="BE9C21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D3632"/>
    <w:multiLevelType w:val="hybridMultilevel"/>
    <w:tmpl w:val="97984696"/>
    <w:lvl w:ilvl="0" w:tplc="6A64D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F078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225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C3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41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63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44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6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32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AE4CC1"/>
    <w:multiLevelType w:val="hybridMultilevel"/>
    <w:tmpl w:val="8F288FE0"/>
    <w:lvl w:ilvl="0" w:tplc="0A38884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254842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0DEDE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E68B7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6E811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26F70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4EEFE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AE878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21465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8233AAD"/>
    <w:multiLevelType w:val="hybridMultilevel"/>
    <w:tmpl w:val="72B29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55765"/>
    <w:multiLevelType w:val="hybridMultilevel"/>
    <w:tmpl w:val="5E88EC60"/>
    <w:lvl w:ilvl="0" w:tplc="E57C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00367"/>
    <w:multiLevelType w:val="hybridMultilevel"/>
    <w:tmpl w:val="6960EB98"/>
    <w:lvl w:ilvl="0" w:tplc="E786B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A0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6B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A4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81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8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84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A6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C5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17D5215"/>
    <w:multiLevelType w:val="hybridMultilevel"/>
    <w:tmpl w:val="D3561BC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135D3"/>
    <w:multiLevelType w:val="hybridMultilevel"/>
    <w:tmpl w:val="9926B022"/>
    <w:lvl w:ilvl="0" w:tplc="C19C23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F7702"/>
    <w:multiLevelType w:val="hybridMultilevel"/>
    <w:tmpl w:val="C772F6D4"/>
    <w:lvl w:ilvl="0" w:tplc="CFE62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BE6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67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80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80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86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C1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E0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1D7EFB"/>
    <w:multiLevelType w:val="hybridMultilevel"/>
    <w:tmpl w:val="5E0441CC"/>
    <w:lvl w:ilvl="0" w:tplc="81DEBD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94617">
    <w:abstractNumId w:val="14"/>
  </w:num>
  <w:num w:numId="2" w16cid:durableId="940189612">
    <w:abstractNumId w:val="0"/>
  </w:num>
  <w:num w:numId="3" w16cid:durableId="1071002801">
    <w:abstractNumId w:val="10"/>
  </w:num>
  <w:num w:numId="4" w16cid:durableId="1809587991">
    <w:abstractNumId w:val="1"/>
  </w:num>
  <w:num w:numId="5" w16cid:durableId="1261064001">
    <w:abstractNumId w:val="6"/>
  </w:num>
  <w:num w:numId="6" w16cid:durableId="1630938316">
    <w:abstractNumId w:val="3"/>
  </w:num>
  <w:num w:numId="7" w16cid:durableId="1004016505">
    <w:abstractNumId w:val="2"/>
  </w:num>
  <w:num w:numId="8" w16cid:durableId="1369988992">
    <w:abstractNumId w:val="4"/>
  </w:num>
  <w:num w:numId="9" w16cid:durableId="2129539655">
    <w:abstractNumId w:val="7"/>
  </w:num>
  <w:num w:numId="10" w16cid:durableId="492642101">
    <w:abstractNumId w:val="12"/>
  </w:num>
  <w:num w:numId="11" w16cid:durableId="1840266643">
    <w:abstractNumId w:val="9"/>
  </w:num>
  <w:num w:numId="12" w16cid:durableId="1356536554">
    <w:abstractNumId w:val="13"/>
  </w:num>
  <w:num w:numId="13" w16cid:durableId="932593643">
    <w:abstractNumId w:val="5"/>
  </w:num>
  <w:num w:numId="14" w16cid:durableId="1361011169">
    <w:abstractNumId w:val="8"/>
  </w:num>
  <w:num w:numId="15" w16cid:durableId="818612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41"/>
    <w:rsid w:val="0001295B"/>
    <w:rsid w:val="00030DF3"/>
    <w:rsid w:val="00033345"/>
    <w:rsid w:val="0009676B"/>
    <w:rsid w:val="00170642"/>
    <w:rsid w:val="00174FA8"/>
    <w:rsid w:val="001B5436"/>
    <w:rsid w:val="001F592F"/>
    <w:rsid w:val="00217A14"/>
    <w:rsid w:val="0024493C"/>
    <w:rsid w:val="00262D68"/>
    <w:rsid w:val="00283A79"/>
    <w:rsid w:val="00287A77"/>
    <w:rsid w:val="002B7EEC"/>
    <w:rsid w:val="002D778E"/>
    <w:rsid w:val="002F0A0A"/>
    <w:rsid w:val="002F7805"/>
    <w:rsid w:val="00393BA7"/>
    <w:rsid w:val="003A3F53"/>
    <w:rsid w:val="003E431F"/>
    <w:rsid w:val="003E5C68"/>
    <w:rsid w:val="00443F82"/>
    <w:rsid w:val="004555C5"/>
    <w:rsid w:val="00460DC8"/>
    <w:rsid w:val="00481D41"/>
    <w:rsid w:val="004922DD"/>
    <w:rsid w:val="004B6AD8"/>
    <w:rsid w:val="004E4DEB"/>
    <w:rsid w:val="005A4C4F"/>
    <w:rsid w:val="005A55D4"/>
    <w:rsid w:val="005D7B8F"/>
    <w:rsid w:val="005F268D"/>
    <w:rsid w:val="00603946"/>
    <w:rsid w:val="00606109"/>
    <w:rsid w:val="00641F4A"/>
    <w:rsid w:val="006828FA"/>
    <w:rsid w:val="006A1DC4"/>
    <w:rsid w:val="006B0FEE"/>
    <w:rsid w:val="006C25CE"/>
    <w:rsid w:val="006C582F"/>
    <w:rsid w:val="006F0772"/>
    <w:rsid w:val="0070623B"/>
    <w:rsid w:val="00726E6F"/>
    <w:rsid w:val="007455D2"/>
    <w:rsid w:val="007B38D6"/>
    <w:rsid w:val="007C7F34"/>
    <w:rsid w:val="007D4CB7"/>
    <w:rsid w:val="007E1BF2"/>
    <w:rsid w:val="007E6456"/>
    <w:rsid w:val="007F1EDE"/>
    <w:rsid w:val="008426BE"/>
    <w:rsid w:val="00903B07"/>
    <w:rsid w:val="0090794A"/>
    <w:rsid w:val="009157E6"/>
    <w:rsid w:val="00964CED"/>
    <w:rsid w:val="009A3DCC"/>
    <w:rsid w:val="009C4115"/>
    <w:rsid w:val="00A144CC"/>
    <w:rsid w:val="00A2495E"/>
    <w:rsid w:val="00A24E3B"/>
    <w:rsid w:val="00A25564"/>
    <w:rsid w:val="00A31027"/>
    <w:rsid w:val="00A331A9"/>
    <w:rsid w:val="00A376D4"/>
    <w:rsid w:val="00A467BA"/>
    <w:rsid w:val="00A744B6"/>
    <w:rsid w:val="00A76CAE"/>
    <w:rsid w:val="00A83A4F"/>
    <w:rsid w:val="00A86A2F"/>
    <w:rsid w:val="00AB4AA1"/>
    <w:rsid w:val="00AE294D"/>
    <w:rsid w:val="00B129E6"/>
    <w:rsid w:val="00B15F40"/>
    <w:rsid w:val="00B21624"/>
    <w:rsid w:val="00B24033"/>
    <w:rsid w:val="00B41E9E"/>
    <w:rsid w:val="00B72458"/>
    <w:rsid w:val="00BA7660"/>
    <w:rsid w:val="00BB2EE1"/>
    <w:rsid w:val="00BF66BD"/>
    <w:rsid w:val="00C16DE4"/>
    <w:rsid w:val="00C75C55"/>
    <w:rsid w:val="00C7709A"/>
    <w:rsid w:val="00C86C09"/>
    <w:rsid w:val="00C97D2F"/>
    <w:rsid w:val="00C97EB0"/>
    <w:rsid w:val="00CA35BA"/>
    <w:rsid w:val="00D30985"/>
    <w:rsid w:val="00D30E3F"/>
    <w:rsid w:val="00D937C0"/>
    <w:rsid w:val="00D97974"/>
    <w:rsid w:val="00DA7AC8"/>
    <w:rsid w:val="00E00B3C"/>
    <w:rsid w:val="00E102B1"/>
    <w:rsid w:val="00E1281B"/>
    <w:rsid w:val="00E238D0"/>
    <w:rsid w:val="00E308FC"/>
    <w:rsid w:val="00E77E76"/>
    <w:rsid w:val="00E80D7C"/>
    <w:rsid w:val="00E82BCA"/>
    <w:rsid w:val="00E9190C"/>
    <w:rsid w:val="00E9490C"/>
    <w:rsid w:val="00ED4B5E"/>
    <w:rsid w:val="00F015E1"/>
    <w:rsid w:val="00F31473"/>
    <w:rsid w:val="00F32255"/>
    <w:rsid w:val="00F97B5B"/>
    <w:rsid w:val="00F97D1B"/>
    <w:rsid w:val="00F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94E0"/>
  <w15:chartTrackingRefBased/>
  <w15:docId w15:val="{A720D755-783F-499F-BA01-195758F1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8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1D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1D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1D4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1D4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D41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D4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D41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D4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D41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48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1D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1D4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48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1D41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481D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1D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1D41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481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1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3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5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53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3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9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8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5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5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1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3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4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69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6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4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7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3</Pages>
  <Words>1080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Nunes Lopes</dc:creator>
  <cp:keywords/>
  <dc:description/>
  <cp:lastModifiedBy>Araujo, Augusto</cp:lastModifiedBy>
  <cp:revision>33</cp:revision>
  <cp:lastPrinted>2024-03-11T14:36:00Z</cp:lastPrinted>
  <dcterms:created xsi:type="dcterms:W3CDTF">2024-03-11T17:05:00Z</dcterms:created>
  <dcterms:modified xsi:type="dcterms:W3CDTF">2024-10-10T17:26:00Z</dcterms:modified>
</cp:coreProperties>
</file>