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8FDCAB" w14:textId="556234C7" w:rsidR="00B35B56" w:rsidRPr="00A51BBA" w:rsidRDefault="00A51BBA">
      <w:pPr>
        <w:pStyle w:val="Title"/>
        <w:jc w:val="right"/>
        <w:rPr>
          <w:rFonts w:cs="Arial"/>
          <w:b w:val="0"/>
          <w:bCs/>
        </w:rPr>
      </w:pPr>
      <w:r w:rsidRPr="00A51BBA">
        <w:rPr>
          <w:rFonts w:cs="Arial"/>
          <w:lang w:val="sr-Latn-BA"/>
        </w:rPr>
        <w:pict w14:anchorId="64B7AA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25pt;height:68.25pt">
            <v:imagedata r:id="rId8" o:title="MiT-ikonica"/>
          </v:shape>
        </w:pict>
      </w:r>
      <w:r w:rsidR="00B35B56" w:rsidRPr="00A51BBA">
        <w:rPr>
          <w:rFonts w:cs="Arial"/>
          <w:b w:val="0"/>
          <w:bCs/>
        </w:rPr>
        <w:t xml:space="preserve">                                                                      </w:t>
      </w:r>
    </w:p>
    <w:p w14:paraId="132B5A49" w14:textId="676FFFD6" w:rsidR="00CE36B6" w:rsidRPr="00A51BBA" w:rsidRDefault="00EB18B2">
      <w:pPr>
        <w:pStyle w:val="Title"/>
        <w:jc w:val="right"/>
        <w:rPr>
          <w:rFonts w:cs="Arial"/>
        </w:rPr>
      </w:pPr>
      <w:r w:rsidRPr="00A51BBA">
        <w:rPr>
          <w:rFonts w:cs="Arial"/>
        </w:rPr>
        <w:t>MakeitTrue</w:t>
      </w:r>
      <w:r w:rsidR="003A33D3" w:rsidRPr="00A51BBA">
        <w:rPr>
          <w:rFonts w:cs="Arial"/>
        </w:rPr>
        <w:t xml:space="preserve"> </w:t>
      </w:r>
      <w:r w:rsidRPr="00A51BBA">
        <w:rPr>
          <w:rFonts w:cs="Arial"/>
        </w:rPr>
        <w:t>-</w:t>
      </w:r>
      <w:r w:rsidR="003A33D3" w:rsidRPr="00A51BBA">
        <w:rPr>
          <w:rFonts w:cs="Arial"/>
        </w:rPr>
        <w:t xml:space="preserve"> </w:t>
      </w:r>
      <w:r w:rsidRPr="00A51BBA">
        <w:rPr>
          <w:rFonts w:cs="Arial"/>
        </w:rPr>
        <w:t>MiT</w:t>
      </w:r>
    </w:p>
    <w:p w14:paraId="013360DD" w14:textId="684B3BC5" w:rsidR="00CE36B6" w:rsidRPr="00A51BBA" w:rsidRDefault="00A62FB2">
      <w:pPr>
        <w:pStyle w:val="Title"/>
        <w:jc w:val="right"/>
        <w:rPr>
          <w:rFonts w:cs="Arial"/>
        </w:rPr>
      </w:pPr>
      <w:r w:rsidRPr="00A51BBA">
        <w:rPr>
          <w:rFonts w:cs="Arial"/>
        </w:rPr>
        <w:t>Rječnik</w:t>
      </w:r>
    </w:p>
    <w:p w14:paraId="2B17B68F" w14:textId="77777777" w:rsidR="00CE36B6" w:rsidRPr="00A51BBA" w:rsidRDefault="00CE36B6">
      <w:pPr>
        <w:pStyle w:val="Title"/>
        <w:jc w:val="right"/>
        <w:rPr>
          <w:rFonts w:cs="Arial"/>
        </w:rPr>
      </w:pPr>
    </w:p>
    <w:p w14:paraId="6028296A" w14:textId="5E99AB60" w:rsidR="00CE36B6" w:rsidRPr="00A51BBA" w:rsidRDefault="00A62FB2" w:rsidP="008758AE">
      <w:pPr>
        <w:pStyle w:val="Title"/>
        <w:jc w:val="right"/>
        <w:rPr>
          <w:rFonts w:cs="Arial"/>
          <w:sz w:val="28"/>
        </w:rPr>
        <w:sectPr w:rsidR="00CE36B6" w:rsidRPr="00A51BBA">
          <w:headerReference w:type="default" r:id="rId9"/>
          <w:footerReference w:type="even" r:id="rId10"/>
          <w:pgSz w:w="12240" w:h="15840" w:code="1"/>
          <w:pgMar w:top="1440" w:right="1440" w:bottom="1440" w:left="1440" w:header="720" w:footer="720" w:gutter="0"/>
          <w:cols w:space="720"/>
          <w:vAlign w:val="center"/>
        </w:sectPr>
      </w:pPr>
      <w:r w:rsidRPr="00A51BBA">
        <w:rPr>
          <w:rFonts w:cs="Arial"/>
          <w:sz w:val="28"/>
        </w:rPr>
        <w:t>Verzija</w:t>
      </w:r>
      <w:r w:rsidR="00612B14" w:rsidRPr="00A51BBA">
        <w:rPr>
          <w:rFonts w:cs="Arial"/>
          <w:sz w:val="28"/>
        </w:rPr>
        <w:t xml:space="preserve"> </w:t>
      </w:r>
      <w:r w:rsidR="00C9576B" w:rsidRPr="00A51BBA">
        <w:rPr>
          <w:rFonts w:cs="Arial"/>
          <w:sz w:val="28"/>
        </w:rPr>
        <w:t>1.</w:t>
      </w:r>
      <w:r w:rsidR="00EB18B2" w:rsidRPr="00A51BBA">
        <w:rPr>
          <w:rFonts w:cs="Arial"/>
          <w:sz w:val="28"/>
        </w:rPr>
        <w:t>0</w:t>
      </w:r>
    </w:p>
    <w:p w14:paraId="7FC9BFCD" w14:textId="62FA29AE" w:rsidR="00CE36B6" w:rsidRPr="00A51BBA" w:rsidRDefault="00B6687C">
      <w:pPr>
        <w:pStyle w:val="Title"/>
        <w:rPr>
          <w:rFonts w:cs="Arial"/>
        </w:rPr>
      </w:pPr>
      <w:r w:rsidRPr="00A51BBA">
        <w:rPr>
          <w:rFonts w:cs="Arial"/>
        </w:rPr>
        <w:lastRenderedPageBreak/>
        <w:t>Istorija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E36B6" w:rsidRPr="00A51BBA" w14:paraId="68F18C7A" w14:textId="77777777">
        <w:tc>
          <w:tcPr>
            <w:tcW w:w="2304" w:type="dxa"/>
          </w:tcPr>
          <w:p w14:paraId="79D02064" w14:textId="20E6FC22" w:rsidR="00CE36B6" w:rsidRPr="00A51BBA" w:rsidRDefault="000B0F30">
            <w:pPr>
              <w:pStyle w:val="Tabletext"/>
              <w:jc w:val="center"/>
              <w:rPr>
                <w:rFonts w:ascii="Arial" w:hAnsi="Arial" w:cs="Arial"/>
                <w:b/>
              </w:rPr>
            </w:pPr>
            <w:r w:rsidRPr="00A51BBA">
              <w:rPr>
                <w:rFonts w:ascii="Arial" w:hAnsi="Arial" w:cs="Arial"/>
                <w:b/>
              </w:rPr>
              <w:t>Datum</w:t>
            </w:r>
          </w:p>
        </w:tc>
        <w:tc>
          <w:tcPr>
            <w:tcW w:w="1152" w:type="dxa"/>
          </w:tcPr>
          <w:p w14:paraId="4077A586" w14:textId="449E5041" w:rsidR="00CE36B6" w:rsidRPr="00A51BBA" w:rsidRDefault="000B0F30">
            <w:pPr>
              <w:pStyle w:val="Tabletext"/>
              <w:jc w:val="center"/>
              <w:rPr>
                <w:rFonts w:ascii="Arial" w:hAnsi="Arial" w:cs="Arial"/>
                <w:b/>
              </w:rPr>
            </w:pPr>
            <w:r w:rsidRPr="00A51BBA">
              <w:rPr>
                <w:rFonts w:ascii="Arial" w:hAnsi="Arial" w:cs="Arial"/>
                <w:b/>
              </w:rPr>
              <w:t>Verzija</w:t>
            </w:r>
          </w:p>
        </w:tc>
        <w:tc>
          <w:tcPr>
            <w:tcW w:w="3744" w:type="dxa"/>
          </w:tcPr>
          <w:p w14:paraId="4915CFA2" w14:textId="0D975340" w:rsidR="00CE36B6" w:rsidRPr="00A51BBA" w:rsidRDefault="000B0F30">
            <w:pPr>
              <w:pStyle w:val="Tabletext"/>
              <w:jc w:val="center"/>
              <w:rPr>
                <w:rFonts w:ascii="Arial" w:hAnsi="Arial" w:cs="Arial"/>
                <w:b/>
              </w:rPr>
            </w:pPr>
            <w:r w:rsidRPr="00A51BBA">
              <w:rPr>
                <w:rFonts w:ascii="Arial" w:hAnsi="Arial" w:cs="Arial"/>
                <w:b/>
              </w:rPr>
              <w:t>Opis</w:t>
            </w:r>
          </w:p>
        </w:tc>
        <w:tc>
          <w:tcPr>
            <w:tcW w:w="2304" w:type="dxa"/>
          </w:tcPr>
          <w:p w14:paraId="64CB5E67" w14:textId="4C7ED71C" w:rsidR="00CE36B6" w:rsidRPr="00A51BBA" w:rsidRDefault="000B0F30">
            <w:pPr>
              <w:pStyle w:val="Tabletext"/>
              <w:jc w:val="center"/>
              <w:rPr>
                <w:rFonts w:ascii="Arial" w:hAnsi="Arial" w:cs="Arial"/>
                <w:b/>
              </w:rPr>
            </w:pPr>
            <w:r w:rsidRPr="00A51BBA">
              <w:rPr>
                <w:rFonts w:ascii="Arial" w:hAnsi="Arial" w:cs="Arial"/>
                <w:b/>
              </w:rPr>
              <w:t>Autor</w:t>
            </w:r>
          </w:p>
        </w:tc>
      </w:tr>
      <w:tr w:rsidR="00CE36B6" w:rsidRPr="00A51BBA" w14:paraId="7F3A5A9D" w14:textId="77777777">
        <w:tc>
          <w:tcPr>
            <w:tcW w:w="2304" w:type="dxa"/>
          </w:tcPr>
          <w:p w14:paraId="15A71637" w14:textId="0B00307F" w:rsidR="00CE36B6" w:rsidRPr="00A51BBA" w:rsidRDefault="00EB18B2">
            <w:pPr>
              <w:pStyle w:val="Tabletext"/>
              <w:rPr>
                <w:rFonts w:ascii="Arial" w:hAnsi="Arial" w:cs="Arial"/>
              </w:rPr>
            </w:pPr>
            <w:r w:rsidRPr="00A51BBA">
              <w:rPr>
                <w:rFonts w:ascii="Arial" w:hAnsi="Arial" w:cs="Arial"/>
              </w:rPr>
              <w:t>12.11.2021</w:t>
            </w:r>
          </w:p>
        </w:tc>
        <w:tc>
          <w:tcPr>
            <w:tcW w:w="1152" w:type="dxa"/>
          </w:tcPr>
          <w:p w14:paraId="460BF30D" w14:textId="7BAB1AA7" w:rsidR="00CE36B6" w:rsidRPr="00A51BBA" w:rsidRDefault="00A94F9D">
            <w:pPr>
              <w:pStyle w:val="Tabletext"/>
              <w:rPr>
                <w:rFonts w:ascii="Arial" w:hAnsi="Arial" w:cs="Arial"/>
              </w:rPr>
            </w:pPr>
            <w:r w:rsidRPr="00A51BBA">
              <w:rPr>
                <w:rFonts w:ascii="Arial" w:hAnsi="Arial" w:cs="Arial"/>
              </w:rPr>
              <w:t>1.0</w:t>
            </w:r>
          </w:p>
        </w:tc>
        <w:tc>
          <w:tcPr>
            <w:tcW w:w="3744" w:type="dxa"/>
          </w:tcPr>
          <w:p w14:paraId="537826F8" w14:textId="026383F0" w:rsidR="00CE36B6" w:rsidRPr="00A51BBA" w:rsidRDefault="00EB18B2">
            <w:pPr>
              <w:pStyle w:val="Tabletext"/>
              <w:rPr>
                <w:rFonts w:ascii="Arial" w:hAnsi="Arial" w:cs="Arial"/>
              </w:rPr>
            </w:pPr>
            <w:r w:rsidRPr="00A51BBA">
              <w:rPr>
                <w:rFonts w:ascii="Arial" w:hAnsi="Arial" w:cs="Arial"/>
              </w:rPr>
              <w:t>Opšta podešavanja dokumenta.</w:t>
            </w:r>
            <w:r w:rsidR="00A62FB2" w:rsidRPr="00A51BBA">
              <w:rPr>
                <w:rFonts w:ascii="Arial" w:hAnsi="Arial" w:cs="Arial"/>
              </w:rPr>
              <w:t>Osnovni opis dokumenta</w:t>
            </w:r>
          </w:p>
        </w:tc>
        <w:tc>
          <w:tcPr>
            <w:tcW w:w="2304" w:type="dxa"/>
          </w:tcPr>
          <w:p w14:paraId="437BCB7D" w14:textId="14A81E45" w:rsidR="00CE36B6" w:rsidRPr="00A51BBA" w:rsidRDefault="00EB18B2">
            <w:pPr>
              <w:pStyle w:val="Tabletext"/>
              <w:rPr>
                <w:rFonts w:ascii="Arial" w:hAnsi="Arial" w:cs="Arial"/>
                <w:lang w:val="sr-Latn-BA"/>
              </w:rPr>
            </w:pPr>
            <w:r w:rsidRPr="00A51BBA">
              <w:rPr>
                <w:rFonts w:ascii="Arial" w:hAnsi="Arial" w:cs="Arial"/>
              </w:rPr>
              <w:t>Stefan Joki</w:t>
            </w:r>
            <w:r w:rsidRPr="00A51BBA">
              <w:rPr>
                <w:rFonts w:ascii="Arial" w:hAnsi="Arial" w:cs="Arial"/>
                <w:lang w:val="sr-Latn-BA"/>
              </w:rPr>
              <w:t>ć</w:t>
            </w:r>
          </w:p>
        </w:tc>
      </w:tr>
      <w:tr w:rsidR="0022058D" w:rsidRPr="00A51BBA" w14:paraId="2F34FCF9" w14:textId="77777777">
        <w:tc>
          <w:tcPr>
            <w:tcW w:w="2304" w:type="dxa"/>
          </w:tcPr>
          <w:p w14:paraId="56486726" w14:textId="7262FC39" w:rsidR="0022058D" w:rsidRPr="00A51BBA" w:rsidRDefault="0022058D">
            <w:pPr>
              <w:pStyle w:val="Tabletext"/>
              <w:rPr>
                <w:rFonts w:ascii="Arial" w:hAnsi="Arial" w:cs="Arial"/>
              </w:rPr>
            </w:pPr>
            <w:r w:rsidRPr="00A51BBA">
              <w:rPr>
                <w:rFonts w:ascii="Arial" w:hAnsi="Arial" w:cs="Arial"/>
              </w:rPr>
              <w:t>12.11.2021.</w:t>
            </w:r>
          </w:p>
        </w:tc>
        <w:tc>
          <w:tcPr>
            <w:tcW w:w="1152" w:type="dxa"/>
          </w:tcPr>
          <w:p w14:paraId="32AA057B" w14:textId="2E869B81" w:rsidR="0022058D" w:rsidRPr="00A51BBA" w:rsidRDefault="00A94F9D">
            <w:pPr>
              <w:pStyle w:val="Tabletext"/>
              <w:rPr>
                <w:rFonts w:ascii="Arial" w:hAnsi="Arial" w:cs="Arial"/>
              </w:rPr>
            </w:pPr>
            <w:r w:rsidRPr="00A51BBA">
              <w:rPr>
                <w:rFonts w:ascii="Arial" w:hAnsi="Arial" w:cs="Arial"/>
              </w:rPr>
              <w:t>1.0</w:t>
            </w:r>
          </w:p>
        </w:tc>
        <w:tc>
          <w:tcPr>
            <w:tcW w:w="3744" w:type="dxa"/>
          </w:tcPr>
          <w:p w14:paraId="3FA11002" w14:textId="5512A34C" w:rsidR="0022058D" w:rsidRPr="00A51BBA" w:rsidRDefault="003A33D3">
            <w:pPr>
              <w:pStyle w:val="Tabletext"/>
              <w:rPr>
                <w:rFonts w:ascii="Arial" w:hAnsi="Arial" w:cs="Arial"/>
              </w:rPr>
            </w:pPr>
            <w:r w:rsidRPr="00A51BBA">
              <w:rPr>
                <w:rFonts w:ascii="Arial" w:hAnsi="Arial" w:cs="Arial"/>
              </w:rPr>
              <w:t>Dopuna rječnika</w:t>
            </w:r>
          </w:p>
        </w:tc>
        <w:tc>
          <w:tcPr>
            <w:tcW w:w="2304" w:type="dxa"/>
          </w:tcPr>
          <w:p w14:paraId="20EFEBC7" w14:textId="51111A97" w:rsidR="0022058D" w:rsidRPr="00A51BBA" w:rsidRDefault="0022058D">
            <w:pPr>
              <w:pStyle w:val="Tabletext"/>
              <w:rPr>
                <w:rFonts w:ascii="Arial" w:hAnsi="Arial" w:cs="Arial"/>
              </w:rPr>
            </w:pPr>
            <w:r w:rsidRPr="00A51BBA">
              <w:rPr>
                <w:rFonts w:ascii="Arial" w:hAnsi="Arial" w:cs="Arial"/>
              </w:rPr>
              <w:t>Milica Ivković</w:t>
            </w:r>
          </w:p>
        </w:tc>
      </w:tr>
      <w:tr w:rsidR="00373627" w:rsidRPr="00A51BBA" w14:paraId="17C2C7F9" w14:textId="77777777">
        <w:tc>
          <w:tcPr>
            <w:tcW w:w="2304" w:type="dxa"/>
          </w:tcPr>
          <w:p w14:paraId="4B7AB032" w14:textId="210AE648" w:rsidR="00373627" w:rsidRPr="00A51BBA" w:rsidRDefault="00373627">
            <w:pPr>
              <w:pStyle w:val="Tabletext"/>
              <w:rPr>
                <w:rFonts w:ascii="Arial" w:hAnsi="Arial" w:cs="Arial"/>
              </w:rPr>
            </w:pPr>
            <w:r w:rsidRPr="00A51BBA">
              <w:rPr>
                <w:rFonts w:ascii="Arial" w:hAnsi="Arial" w:cs="Arial"/>
              </w:rPr>
              <w:t>12.11.2021</w:t>
            </w:r>
          </w:p>
        </w:tc>
        <w:tc>
          <w:tcPr>
            <w:tcW w:w="1152" w:type="dxa"/>
          </w:tcPr>
          <w:p w14:paraId="3CC646A8" w14:textId="589897B9" w:rsidR="00373627" w:rsidRPr="00A51BBA" w:rsidRDefault="00A94F9D">
            <w:pPr>
              <w:pStyle w:val="Tabletext"/>
              <w:rPr>
                <w:rFonts w:ascii="Arial" w:hAnsi="Arial" w:cs="Arial"/>
              </w:rPr>
            </w:pPr>
            <w:r w:rsidRPr="00A51BBA">
              <w:rPr>
                <w:rFonts w:ascii="Arial" w:hAnsi="Arial" w:cs="Arial"/>
              </w:rPr>
              <w:t>1.0</w:t>
            </w:r>
          </w:p>
        </w:tc>
        <w:tc>
          <w:tcPr>
            <w:tcW w:w="3744" w:type="dxa"/>
          </w:tcPr>
          <w:p w14:paraId="1D91625E" w14:textId="79A667F9" w:rsidR="00373627" w:rsidRPr="00A51BBA" w:rsidRDefault="00373627">
            <w:pPr>
              <w:pStyle w:val="Tabletext"/>
              <w:rPr>
                <w:rFonts w:ascii="Arial" w:hAnsi="Arial" w:cs="Arial"/>
              </w:rPr>
            </w:pPr>
            <w:r w:rsidRPr="00A51BBA">
              <w:rPr>
                <w:rFonts w:ascii="Arial" w:hAnsi="Arial" w:cs="Arial"/>
              </w:rPr>
              <w:t>Dopuna rječnika</w:t>
            </w:r>
          </w:p>
        </w:tc>
        <w:tc>
          <w:tcPr>
            <w:tcW w:w="2304" w:type="dxa"/>
          </w:tcPr>
          <w:p w14:paraId="6D7760A0" w14:textId="2E99500C" w:rsidR="00373627" w:rsidRPr="00A51BBA" w:rsidRDefault="00373627">
            <w:pPr>
              <w:pStyle w:val="Tabletext"/>
              <w:rPr>
                <w:rFonts w:ascii="Arial" w:hAnsi="Arial" w:cs="Arial"/>
              </w:rPr>
            </w:pPr>
            <w:r w:rsidRPr="00A51BBA">
              <w:rPr>
                <w:rFonts w:ascii="Arial" w:hAnsi="Arial" w:cs="Arial"/>
              </w:rPr>
              <w:t>Danijela Milanović</w:t>
            </w:r>
          </w:p>
        </w:tc>
      </w:tr>
    </w:tbl>
    <w:p w14:paraId="471AA4FF" w14:textId="77777777" w:rsidR="00CE36B6" w:rsidRPr="00A51BBA" w:rsidRDefault="00CE36B6">
      <w:pPr>
        <w:rPr>
          <w:rFonts w:ascii="Arial" w:hAnsi="Arial" w:cs="Arial"/>
        </w:rPr>
      </w:pPr>
    </w:p>
    <w:p w14:paraId="64389DBB" w14:textId="7393F2BC" w:rsidR="00CE36B6" w:rsidRPr="00A51BBA" w:rsidRDefault="00612B14">
      <w:pPr>
        <w:pStyle w:val="Title"/>
        <w:rPr>
          <w:rFonts w:cs="Arial"/>
        </w:rPr>
      </w:pPr>
      <w:r w:rsidRPr="00A51BBA">
        <w:rPr>
          <w:rFonts w:cs="Arial"/>
        </w:rPr>
        <w:br w:type="page"/>
      </w:r>
      <w:r w:rsidR="00F84803" w:rsidRPr="00A51BBA">
        <w:rPr>
          <w:rFonts w:cs="Arial"/>
        </w:rPr>
        <w:lastRenderedPageBreak/>
        <w:t>Sadržaj</w:t>
      </w:r>
    </w:p>
    <w:p w14:paraId="4321B85C" w14:textId="77777777" w:rsidR="00EB18B2" w:rsidRPr="00A51BBA" w:rsidRDefault="00612B14">
      <w:pPr>
        <w:pStyle w:val="TOC1"/>
        <w:tabs>
          <w:tab w:val="left" w:pos="432"/>
        </w:tabs>
        <w:rPr>
          <w:rFonts w:ascii="Arial" w:hAnsi="Arial" w:cs="Arial"/>
          <w:sz w:val="22"/>
          <w:szCs w:val="22"/>
          <w:lang w:val="bs-Latn-BA" w:eastAsia="bs-Latn-BA"/>
        </w:rPr>
      </w:pPr>
      <w:r w:rsidRPr="00A51BBA">
        <w:rPr>
          <w:rFonts w:ascii="Arial" w:hAnsi="Arial" w:cs="Arial"/>
          <w:b/>
        </w:rPr>
        <w:fldChar w:fldCharType="begin"/>
      </w:r>
      <w:r w:rsidRPr="00A51BBA">
        <w:rPr>
          <w:rFonts w:ascii="Arial" w:hAnsi="Arial" w:cs="Arial"/>
          <w:b/>
        </w:rPr>
        <w:instrText xml:space="preserve"> TOC \o "1-3" </w:instrText>
      </w:r>
      <w:r w:rsidRPr="00A51BBA">
        <w:rPr>
          <w:rFonts w:ascii="Arial" w:hAnsi="Arial" w:cs="Arial"/>
          <w:b/>
        </w:rPr>
        <w:fldChar w:fldCharType="separate"/>
      </w:r>
      <w:r w:rsidR="00EB18B2" w:rsidRPr="00A51BBA">
        <w:rPr>
          <w:rFonts w:ascii="Arial" w:hAnsi="Arial" w:cs="Arial"/>
        </w:rPr>
        <w:t>1.</w:t>
      </w:r>
      <w:r w:rsidR="00EB18B2" w:rsidRPr="00A51BBA">
        <w:rPr>
          <w:rFonts w:ascii="Arial" w:hAnsi="Arial" w:cs="Arial"/>
          <w:sz w:val="22"/>
          <w:szCs w:val="22"/>
          <w:lang w:val="bs-Latn-BA" w:eastAsia="bs-Latn-BA"/>
        </w:rPr>
        <w:tab/>
      </w:r>
      <w:r w:rsidR="00EB18B2" w:rsidRPr="00A51BBA">
        <w:rPr>
          <w:rFonts w:ascii="Arial" w:hAnsi="Arial" w:cs="Arial"/>
        </w:rPr>
        <w:t>Uvod</w:t>
      </w:r>
      <w:r w:rsidR="00EB18B2" w:rsidRPr="00A51BBA">
        <w:rPr>
          <w:rFonts w:ascii="Arial" w:hAnsi="Arial" w:cs="Arial"/>
        </w:rPr>
        <w:tab/>
      </w:r>
      <w:r w:rsidR="00EB18B2" w:rsidRPr="00A51BBA">
        <w:rPr>
          <w:rFonts w:ascii="Arial" w:hAnsi="Arial" w:cs="Arial"/>
        </w:rPr>
        <w:fldChar w:fldCharType="begin"/>
      </w:r>
      <w:r w:rsidR="00EB18B2" w:rsidRPr="00A51BBA">
        <w:rPr>
          <w:rFonts w:ascii="Arial" w:hAnsi="Arial" w:cs="Arial"/>
        </w:rPr>
        <w:instrText xml:space="preserve"> PAGEREF _Toc87615381 \h </w:instrText>
      </w:r>
      <w:r w:rsidR="00EB18B2" w:rsidRPr="00A51BBA">
        <w:rPr>
          <w:rFonts w:ascii="Arial" w:hAnsi="Arial" w:cs="Arial"/>
        </w:rPr>
      </w:r>
      <w:r w:rsidR="00EB18B2" w:rsidRPr="00A51BBA">
        <w:rPr>
          <w:rFonts w:ascii="Arial" w:hAnsi="Arial" w:cs="Arial"/>
        </w:rPr>
        <w:fldChar w:fldCharType="separate"/>
      </w:r>
      <w:r w:rsidR="00EB18B2" w:rsidRPr="00A51BBA">
        <w:rPr>
          <w:rFonts w:ascii="Arial" w:hAnsi="Arial" w:cs="Arial"/>
        </w:rPr>
        <w:t>4</w:t>
      </w:r>
      <w:r w:rsidR="00EB18B2" w:rsidRPr="00A51BBA">
        <w:rPr>
          <w:rFonts w:ascii="Arial" w:hAnsi="Arial" w:cs="Arial"/>
        </w:rPr>
        <w:fldChar w:fldCharType="end"/>
      </w:r>
    </w:p>
    <w:p w14:paraId="7FAA6A40" w14:textId="77777777" w:rsidR="00EB18B2" w:rsidRPr="00A51BBA" w:rsidRDefault="00EB18B2">
      <w:pPr>
        <w:pStyle w:val="TOC2"/>
        <w:tabs>
          <w:tab w:val="left" w:pos="990"/>
        </w:tabs>
        <w:rPr>
          <w:rFonts w:ascii="Arial" w:hAnsi="Arial" w:cs="Arial"/>
          <w:sz w:val="22"/>
          <w:szCs w:val="22"/>
          <w:lang w:val="bs-Latn-BA" w:eastAsia="bs-Latn-BA"/>
        </w:rPr>
      </w:pPr>
      <w:r w:rsidRPr="00A51BBA">
        <w:rPr>
          <w:rFonts w:ascii="Arial" w:hAnsi="Arial" w:cs="Arial"/>
        </w:rPr>
        <w:t>1.1</w:t>
      </w:r>
      <w:r w:rsidRPr="00A51BBA">
        <w:rPr>
          <w:rFonts w:ascii="Arial" w:hAnsi="Arial" w:cs="Arial"/>
          <w:sz w:val="22"/>
          <w:szCs w:val="22"/>
          <w:lang w:val="bs-Latn-BA" w:eastAsia="bs-Latn-BA"/>
        </w:rPr>
        <w:tab/>
      </w:r>
      <w:r w:rsidRPr="00A51BBA">
        <w:rPr>
          <w:rFonts w:ascii="Arial" w:hAnsi="Arial" w:cs="Arial"/>
        </w:rPr>
        <w:t>Svrha</w:t>
      </w:r>
      <w:r w:rsidRPr="00A51BBA">
        <w:rPr>
          <w:rFonts w:ascii="Arial" w:hAnsi="Arial" w:cs="Arial"/>
        </w:rPr>
        <w:tab/>
      </w:r>
      <w:r w:rsidRPr="00A51BBA">
        <w:rPr>
          <w:rFonts w:ascii="Arial" w:hAnsi="Arial" w:cs="Arial"/>
        </w:rPr>
        <w:fldChar w:fldCharType="begin"/>
      </w:r>
      <w:r w:rsidRPr="00A51BBA">
        <w:rPr>
          <w:rFonts w:ascii="Arial" w:hAnsi="Arial" w:cs="Arial"/>
        </w:rPr>
        <w:instrText xml:space="preserve"> PAGEREF _Toc87615382 \h </w:instrText>
      </w:r>
      <w:r w:rsidRPr="00A51BBA">
        <w:rPr>
          <w:rFonts w:ascii="Arial" w:hAnsi="Arial" w:cs="Arial"/>
        </w:rPr>
      </w:r>
      <w:r w:rsidRPr="00A51BBA">
        <w:rPr>
          <w:rFonts w:ascii="Arial" w:hAnsi="Arial" w:cs="Arial"/>
        </w:rPr>
        <w:fldChar w:fldCharType="separate"/>
      </w:r>
      <w:r w:rsidRPr="00A51BBA">
        <w:rPr>
          <w:rFonts w:ascii="Arial" w:hAnsi="Arial" w:cs="Arial"/>
        </w:rPr>
        <w:t>4</w:t>
      </w:r>
      <w:r w:rsidRPr="00A51BBA">
        <w:rPr>
          <w:rFonts w:ascii="Arial" w:hAnsi="Arial" w:cs="Arial"/>
        </w:rPr>
        <w:fldChar w:fldCharType="end"/>
      </w:r>
    </w:p>
    <w:p w14:paraId="47BB085E" w14:textId="77777777" w:rsidR="00EB18B2" w:rsidRPr="00A51BBA" w:rsidRDefault="00EB18B2">
      <w:pPr>
        <w:pStyle w:val="TOC2"/>
        <w:tabs>
          <w:tab w:val="left" w:pos="990"/>
        </w:tabs>
        <w:rPr>
          <w:rFonts w:ascii="Arial" w:hAnsi="Arial" w:cs="Arial"/>
          <w:sz w:val="22"/>
          <w:szCs w:val="22"/>
          <w:lang w:val="bs-Latn-BA" w:eastAsia="bs-Latn-BA"/>
        </w:rPr>
      </w:pPr>
      <w:r w:rsidRPr="00A51BBA">
        <w:rPr>
          <w:rFonts w:ascii="Arial" w:hAnsi="Arial" w:cs="Arial"/>
          <w:lang w:val="sr-Latn-BA"/>
        </w:rPr>
        <w:t>1.2</w:t>
      </w:r>
      <w:r w:rsidRPr="00A51BBA">
        <w:rPr>
          <w:rFonts w:ascii="Arial" w:hAnsi="Arial" w:cs="Arial"/>
          <w:sz w:val="22"/>
          <w:szCs w:val="22"/>
          <w:lang w:val="bs-Latn-BA" w:eastAsia="bs-Latn-BA"/>
        </w:rPr>
        <w:tab/>
      </w:r>
      <w:r w:rsidRPr="00A51BBA">
        <w:rPr>
          <w:rFonts w:ascii="Arial" w:hAnsi="Arial" w:cs="Arial"/>
          <w:lang w:val="sr-Latn-BA"/>
        </w:rPr>
        <w:t>Namjena dokumenta</w:t>
      </w:r>
      <w:r w:rsidRPr="00A51BBA">
        <w:rPr>
          <w:rFonts w:ascii="Arial" w:hAnsi="Arial" w:cs="Arial"/>
        </w:rPr>
        <w:tab/>
      </w:r>
      <w:r w:rsidRPr="00A51BBA">
        <w:rPr>
          <w:rFonts w:ascii="Arial" w:hAnsi="Arial" w:cs="Arial"/>
        </w:rPr>
        <w:fldChar w:fldCharType="begin"/>
      </w:r>
      <w:r w:rsidRPr="00A51BBA">
        <w:rPr>
          <w:rFonts w:ascii="Arial" w:hAnsi="Arial" w:cs="Arial"/>
        </w:rPr>
        <w:instrText xml:space="preserve"> PAGEREF _Toc87615383 \h </w:instrText>
      </w:r>
      <w:r w:rsidRPr="00A51BBA">
        <w:rPr>
          <w:rFonts w:ascii="Arial" w:hAnsi="Arial" w:cs="Arial"/>
        </w:rPr>
      </w:r>
      <w:r w:rsidRPr="00A51BBA">
        <w:rPr>
          <w:rFonts w:ascii="Arial" w:hAnsi="Arial" w:cs="Arial"/>
        </w:rPr>
        <w:fldChar w:fldCharType="separate"/>
      </w:r>
      <w:r w:rsidRPr="00A51BBA">
        <w:rPr>
          <w:rFonts w:ascii="Arial" w:hAnsi="Arial" w:cs="Arial"/>
        </w:rPr>
        <w:t>4</w:t>
      </w:r>
      <w:r w:rsidRPr="00A51BBA">
        <w:rPr>
          <w:rFonts w:ascii="Arial" w:hAnsi="Arial" w:cs="Arial"/>
        </w:rPr>
        <w:fldChar w:fldCharType="end"/>
      </w:r>
    </w:p>
    <w:p w14:paraId="6D3CE65F" w14:textId="77777777" w:rsidR="00EB18B2" w:rsidRPr="00A51BBA" w:rsidRDefault="00EB18B2">
      <w:pPr>
        <w:pStyle w:val="TOC2"/>
        <w:tabs>
          <w:tab w:val="left" w:pos="990"/>
        </w:tabs>
        <w:rPr>
          <w:rFonts w:ascii="Arial" w:hAnsi="Arial" w:cs="Arial"/>
          <w:sz w:val="22"/>
          <w:szCs w:val="22"/>
          <w:lang w:val="bs-Latn-BA" w:eastAsia="bs-Latn-BA"/>
        </w:rPr>
      </w:pPr>
      <w:r w:rsidRPr="00A51BBA">
        <w:rPr>
          <w:rFonts w:ascii="Arial" w:hAnsi="Arial" w:cs="Arial"/>
        </w:rPr>
        <w:t>1.3</w:t>
      </w:r>
      <w:r w:rsidRPr="00A51BBA">
        <w:rPr>
          <w:rFonts w:ascii="Arial" w:hAnsi="Arial" w:cs="Arial"/>
          <w:sz w:val="22"/>
          <w:szCs w:val="22"/>
          <w:lang w:val="bs-Latn-BA" w:eastAsia="bs-Latn-BA"/>
        </w:rPr>
        <w:tab/>
      </w:r>
      <w:r w:rsidRPr="00A51BBA">
        <w:rPr>
          <w:rFonts w:ascii="Arial" w:hAnsi="Arial" w:cs="Arial"/>
        </w:rPr>
        <w:t>Reference</w:t>
      </w:r>
      <w:r w:rsidRPr="00A51BBA">
        <w:rPr>
          <w:rFonts w:ascii="Arial" w:hAnsi="Arial" w:cs="Arial"/>
        </w:rPr>
        <w:tab/>
      </w:r>
      <w:r w:rsidRPr="00A51BBA">
        <w:rPr>
          <w:rFonts w:ascii="Arial" w:hAnsi="Arial" w:cs="Arial"/>
        </w:rPr>
        <w:fldChar w:fldCharType="begin"/>
      </w:r>
      <w:r w:rsidRPr="00A51BBA">
        <w:rPr>
          <w:rFonts w:ascii="Arial" w:hAnsi="Arial" w:cs="Arial"/>
        </w:rPr>
        <w:instrText xml:space="preserve"> PAGEREF _Toc87615384 \h </w:instrText>
      </w:r>
      <w:r w:rsidRPr="00A51BBA">
        <w:rPr>
          <w:rFonts w:ascii="Arial" w:hAnsi="Arial" w:cs="Arial"/>
        </w:rPr>
      </w:r>
      <w:r w:rsidRPr="00A51BBA">
        <w:rPr>
          <w:rFonts w:ascii="Arial" w:hAnsi="Arial" w:cs="Arial"/>
        </w:rPr>
        <w:fldChar w:fldCharType="separate"/>
      </w:r>
      <w:r w:rsidRPr="00A51BBA">
        <w:rPr>
          <w:rFonts w:ascii="Arial" w:hAnsi="Arial" w:cs="Arial"/>
        </w:rPr>
        <w:t>4</w:t>
      </w:r>
      <w:r w:rsidRPr="00A51BBA">
        <w:rPr>
          <w:rFonts w:ascii="Arial" w:hAnsi="Arial" w:cs="Arial"/>
        </w:rPr>
        <w:fldChar w:fldCharType="end"/>
      </w:r>
    </w:p>
    <w:p w14:paraId="545EBDC0" w14:textId="77777777" w:rsidR="00EB18B2" w:rsidRPr="00A51BBA" w:rsidRDefault="00EB18B2">
      <w:pPr>
        <w:pStyle w:val="TOC2"/>
        <w:tabs>
          <w:tab w:val="left" w:pos="990"/>
        </w:tabs>
        <w:rPr>
          <w:rFonts w:ascii="Arial" w:hAnsi="Arial" w:cs="Arial"/>
          <w:sz w:val="22"/>
          <w:szCs w:val="22"/>
          <w:lang w:val="bs-Latn-BA" w:eastAsia="bs-Latn-BA"/>
        </w:rPr>
      </w:pPr>
      <w:r w:rsidRPr="00A51BBA">
        <w:rPr>
          <w:rFonts w:ascii="Arial" w:hAnsi="Arial" w:cs="Arial"/>
        </w:rPr>
        <w:t>1.4</w:t>
      </w:r>
      <w:r w:rsidRPr="00A51BBA">
        <w:rPr>
          <w:rFonts w:ascii="Arial" w:hAnsi="Arial" w:cs="Arial"/>
          <w:sz w:val="22"/>
          <w:szCs w:val="22"/>
          <w:lang w:val="bs-Latn-BA" w:eastAsia="bs-Latn-BA"/>
        </w:rPr>
        <w:tab/>
      </w:r>
      <w:r w:rsidRPr="00A51BBA">
        <w:rPr>
          <w:rFonts w:ascii="Arial" w:hAnsi="Arial" w:cs="Arial"/>
        </w:rPr>
        <w:t>Pregled</w:t>
      </w:r>
      <w:r w:rsidRPr="00A51BBA">
        <w:rPr>
          <w:rFonts w:ascii="Arial" w:hAnsi="Arial" w:cs="Arial"/>
        </w:rPr>
        <w:tab/>
      </w:r>
      <w:r w:rsidRPr="00A51BBA">
        <w:rPr>
          <w:rFonts w:ascii="Arial" w:hAnsi="Arial" w:cs="Arial"/>
        </w:rPr>
        <w:fldChar w:fldCharType="begin"/>
      </w:r>
      <w:r w:rsidRPr="00A51BBA">
        <w:rPr>
          <w:rFonts w:ascii="Arial" w:hAnsi="Arial" w:cs="Arial"/>
        </w:rPr>
        <w:instrText xml:space="preserve"> PAGEREF _Toc87615385 \h </w:instrText>
      </w:r>
      <w:r w:rsidRPr="00A51BBA">
        <w:rPr>
          <w:rFonts w:ascii="Arial" w:hAnsi="Arial" w:cs="Arial"/>
        </w:rPr>
      </w:r>
      <w:r w:rsidRPr="00A51BBA">
        <w:rPr>
          <w:rFonts w:ascii="Arial" w:hAnsi="Arial" w:cs="Arial"/>
        </w:rPr>
        <w:fldChar w:fldCharType="separate"/>
      </w:r>
      <w:r w:rsidRPr="00A51BBA">
        <w:rPr>
          <w:rFonts w:ascii="Arial" w:hAnsi="Arial" w:cs="Arial"/>
        </w:rPr>
        <w:t>4</w:t>
      </w:r>
      <w:r w:rsidRPr="00A51BBA">
        <w:rPr>
          <w:rFonts w:ascii="Arial" w:hAnsi="Arial" w:cs="Arial"/>
        </w:rPr>
        <w:fldChar w:fldCharType="end"/>
      </w:r>
    </w:p>
    <w:p w14:paraId="51A256AD" w14:textId="77777777" w:rsidR="00EB18B2" w:rsidRPr="00A51BBA" w:rsidRDefault="00EB18B2">
      <w:pPr>
        <w:pStyle w:val="TOC1"/>
        <w:tabs>
          <w:tab w:val="left" w:pos="432"/>
        </w:tabs>
        <w:rPr>
          <w:rFonts w:ascii="Arial" w:hAnsi="Arial" w:cs="Arial"/>
          <w:sz w:val="22"/>
          <w:szCs w:val="22"/>
          <w:lang w:val="bs-Latn-BA" w:eastAsia="bs-Latn-BA"/>
        </w:rPr>
      </w:pPr>
      <w:r w:rsidRPr="00A51BBA">
        <w:rPr>
          <w:rFonts w:ascii="Arial" w:hAnsi="Arial" w:cs="Arial"/>
        </w:rPr>
        <w:t>2.</w:t>
      </w:r>
      <w:r w:rsidRPr="00A51BBA">
        <w:rPr>
          <w:rFonts w:ascii="Arial" w:hAnsi="Arial" w:cs="Arial"/>
          <w:sz w:val="22"/>
          <w:szCs w:val="22"/>
          <w:lang w:val="bs-Latn-BA" w:eastAsia="bs-Latn-BA"/>
        </w:rPr>
        <w:tab/>
      </w:r>
      <w:r w:rsidRPr="00A51BBA">
        <w:rPr>
          <w:rFonts w:ascii="Arial" w:hAnsi="Arial" w:cs="Arial"/>
        </w:rPr>
        <w:t>Definicije</w:t>
      </w:r>
      <w:r w:rsidRPr="00A51BBA">
        <w:rPr>
          <w:rFonts w:ascii="Arial" w:hAnsi="Arial" w:cs="Arial"/>
        </w:rPr>
        <w:tab/>
      </w:r>
      <w:r w:rsidRPr="00A51BBA">
        <w:rPr>
          <w:rFonts w:ascii="Arial" w:hAnsi="Arial" w:cs="Arial"/>
        </w:rPr>
        <w:fldChar w:fldCharType="begin"/>
      </w:r>
      <w:r w:rsidRPr="00A51BBA">
        <w:rPr>
          <w:rFonts w:ascii="Arial" w:hAnsi="Arial" w:cs="Arial"/>
        </w:rPr>
        <w:instrText xml:space="preserve"> PAGEREF _Toc87615386 \h </w:instrText>
      </w:r>
      <w:r w:rsidRPr="00A51BBA">
        <w:rPr>
          <w:rFonts w:ascii="Arial" w:hAnsi="Arial" w:cs="Arial"/>
        </w:rPr>
      </w:r>
      <w:r w:rsidRPr="00A51BBA">
        <w:rPr>
          <w:rFonts w:ascii="Arial" w:hAnsi="Arial" w:cs="Arial"/>
        </w:rPr>
        <w:fldChar w:fldCharType="separate"/>
      </w:r>
      <w:r w:rsidRPr="00A51BBA">
        <w:rPr>
          <w:rFonts w:ascii="Arial" w:hAnsi="Arial" w:cs="Arial"/>
        </w:rPr>
        <w:t>4</w:t>
      </w:r>
      <w:r w:rsidRPr="00A51BBA">
        <w:rPr>
          <w:rFonts w:ascii="Arial" w:hAnsi="Arial" w:cs="Arial"/>
        </w:rPr>
        <w:fldChar w:fldCharType="end"/>
      </w:r>
    </w:p>
    <w:p w14:paraId="5BE40236" w14:textId="77777777" w:rsidR="00EB18B2" w:rsidRPr="00A51BBA" w:rsidRDefault="00EB18B2">
      <w:pPr>
        <w:pStyle w:val="TOC2"/>
        <w:tabs>
          <w:tab w:val="left" w:pos="990"/>
        </w:tabs>
        <w:rPr>
          <w:rFonts w:ascii="Arial" w:hAnsi="Arial" w:cs="Arial"/>
          <w:sz w:val="22"/>
          <w:szCs w:val="22"/>
          <w:lang w:val="bs-Latn-BA" w:eastAsia="bs-Latn-BA"/>
        </w:rPr>
      </w:pPr>
      <w:r w:rsidRPr="00A51BBA">
        <w:rPr>
          <w:rFonts w:ascii="Arial" w:hAnsi="Arial" w:cs="Arial"/>
        </w:rPr>
        <w:t>2.1</w:t>
      </w:r>
      <w:r w:rsidRPr="00A51BBA">
        <w:rPr>
          <w:rFonts w:ascii="Arial" w:hAnsi="Arial" w:cs="Arial"/>
          <w:sz w:val="22"/>
          <w:szCs w:val="22"/>
          <w:lang w:val="bs-Latn-BA" w:eastAsia="bs-Latn-BA"/>
        </w:rPr>
        <w:tab/>
      </w:r>
      <w:r w:rsidRPr="00A51BBA">
        <w:rPr>
          <w:rFonts w:ascii="Arial" w:hAnsi="Arial" w:cs="Arial"/>
        </w:rPr>
        <w:t>Back</w:t>
      </w:r>
      <w:bookmarkStart w:id="0" w:name="_GoBack"/>
      <w:bookmarkEnd w:id="0"/>
      <w:r w:rsidRPr="00A51BBA">
        <w:rPr>
          <w:rFonts w:ascii="Arial" w:hAnsi="Arial" w:cs="Arial"/>
        </w:rPr>
        <w:t>up</w:t>
      </w:r>
      <w:r w:rsidRPr="00A51BBA">
        <w:rPr>
          <w:rFonts w:ascii="Arial" w:hAnsi="Arial" w:cs="Arial"/>
        </w:rPr>
        <w:tab/>
      </w:r>
      <w:r w:rsidRPr="00A51BBA">
        <w:rPr>
          <w:rFonts w:ascii="Arial" w:hAnsi="Arial" w:cs="Arial"/>
        </w:rPr>
        <w:fldChar w:fldCharType="begin"/>
      </w:r>
      <w:r w:rsidRPr="00A51BBA">
        <w:rPr>
          <w:rFonts w:ascii="Arial" w:hAnsi="Arial" w:cs="Arial"/>
        </w:rPr>
        <w:instrText xml:space="preserve"> PAGEREF _Toc87615387 \h </w:instrText>
      </w:r>
      <w:r w:rsidRPr="00A51BBA">
        <w:rPr>
          <w:rFonts w:ascii="Arial" w:hAnsi="Arial" w:cs="Arial"/>
        </w:rPr>
      </w:r>
      <w:r w:rsidRPr="00A51BBA">
        <w:rPr>
          <w:rFonts w:ascii="Arial" w:hAnsi="Arial" w:cs="Arial"/>
        </w:rPr>
        <w:fldChar w:fldCharType="separate"/>
      </w:r>
      <w:r w:rsidRPr="00A51BBA">
        <w:rPr>
          <w:rFonts w:ascii="Arial" w:hAnsi="Arial" w:cs="Arial"/>
        </w:rPr>
        <w:t>4</w:t>
      </w:r>
      <w:r w:rsidRPr="00A51BBA">
        <w:rPr>
          <w:rFonts w:ascii="Arial" w:hAnsi="Arial" w:cs="Arial"/>
        </w:rPr>
        <w:fldChar w:fldCharType="end"/>
      </w:r>
    </w:p>
    <w:p w14:paraId="5535C9E0" w14:textId="77777777" w:rsidR="00EB18B2" w:rsidRPr="00A51BBA" w:rsidRDefault="00EB18B2">
      <w:pPr>
        <w:pStyle w:val="TOC2"/>
        <w:tabs>
          <w:tab w:val="left" w:pos="990"/>
        </w:tabs>
        <w:rPr>
          <w:rFonts w:ascii="Arial" w:hAnsi="Arial" w:cs="Arial"/>
          <w:sz w:val="22"/>
          <w:szCs w:val="22"/>
          <w:lang w:val="bs-Latn-BA" w:eastAsia="bs-Latn-BA"/>
        </w:rPr>
      </w:pPr>
      <w:r w:rsidRPr="00A51BBA">
        <w:rPr>
          <w:rFonts w:ascii="Arial" w:hAnsi="Arial" w:cs="Arial"/>
        </w:rPr>
        <w:t>2.2</w:t>
      </w:r>
      <w:r w:rsidRPr="00A51BBA">
        <w:rPr>
          <w:rFonts w:ascii="Arial" w:hAnsi="Arial" w:cs="Arial"/>
          <w:sz w:val="22"/>
          <w:szCs w:val="22"/>
          <w:lang w:val="bs-Latn-BA" w:eastAsia="bs-Latn-BA"/>
        </w:rPr>
        <w:tab/>
      </w:r>
      <w:r w:rsidRPr="00A51BBA">
        <w:rPr>
          <w:rFonts w:ascii="Arial" w:hAnsi="Arial" w:cs="Arial"/>
        </w:rPr>
        <w:t>Clipboard</w:t>
      </w:r>
      <w:r w:rsidRPr="00A51BBA">
        <w:rPr>
          <w:rFonts w:ascii="Arial" w:hAnsi="Arial" w:cs="Arial"/>
        </w:rPr>
        <w:tab/>
      </w:r>
      <w:r w:rsidRPr="00A51BBA">
        <w:rPr>
          <w:rFonts w:ascii="Arial" w:hAnsi="Arial" w:cs="Arial"/>
        </w:rPr>
        <w:fldChar w:fldCharType="begin"/>
      </w:r>
      <w:r w:rsidRPr="00A51BBA">
        <w:rPr>
          <w:rFonts w:ascii="Arial" w:hAnsi="Arial" w:cs="Arial"/>
        </w:rPr>
        <w:instrText xml:space="preserve"> PAGEREF _Toc87615388 \h </w:instrText>
      </w:r>
      <w:r w:rsidRPr="00A51BBA">
        <w:rPr>
          <w:rFonts w:ascii="Arial" w:hAnsi="Arial" w:cs="Arial"/>
        </w:rPr>
      </w:r>
      <w:r w:rsidRPr="00A51BBA">
        <w:rPr>
          <w:rFonts w:ascii="Arial" w:hAnsi="Arial" w:cs="Arial"/>
        </w:rPr>
        <w:fldChar w:fldCharType="separate"/>
      </w:r>
      <w:r w:rsidRPr="00A51BBA">
        <w:rPr>
          <w:rFonts w:ascii="Arial" w:hAnsi="Arial" w:cs="Arial"/>
        </w:rPr>
        <w:t>4</w:t>
      </w:r>
      <w:r w:rsidRPr="00A51BBA">
        <w:rPr>
          <w:rFonts w:ascii="Arial" w:hAnsi="Arial" w:cs="Arial"/>
        </w:rPr>
        <w:fldChar w:fldCharType="end"/>
      </w:r>
    </w:p>
    <w:p w14:paraId="0B8E84AC" w14:textId="77777777" w:rsidR="00EB18B2" w:rsidRPr="00A51BBA" w:rsidRDefault="00EB18B2">
      <w:pPr>
        <w:pStyle w:val="TOC2"/>
        <w:tabs>
          <w:tab w:val="left" w:pos="990"/>
        </w:tabs>
        <w:rPr>
          <w:rFonts w:ascii="Arial" w:hAnsi="Arial" w:cs="Arial"/>
          <w:sz w:val="22"/>
          <w:szCs w:val="22"/>
          <w:lang w:val="bs-Latn-BA" w:eastAsia="bs-Latn-BA"/>
        </w:rPr>
      </w:pPr>
      <w:r w:rsidRPr="00A51BBA">
        <w:rPr>
          <w:rFonts w:ascii="Arial" w:hAnsi="Arial" w:cs="Arial"/>
        </w:rPr>
        <w:t>2.3</w:t>
      </w:r>
      <w:r w:rsidRPr="00A51BBA">
        <w:rPr>
          <w:rFonts w:ascii="Arial" w:hAnsi="Arial" w:cs="Arial"/>
          <w:sz w:val="22"/>
          <w:szCs w:val="22"/>
          <w:lang w:val="bs-Latn-BA" w:eastAsia="bs-Latn-BA"/>
        </w:rPr>
        <w:tab/>
      </w:r>
      <w:r w:rsidRPr="00A51BBA">
        <w:rPr>
          <w:rFonts w:ascii="Arial" w:hAnsi="Arial" w:cs="Arial"/>
        </w:rPr>
        <w:t>ReadMe</w:t>
      </w:r>
      <w:r w:rsidRPr="00A51BBA">
        <w:rPr>
          <w:rFonts w:ascii="Arial" w:hAnsi="Arial" w:cs="Arial"/>
        </w:rPr>
        <w:tab/>
      </w:r>
      <w:r w:rsidRPr="00A51BBA">
        <w:rPr>
          <w:rFonts w:ascii="Arial" w:hAnsi="Arial" w:cs="Arial"/>
        </w:rPr>
        <w:fldChar w:fldCharType="begin"/>
      </w:r>
      <w:r w:rsidRPr="00A51BBA">
        <w:rPr>
          <w:rFonts w:ascii="Arial" w:hAnsi="Arial" w:cs="Arial"/>
        </w:rPr>
        <w:instrText xml:space="preserve"> PAGEREF _Toc87615389 \h </w:instrText>
      </w:r>
      <w:r w:rsidRPr="00A51BBA">
        <w:rPr>
          <w:rFonts w:ascii="Arial" w:hAnsi="Arial" w:cs="Arial"/>
        </w:rPr>
      </w:r>
      <w:r w:rsidRPr="00A51BBA">
        <w:rPr>
          <w:rFonts w:ascii="Arial" w:hAnsi="Arial" w:cs="Arial"/>
        </w:rPr>
        <w:fldChar w:fldCharType="separate"/>
      </w:r>
      <w:r w:rsidRPr="00A51BBA">
        <w:rPr>
          <w:rFonts w:ascii="Arial" w:hAnsi="Arial" w:cs="Arial"/>
        </w:rPr>
        <w:t>4</w:t>
      </w:r>
      <w:r w:rsidRPr="00A51BBA">
        <w:rPr>
          <w:rFonts w:ascii="Arial" w:hAnsi="Arial" w:cs="Arial"/>
        </w:rPr>
        <w:fldChar w:fldCharType="end"/>
      </w:r>
    </w:p>
    <w:p w14:paraId="75847C58" w14:textId="77777777" w:rsidR="00EB18B2" w:rsidRPr="00A51BBA" w:rsidRDefault="00EB18B2">
      <w:pPr>
        <w:pStyle w:val="TOC2"/>
        <w:tabs>
          <w:tab w:val="left" w:pos="990"/>
        </w:tabs>
        <w:rPr>
          <w:rFonts w:ascii="Arial" w:hAnsi="Arial" w:cs="Arial"/>
          <w:sz w:val="22"/>
          <w:szCs w:val="22"/>
          <w:lang w:val="bs-Latn-BA" w:eastAsia="bs-Latn-BA"/>
        </w:rPr>
      </w:pPr>
      <w:r w:rsidRPr="00A51BBA">
        <w:rPr>
          <w:rFonts w:ascii="Arial" w:hAnsi="Arial" w:cs="Arial"/>
        </w:rPr>
        <w:t>2.4</w:t>
      </w:r>
      <w:r w:rsidRPr="00A51BBA">
        <w:rPr>
          <w:rFonts w:ascii="Arial" w:hAnsi="Arial" w:cs="Arial"/>
          <w:sz w:val="22"/>
          <w:szCs w:val="22"/>
          <w:lang w:val="bs-Latn-BA" w:eastAsia="bs-Latn-BA"/>
        </w:rPr>
        <w:tab/>
      </w:r>
      <w:r w:rsidRPr="00A51BBA">
        <w:rPr>
          <w:rFonts w:ascii="Arial" w:hAnsi="Arial" w:cs="Arial"/>
        </w:rPr>
        <w:t>Repozitorijum</w:t>
      </w:r>
      <w:r w:rsidRPr="00A51BBA">
        <w:rPr>
          <w:rFonts w:ascii="Arial" w:hAnsi="Arial" w:cs="Arial"/>
        </w:rPr>
        <w:tab/>
      </w:r>
      <w:r w:rsidRPr="00A51BBA">
        <w:rPr>
          <w:rFonts w:ascii="Arial" w:hAnsi="Arial" w:cs="Arial"/>
        </w:rPr>
        <w:fldChar w:fldCharType="begin"/>
      </w:r>
      <w:r w:rsidRPr="00A51BBA">
        <w:rPr>
          <w:rFonts w:ascii="Arial" w:hAnsi="Arial" w:cs="Arial"/>
        </w:rPr>
        <w:instrText xml:space="preserve"> PAGEREF _Toc87615390 \h </w:instrText>
      </w:r>
      <w:r w:rsidRPr="00A51BBA">
        <w:rPr>
          <w:rFonts w:ascii="Arial" w:hAnsi="Arial" w:cs="Arial"/>
        </w:rPr>
      </w:r>
      <w:r w:rsidRPr="00A51BBA">
        <w:rPr>
          <w:rFonts w:ascii="Arial" w:hAnsi="Arial" w:cs="Arial"/>
        </w:rPr>
        <w:fldChar w:fldCharType="separate"/>
      </w:r>
      <w:r w:rsidRPr="00A51BBA">
        <w:rPr>
          <w:rFonts w:ascii="Arial" w:hAnsi="Arial" w:cs="Arial"/>
        </w:rPr>
        <w:t>4</w:t>
      </w:r>
      <w:r w:rsidRPr="00A51BBA">
        <w:rPr>
          <w:rFonts w:ascii="Arial" w:hAnsi="Arial" w:cs="Arial"/>
        </w:rPr>
        <w:fldChar w:fldCharType="end"/>
      </w:r>
    </w:p>
    <w:p w14:paraId="76A32F35" w14:textId="77777777" w:rsidR="00EB18B2" w:rsidRPr="00A51BBA" w:rsidRDefault="00EB18B2">
      <w:pPr>
        <w:pStyle w:val="TOC2"/>
        <w:tabs>
          <w:tab w:val="left" w:pos="990"/>
        </w:tabs>
        <w:rPr>
          <w:rFonts w:ascii="Arial" w:hAnsi="Arial" w:cs="Arial"/>
          <w:sz w:val="22"/>
          <w:szCs w:val="22"/>
          <w:lang w:val="bs-Latn-BA" w:eastAsia="bs-Latn-BA"/>
        </w:rPr>
      </w:pPr>
      <w:r w:rsidRPr="00A51BBA">
        <w:rPr>
          <w:rFonts w:ascii="Arial" w:hAnsi="Arial" w:cs="Arial"/>
        </w:rPr>
        <w:t>2.5</w:t>
      </w:r>
      <w:r w:rsidRPr="00A51BBA">
        <w:rPr>
          <w:rFonts w:ascii="Arial" w:hAnsi="Arial" w:cs="Arial"/>
          <w:sz w:val="22"/>
          <w:szCs w:val="22"/>
          <w:lang w:val="bs-Latn-BA" w:eastAsia="bs-Latn-BA"/>
        </w:rPr>
        <w:tab/>
      </w:r>
      <w:r w:rsidRPr="00A51BBA">
        <w:rPr>
          <w:rFonts w:ascii="Arial" w:hAnsi="Arial" w:cs="Arial"/>
        </w:rPr>
        <w:t>Uloga</w:t>
      </w:r>
      <w:r w:rsidRPr="00A51BBA">
        <w:rPr>
          <w:rFonts w:ascii="Arial" w:hAnsi="Arial" w:cs="Arial"/>
        </w:rPr>
        <w:tab/>
      </w:r>
      <w:r w:rsidRPr="00A51BBA">
        <w:rPr>
          <w:rFonts w:ascii="Arial" w:hAnsi="Arial" w:cs="Arial"/>
        </w:rPr>
        <w:fldChar w:fldCharType="begin"/>
      </w:r>
      <w:r w:rsidRPr="00A51BBA">
        <w:rPr>
          <w:rFonts w:ascii="Arial" w:hAnsi="Arial" w:cs="Arial"/>
        </w:rPr>
        <w:instrText xml:space="preserve"> PAGEREF _Toc87615391 \h </w:instrText>
      </w:r>
      <w:r w:rsidRPr="00A51BBA">
        <w:rPr>
          <w:rFonts w:ascii="Arial" w:hAnsi="Arial" w:cs="Arial"/>
        </w:rPr>
      </w:r>
      <w:r w:rsidRPr="00A51BBA">
        <w:rPr>
          <w:rFonts w:ascii="Arial" w:hAnsi="Arial" w:cs="Arial"/>
        </w:rPr>
        <w:fldChar w:fldCharType="separate"/>
      </w:r>
      <w:r w:rsidRPr="00A51BBA">
        <w:rPr>
          <w:rFonts w:ascii="Arial" w:hAnsi="Arial" w:cs="Arial"/>
        </w:rPr>
        <w:t>4</w:t>
      </w:r>
      <w:r w:rsidRPr="00A51BBA">
        <w:rPr>
          <w:rFonts w:ascii="Arial" w:hAnsi="Arial" w:cs="Arial"/>
        </w:rPr>
        <w:fldChar w:fldCharType="end"/>
      </w:r>
    </w:p>
    <w:p w14:paraId="6D56EC2D" w14:textId="77777777" w:rsidR="00EB18B2" w:rsidRPr="00A51BBA" w:rsidRDefault="00EB18B2">
      <w:pPr>
        <w:pStyle w:val="TOC2"/>
        <w:tabs>
          <w:tab w:val="left" w:pos="990"/>
        </w:tabs>
        <w:rPr>
          <w:rFonts w:ascii="Arial" w:hAnsi="Arial" w:cs="Arial"/>
          <w:sz w:val="22"/>
          <w:szCs w:val="22"/>
          <w:lang w:val="bs-Latn-BA" w:eastAsia="bs-Latn-BA"/>
        </w:rPr>
      </w:pPr>
      <w:r w:rsidRPr="00A51BBA">
        <w:rPr>
          <w:rFonts w:ascii="Arial" w:hAnsi="Arial" w:cs="Arial"/>
        </w:rPr>
        <w:t>2.6</w:t>
      </w:r>
      <w:r w:rsidRPr="00A51BBA">
        <w:rPr>
          <w:rFonts w:ascii="Arial" w:hAnsi="Arial" w:cs="Arial"/>
          <w:sz w:val="22"/>
          <w:szCs w:val="22"/>
          <w:lang w:val="bs-Latn-BA" w:eastAsia="bs-Latn-BA"/>
        </w:rPr>
        <w:tab/>
      </w:r>
      <w:r w:rsidRPr="00A51BBA">
        <w:rPr>
          <w:rFonts w:ascii="Arial" w:hAnsi="Arial" w:cs="Arial"/>
        </w:rPr>
        <w:t>Update</w:t>
      </w:r>
      <w:r w:rsidRPr="00A51BBA">
        <w:rPr>
          <w:rFonts w:ascii="Arial" w:hAnsi="Arial" w:cs="Arial"/>
        </w:rPr>
        <w:tab/>
      </w:r>
      <w:r w:rsidRPr="00A51BBA">
        <w:rPr>
          <w:rFonts w:ascii="Arial" w:hAnsi="Arial" w:cs="Arial"/>
        </w:rPr>
        <w:fldChar w:fldCharType="begin"/>
      </w:r>
      <w:r w:rsidRPr="00A51BBA">
        <w:rPr>
          <w:rFonts w:ascii="Arial" w:hAnsi="Arial" w:cs="Arial"/>
        </w:rPr>
        <w:instrText xml:space="preserve"> PAGEREF _Toc87615392 \h </w:instrText>
      </w:r>
      <w:r w:rsidRPr="00A51BBA">
        <w:rPr>
          <w:rFonts w:ascii="Arial" w:hAnsi="Arial" w:cs="Arial"/>
        </w:rPr>
      </w:r>
      <w:r w:rsidRPr="00A51BBA">
        <w:rPr>
          <w:rFonts w:ascii="Arial" w:hAnsi="Arial" w:cs="Arial"/>
        </w:rPr>
        <w:fldChar w:fldCharType="separate"/>
      </w:r>
      <w:r w:rsidRPr="00A51BBA">
        <w:rPr>
          <w:rFonts w:ascii="Arial" w:hAnsi="Arial" w:cs="Arial"/>
        </w:rPr>
        <w:t>5</w:t>
      </w:r>
      <w:r w:rsidRPr="00A51BBA">
        <w:rPr>
          <w:rFonts w:ascii="Arial" w:hAnsi="Arial" w:cs="Arial"/>
        </w:rPr>
        <w:fldChar w:fldCharType="end"/>
      </w:r>
    </w:p>
    <w:p w14:paraId="3AAF7827" w14:textId="77777777" w:rsidR="00EB18B2" w:rsidRPr="00A51BBA" w:rsidRDefault="00EB18B2">
      <w:pPr>
        <w:pStyle w:val="TOC2"/>
        <w:tabs>
          <w:tab w:val="left" w:pos="990"/>
        </w:tabs>
        <w:rPr>
          <w:rFonts w:ascii="Arial" w:hAnsi="Arial" w:cs="Arial"/>
          <w:sz w:val="22"/>
          <w:szCs w:val="22"/>
          <w:lang w:val="bs-Latn-BA" w:eastAsia="bs-Latn-BA"/>
        </w:rPr>
      </w:pPr>
      <w:r w:rsidRPr="00A51BBA">
        <w:rPr>
          <w:rFonts w:ascii="Arial" w:hAnsi="Arial" w:cs="Arial"/>
        </w:rPr>
        <w:t>2.7</w:t>
      </w:r>
      <w:r w:rsidRPr="00A51BBA">
        <w:rPr>
          <w:rFonts w:ascii="Arial" w:hAnsi="Arial" w:cs="Arial"/>
          <w:sz w:val="22"/>
          <w:szCs w:val="22"/>
          <w:lang w:val="bs-Latn-BA" w:eastAsia="bs-Latn-BA"/>
        </w:rPr>
        <w:tab/>
      </w:r>
      <w:r w:rsidRPr="00A51BBA">
        <w:rPr>
          <w:rFonts w:ascii="Arial" w:hAnsi="Arial" w:cs="Arial"/>
        </w:rPr>
        <w:t>Upgrade</w:t>
      </w:r>
      <w:r w:rsidRPr="00A51BBA">
        <w:rPr>
          <w:rFonts w:ascii="Arial" w:hAnsi="Arial" w:cs="Arial"/>
        </w:rPr>
        <w:tab/>
      </w:r>
      <w:r w:rsidRPr="00A51BBA">
        <w:rPr>
          <w:rFonts w:ascii="Arial" w:hAnsi="Arial" w:cs="Arial"/>
        </w:rPr>
        <w:fldChar w:fldCharType="begin"/>
      </w:r>
      <w:r w:rsidRPr="00A51BBA">
        <w:rPr>
          <w:rFonts w:ascii="Arial" w:hAnsi="Arial" w:cs="Arial"/>
        </w:rPr>
        <w:instrText xml:space="preserve"> PAGEREF _Toc87615393 \h </w:instrText>
      </w:r>
      <w:r w:rsidRPr="00A51BBA">
        <w:rPr>
          <w:rFonts w:ascii="Arial" w:hAnsi="Arial" w:cs="Arial"/>
        </w:rPr>
      </w:r>
      <w:r w:rsidRPr="00A51BBA">
        <w:rPr>
          <w:rFonts w:ascii="Arial" w:hAnsi="Arial" w:cs="Arial"/>
        </w:rPr>
        <w:fldChar w:fldCharType="separate"/>
      </w:r>
      <w:r w:rsidRPr="00A51BBA">
        <w:rPr>
          <w:rFonts w:ascii="Arial" w:hAnsi="Arial" w:cs="Arial"/>
        </w:rPr>
        <w:t>5</w:t>
      </w:r>
      <w:r w:rsidRPr="00A51BBA">
        <w:rPr>
          <w:rFonts w:ascii="Arial" w:hAnsi="Arial" w:cs="Arial"/>
        </w:rPr>
        <w:fldChar w:fldCharType="end"/>
      </w:r>
    </w:p>
    <w:p w14:paraId="78A1491B" w14:textId="77777777" w:rsidR="00EB18B2" w:rsidRPr="00A51BBA" w:rsidRDefault="00EB18B2">
      <w:pPr>
        <w:pStyle w:val="TOC2"/>
        <w:tabs>
          <w:tab w:val="left" w:pos="990"/>
        </w:tabs>
        <w:rPr>
          <w:rFonts w:ascii="Arial" w:hAnsi="Arial" w:cs="Arial"/>
          <w:sz w:val="22"/>
          <w:szCs w:val="22"/>
          <w:lang w:val="bs-Latn-BA" w:eastAsia="bs-Latn-BA"/>
        </w:rPr>
      </w:pPr>
      <w:r w:rsidRPr="00A51BBA">
        <w:rPr>
          <w:rFonts w:ascii="Arial" w:hAnsi="Arial" w:cs="Arial"/>
        </w:rPr>
        <w:t>2.8</w:t>
      </w:r>
      <w:r w:rsidRPr="00A51BBA">
        <w:rPr>
          <w:rFonts w:ascii="Arial" w:hAnsi="Arial" w:cs="Arial"/>
          <w:sz w:val="22"/>
          <w:szCs w:val="22"/>
          <w:lang w:val="bs-Latn-BA" w:eastAsia="bs-Latn-BA"/>
        </w:rPr>
        <w:tab/>
      </w:r>
      <w:r w:rsidRPr="00A51BBA">
        <w:rPr>
          <w:rFonts w:ascii="Arial" w:hAnsi="Arial" w:cs="Arial"/>
        </w:rPr>
        <w:t>Wizard</w:t>
      </w:r>
      <w:r w:rsidRPr="00A51BBA">
        <w:rPr>
          <w:rFonts w:ascii="Arial" w:hAnsi="Arial" w:cs="Arial"/>
        </w:rPr>
        <w:tab/>
      </w:r>
      <w:r w:rsidRPr="00A51BBA">
        <w:rPr>
          <w:rFonts w:ascii="Arial" w:hAnsi="Arial" w:cs="Arial"/>
        </w:rPr>
        <w:fldChar w:fldCharType="begin"/>
      </w:r>
      <w:r w:rsidRPr="00A51BBA">
        <w:rPr>
          <w:rFonts w:ascii="Arial" w:hAnsi="Arial" w:cs="Arial"/>
        </w:rPr>
        <w:instrText xml:space="preserve"> PAGEREF _Toc87615394 \h </w:instrText>
      </w:r>
      <w:r w:rsidRPr="00A51BBA">
        <w:rPr>
          <w:rFonts w:ascii="Arial" w:hAnsi="Arial" w:cs="Arial"/>
        </w:rPr>
      </w:r>
      <w:r w:rsidRPr="00A51BBA">
        <w:rPr>
          <w:rFonts w:ascii="Arial" w:hAnsi="Arial" w:cs="Arial"/>
        </w:rPr>
        <w:fldChar w:fldCharType="separate"/>
      </w:r>
      <w:r w:rsidRPr="00A51BBA">
        <w:rPr>
          <w:rFonts w:ascii="Arial" w:hAnsi="Arial" w:cs="Arial"/>
        </w:rPr>
        <w:t>5</w:t>
      </w:r>
      <w:r w:rsidRPr="00A51BBA">
        <w:rPr>
          <w:rFonts w:ascii="Arial" w:hAnsi="Arial" w:cs="Arial"/>
        </w:rPr>
        <w:fldChar w:fldCharType="end"/>
      </w:r>
    </w:p>
    <w:p w14:paraId="5E7E81F3" w14:textId="77777777" w:rsidR="00EB18B2" w:rsidRPr="00A51BBA" w:rsidRDefault="00EB18B2">
      <w:pPr>
        <w:pStyle w:val="TOC1"/>
        <w:tabs>
          <w:tab w:val="left" w:pos="432"/>
        </w:tabs>
        <w:rPr>
          <w:rFonts w:ascii="Arial" w:hAnsi="Arial" w:cs="Arial"/>
          <w:sz w:val="22"/>
          <w:szCs w:val="22"/>
          <w:lang w:val="bs-Latn-BA" w:eastAsia="bs-Latn-BA"/>
        </w:rPr>
      </w:pPr>
      <w:r w:rsidRPr="00A51BBA">
        <w:rPr>
          <w:rFonts w:ascii="Arial" w:hAnsi="Arial" w:cs="Arial"/>
        </w:rPr>
        <w:t>3.</w:t>
      </w:r>
      <w:r w:rsidRPr="00A51BBA">
        <w:rPr>
          <w:rFonts w:ascii="Arial" w:hAnsi="Arial" w:cs="Arial"/>
          <w:sz w:val="22"/>
          <w:szCs w:val="22"/>
          <w:lang w:val="bs-Latn-BA" w:eastAsia="bs-Latn-BA"/>
        </w:rPr>
        <w:tab/>
      </w:r>
      <w:r w:rsidRPr="00A51BBA">
        <w:rPr>
          <w:rFonts w:ascii="Arial" w:hAnsi="Arial" w:cs="Arial"/>
        </w:rPr>
        <w:t>Akronimi</w:t>
      </w:r>
      <w:r w:rsidRPr="00A51BBA">
        <w:rPr>
          <w:rFonts w:ascii="Arial" w:hAnsi="Arial" w:cs="Arial"/>
        </w:rPr>
        <w:tab/>
      </w:r>
      <w:r w:rsidRPr="00A51BBA">
        <w:rPr>
          <w:rFonts w:ascii="Arial" w:hAnsi="Arial" w:cs="Arial"/>
        </w:rPr>
        <w:fldChar w:fldCharType="begin"/>
      </w:r>
      <w:r w:rsidRPr="00A51BBA">
        <w:rPr>
          <w:rFonts w:ascii="Arial" w:hAnsi="Arial" w:cs="Arial"/>
        </w:rPr>
        <w:instrText xml:space="preserve"> PAGEREF _Toc87615395 \h </w:instrText>
      </w:r>
      <w:r w:rsidRPr="00A51BBA">
        <w:rPr>
          <w:rFonts w:ascii="Arial" w:hAnsi="Arial" w:cs="Arial"/>
        </w:rPr>
      </w:r>
      <w:r w:rsidRPr="00A51BBA">
        <w:rPr>
          <w:rFonts w:ascii="Arial" w:hAnsi="Arial" w:cs="Arial"/>
        </w:rPr>
        <w:fldChar w:fldCharType="separate"/>
      </w:r>
      <w:r w:rsidRPr="00A51BBA">
        <w:rPr>
          <w:rFonts w:ascii="Arial" w:hAnsi="Arial" w:cs="Arial"/>
        </w:rPr>
        <w:t>5</w:t>
      </w:r>
      <w:r w:rsidRPr="00A51BBA">
        <w:rPr>
          <w:rFonts w:ascii="Arial" w:hAnsi="Arial" w:cs="Arial"/>
        </w:rPr>
        <w:fldChar w:fldCharType="end"/>
      </w:r>
    </w:p>
    <w:p w14:paraId="364C2BE8" w14:textId="77777777" w:rsidR="00EB18B2" w:rsidRPr="00A51BBA" w:rsidRDefault="00EB18B2">
      <w:pPr>
        <w:pStyle w:val="TOC2"/>
        <w:tabs>
          <w:tab w:val="left" w:pos="990"/>
        </w:tabs>
        <w:rPr>
          <w:rFonts w:ascii="Arial" w:hAnsi="Arial" w:cs="Arial"/>
          <w:sz w:val="22"/>
          <w:szCs w:val="22"/>
          <w:lang w:val="bs-Latn-BA" w:eastAsia="bs-Latn-BA"/>
        </w:rPr>
      </w:pPr>
      <w:r w:rsidRPr="00A51BBA">
        <w:rPr>
          <w:rFonts w:ascii="Arial" w:hAnsi="Arial" w:cs="Arial"/>
        </w:rPr>
        <w:t>3.1</w:t>
      </w:r>
      <w:r w:rsidRPr="00A51BBA">
        <w:rPr>
          <w:rFonts w:ascii="Arial" w:hAnsi="Arial" w:cs="Arial"/>
          <w:sz w:val="22"/>
          <w:szCs w:val="22"/>
          <w:lang w:val="bs-Latn-BA" w:eastAsia="bs-Latn-BA"/>
        </w:rPr>
        <w:tab/>
      </w:r>
      <w:r w:rsidRPr="00A51BBA">
        <w:rPr>
          <w:rFonts w:ascii="Arial" w:hAnsi="Arial" w:cs="Arial"/>
        </w:rPr>
        <w:t>FAQ</w:t>
      </w:r>
      <w:r w:rsidRPr="00A51BBA">
        <w:rPr>
          <w:rFonts w:ascii="Arial" w:hAnsi="Arial" w:cs="Arial"/>
        </w:rPr>
        <w:tab/>
      </w:r>
      <w:r w:rsidRPr="00A51BBA">
        <w:rPr>
          <w:rFonts w:ascii="Arial" w:hAnsi="Arial" w:cs="Arial"/>
        </w:rPr>
        <w:fldChar w:fldCharType="begin"/>
      </w:r>
      <w:r w:rsidRPr="00A51BBA">
        <w:rPr>
          <w:rFonts w:ascii="Arial" w:hAnsi="Arial" w:cs="Arial"/>
        </w:rPr>
        <w:instrText xml:space="preserve"> PAGEREF _Toc87615396 \h </w:instrText>
      </w:r>
      <w:r w:rsidRPr="00A51BBA">
        <w:rPr>
          <w:rFonts w:ascii="Arial" w:hAnsi="Arial" w:cs="Arial"/>
        </w:rPr>
      </w:r>
      <w:r w:rsidRPr="00A51BBA">
        <w:rPr>
          <w:rFonts w:ascii="Arial" w:hAnsi="Arial" w:cs="Arial"/>
        </w:rPr>
        <w:fldChar w:fldCharType="separate"/>
      </w:r>
      <w:r w:rsidRPr="00A51BBA">
        <w:rPr>
          <w:rFonts w:ascii="Arial" w:hAnsi="Arial" w:cs="Arial"/>
        </w:rPr>
        <w:t>5</w:t>
      </w:r>
      <w:r w:rsidRPr="00A51BBA">
        <w:rPr>
          <w:rFonts w:ascii="Arial" w:hAnsi="Arial" w:cs="Arial"/>
        </w:rPr>
        <w:fldChar w:fldCharType="end"/>
      </w:r>
    </w:p>
    <w:p w14:paraId="233D3AF3" w14:textId="77777777" w:rsidR="00EB18B2" w:rsidRPr="00A51BBA" w:rsidRDefault="00EB18B2">
      <w:pPr>
        <w:pStyle w:val="TOC2"/>
        <w:tabs>
          <w:tab w:val="left" w:pos="990"/>
        </w:tabs>
        <w:rPr>
          <w:rFonts w:ascii="Arial" w:hAnsi="Arial" w:cs="Arial"/>
          <w:sz w:val="22"/>
          <w:szCs w:val="22"/>
          <w:lang w:val="bs-Latn-BA" w:eastAsia="bs-Latn-BA"/>
        </w:rPr>
      </w:pPr>
      <w:r w:rsidRPr="00A51BBA">
        <w:rPr>
          <w:rFonts w:ascii="Arial" w:hAnsi="Arial" w:cs="Arial"/>
        </w:rPr>
        <w:t>3.2</w:t>
      </w:r>
      <w:r w:rsidRPr="00A51BBA">
        <w:rPr>
          <w:rFonts w:ascii="Arial" w:hAnsi="Arial" w:cs="Arial"/>
          <w:sz w:val="22"/>
          <w:szCs w:val="22"/>
          <w:lang w:val="bs-Latn-BA" w:eastAsia="bs-Latn-BA"/>
        </w:rPr>
        <w:tab/>
      </w:r>
      <w:r w:rsidRPr="00A51BBA">
        <w:rPr>
          <w:rFonts w:ascii="Arial" w:hAnsi="Arial" w:cs="Arial"/>
        </w:rPr>
        <w:t>SVC</w:t>
      </w:r>
      <w:r w:rsidRPr="00A51BBA">
        <w:rPr>
          <w:rFonts w:ascii="Arial" w:hAnsi="Arial" w:cs="Arial"/>
        </w:rPr>
        <w:tab/>
      </w:r>
      <w:r w:rsidRPr="00A51BBA">
        <w:rPr>
          <w:rFonts w:ascii="Arial" w:hAnsi="Arial" w:cs="Arial"/>
        </w:rPr>
        <w:fldChar w:fldCharType="begin"/>
      </w:r>
      <w:r w:rsidRPr="00A51BBA">
        <w:rPr>
          <w:rFonts w:ascii="Arial" w:hAnsi="Arial" w:cs="Arial"/>
        </w:rPr>
        <w:instrText xml:space="preserve"> PAGEREF _Toc87615397 \h </w:instrText>
      </w:r>
      <w:r w:rsidRPr="00A51BBA">
        <w:rPr>
          <w:rFonts w:ascii="Arial" w:hAnsi="Arial" w:cs="Arial"/>
        </w:rPr>
      </w:r>
      <w:r w:rsidRPr="00A51BBA">
        <w:rPr>
          <w:rFonts w:ascii="Arial" w:hAnsi="Arial" w:cs="Arial"/>
        </w:rPr>
        <w:fldChar w:fldCharType="separate"/>
      </w:r>
      <w:r w:rsidRPr="00A51BBA">
        <w:rPr>
          <w:rFonts w:ascii="Arial" w:hAnsi="Arial" w:cs="Arial"/>
        </w:rPr>
        <w:t>5</w:t>
      </w:r>
      <w:r w:rsidRPr="00A51BBA">
        <w:rPr>
          <w:rFonts w:ascii="Arial" w:hAnsi="Arial" w:cs="Arial"/>
        </w:rPr>
        <w:fldChar w:fldCharType="end"/>
      </w:r>
    </w:p>
    <w:p w14:paraId="3197B859" w14:textId="4D04E36A" w:rsidR="00797956" w:rsidRPr="00A51BBA" w:rsidRDefault="00612B14">
      <w:pPr>
        <w:pStyle w:val="Title"/>
        <w:rPr>
          <w:rFonts w:cs="Arial"/>
          <w:b w:val="0"/>
          <w:sz w:val="20"/>
        </w:rPr>
      </w:pPr>
      <w:r w:rsidRPr="00A51BBA">
        <w:rPr>
          <w:rFonts w:cs="Arial"/>
          <w:b w:val="0"/>
          <w:sz w:val="20"/>
        </w:rPr>
        <w:fldChar w:fldCharType="end"/>
      </w:r>
    </w:p>
    <w:p w14:paraId="514AE8D4" w14:textId="77777777" w:rsidR="00797956" w:rsidRPr="00A51BBA" w:rsidRDefault="00797956">
      <w:pPr>
        <w:pStyle w:val="Title"/>
        <w:rPr>
          <w:rFonts w:cs="Arial"/>
          <w:b w:val="0"/>
          <w:sz w:val="20"/>
        </w:rPr>
      </w:pPr>
    </w:p>
    <w:p w14:paraId="523459A3" w14:textId="77777777" w:rsidR="00797956" w:rsidRPr="00A51BBA" w:rsidRDefault="00797956">
      <w:pPr>
        <w:pStyle w:val="Title"/>
        <w:rPr>
          <w:rFonts w:cs="Arial"/>
          <w:b w:val="0"/>
          <w:sz w:val="20"/>
        </w:rPr>
      </w:pPr>
    </w:p>
    <w:p w14:paraId="17C778B3" w14:textId="5A6E3581" w:rsidR="00797956" w:rsidRPr="00A51BBA" w:rsidRDefault="00797956" w:rsidP="00797956">
      <w:pPr>
        <w:pStyle w:val="Title"/>
        <w:tabs>
          <w:tab w:val="left" w:pos="5453"/>
        </w:tabs>
        <w:jc w:val="left"/>
        <w:rPr>
          <w:rFonts w:cs="Arial"/>
          <w:b w:val="0"/>
          <w:sz w:val="20"/>
        </w:rPr>
      </w:pPr>
      <w:r w:rsidRPr="00A51BBA">
        <w:rPr>
          <w:rFonts w:cs="Arial"/>
          <w:b w:val="0"/>
          <w:sz w:val="20"/>
        </w:rPr>
        <w:tab/>
      </w:r>
    </w:p>
    <w:p w14:paraId="19A67447" w14:textId="3D5F9AEE" w:rsidR="00CE36B6" w:rsidRPr="00A51BBA" w:rsidRDefault="00612B14">
      <w:pPr>
        <w:pStyle w:val="Title"/>
        <w:rPr>
          <w:rFonts w:cs="Arial"/>
        </w:rPr>
      </w:pPr>
      <w:r w:rsidRPr="00A51BBA">
        <w:rPr>
          <w:rFonts w:cs="Arial"/>
        </w:rPr>
        <w:br w:type="page"/>
      </w:r>
      <w:r w:rsidR="00705887" w:rsidRPr="00A51BBA">
        <w:rPr>
          <w:rFonts w:cs="Arial"/>
        </w:rPr>
        <w:lastRenderedPageBreak/>
        <w:t>Rječnik</w:t>
      </w:r>
    </w:p>
    <w:p w14:paraId="21C78636" w14:textId="0DC1CA10" w:rsidR="00CE36B6" w:rsidRPr="00A51BBA" w:rsidRDefault="00705887">
      <w:pPr>
        <w:pStyle w:val="Heading1"/>
        <w:rPr>
          <w:rFonts w:cs="Arial"/>
        </w:rPr>
      </w:pPr>
      <w:bookmarkStart w:id="1" w:name="_Toc87615381"/>
      <w:r w:rsidRPr="00A51BBA">
        <w:rPr>
          <w:rFonts w:cs="Arial"/>
        </w:rPr>
        <w:t>Uvod</w:t>
      </w:r>
      <w:bookmarkEnd w:id="1"/>
    </w:p>
    <w:p w14:paraId="5E7181A8" w14:textId="0E57B1A1" w:rsidR="004A697F" w:rsidRPr="00A51BBA" w:rsidRDefault="004A697F" w:rsidP="004A697F">
      <w:pPr>
        <w:ind w:firstLine="720"/>
        <w:jc w:val="both"/>
        <w:rPr>
          <w:rFonts w:ascii="Arial" w:hAnsi="Arial" w:cs="Arial"/>
        </w:rPr>
      </w:pPr>
      <w:r w:rsidRPr="00A51BBA">
        <w:rPr>
          <w:rFonts w:ascii="Arial" w:hAnsi="Arial" w:cs="Arial"/>
        </w:rPr>
        <w:t xml:space="preserve">Rječnik sadrži sve nepoznate termine i </w:t>
      </w:r>
      <w:r w:rsidR="003548AB" w:rsidRPr="00A51BBA">
        <w:rPr>
          <w:rFonts w:ascii="Arial" w:hAnsi="Arial" w:cs="Arial"/>
        </w:rPr>
        <w:t>akronime</w:t>
      </w:r>
      <w:r w:rsidRPr="00A51BBA">
        <w:rPr>
          <w:rFonts w:ascii="Arial" w:hAnsi="Arial" w:cs="Arial"/>
        </w:rPr>
        <w:t xml:space="preserve"> koje se nalaze u sklopu ostale dokumentacije koja će pomoći korisniku da lakše savlada sve nedoumice koje se mogu javiti tokom analize napisane dokumentacije.</w:t>
      </w:r>
    </w:p>
    <w:p w14:paraId="5A8C2362" w14:textId="34D43C84" w:rsidR="00CE36B6" w:rsidRPr="00A51BBA" w:rsidRDefault="00705887">
      <w:pPr>
        <w:pStyle w:val="Heading2"/>
        <w:rPr>
          <w:rFonts w:cs="Arial"/>
        </w:rPr>
      </w:pPr>
      <w:bookmarkStart w:id="2" w:name="_Toc87615382"/>
      <w:r w:rsidRPr="00A51BBA">
        <w:rPr>
          <w:rFonts w:cs="Arial"/>
        </w:rPr>
        <w:t>Svrha</w:t>
      </w:r>
      <w:bookmarkEnd w:id="2"/>
    </w:p>
    <w:p w14:paraId="5F108578" w14:textId="0E3B7E83" w:rsidR="00CD6CF4" w:rsidRPr="00A51BBA" w:rsidRDefault="00A84A28" w:rsidP="000113E4">
      <w:pPr>
        <w:ind w:firstLine="720"/>
        <w:jc w:val="both"/>
        <w:rPr>
          <w:rFonts w:ascii="Arial" w:hAnsi="Arial" w:cs="Arial"/>
        </w:rPr>
      </w:pPr>
      <w:r w:rsidRPr="00A51BBA">
        <w:rPr>
          <w:rFonts w:ascii="Arial" w:hAnsi="Arial" w:cs="Arial"/>
        </w:rPr>
        <w:t>Dokument Rječnik</w:t>
      </w:r>
      <w:r w:rsidR="00CD6CF4" w:rsidRPr="00A51BBA">
        <w:rPr>
          <w:rFonts w:ascii="Arial" w:hAnsi="Arial" w:cs="Arial"/>
        </w:rPr>
        <w:t xml:space="preserve"> omogućava definiciju određenih pojmova i fraza unutar projekta, kao što su informacije obuhvaćene zahtjevima, dijagramima i drugim dokumentima. Ljudi sa drugačijom pozadinom ili perspektivom bi mogli imati drugačiju </w:t>
      </w:r>
      <w:r w:rsidRPr="00A51BBA">
        <w:rPr>
          <w:rFonts w:ascii="Arial" w:hAnsi="Arial" w:cs="Arial"/>
        </w:rPr>
        <w:t>viđenje termina</w:t>
      </w:r>
      <w:r w:rsidR="00CD6CF4" w:rsidRPr="00A51BBA">
        <w:rPr>
          <w:rFonts w:ascii="Arial" w:hAnsi="Arial" w:cs="Arial"/>
        </w:rPr>
        <w:t xml:space="preserve"> što izaziva drugačije razumjevanje kada čitaju iste podatke.</w:t>
      </w:r>
      <w:r w:rsidRPr="00A51BBA">
        <w:rPr>
          <w:rFonts w:ascii="Arial" w:hAnsi="Arial" w:cs="Arial"/>
        </w:rPr>
        <w:t xml:space="preserve"> Dokument daje odgovore korisniku na sve nepoznate pojmove i </w:t>
      </w:r>
      <w:r w:rsidR="003548AB" w:rsidRPr="00A51BBA">
        <w:rPr>
          <w:rFonts w:ascii="Arial" w:hAnsi="Arial" w:cs="Arial"/>
        </w:rPr>
        <w:t>akronime</w:t>
      </w:r>
      <w:r w:rsidRPr="00A51BBA">
        <w:rPr>
          <w:rFonts w:ascii="Arial" w:hAnsi="Arial" w:cs="Arial"/>
        </w:rPr>
        <w:t xml:space="preserve"> koje se nametnu tokom rada sa aplikacijom ili čitanja cjelokupne dokumentacije. </w:t>
      </w:r>
    </w:p>
    <w:p w14:paraId="362D76E5" w14:textId="16360626" w:rsidR="00CE36B6" w:rsidRPr="00A51BBA" w:rsidRDefault="00EB18B2" w:rsidP="00EB18B2">
      <w:pPr>
        <w:pStyle w:val="Heading2"/>
        <w:rPr>
          <w:rFonts w:cs="Arial"/>
          <w:lang w:val="sr-Latn-BA"/>
        </w:rPr>
      </w:pPr>
      <w:bookmarkStart w:id="3" w:name="_Toc87463811"/>
      <w:bookmarkStart w:id="4" w:name="_Toc87615383"/>
      <w:r w:rsidRPr="00A51BBA">
        <w:rPr>
          <w:rFonts w:cs="Arial"/>
          <w:lang w:val="sr-Latn-BA"/>
        </w:rPr>
        <w:t>Namjena dokumenta</w:t>
      </w:r>
      <w:bookmarkEnd w:id="3"/>
      <w:bookmarkEnd w:id="4"/>
    </w:p>
    <w:p w14:paraId="5297370A" w14:textId="7777D004" w:rsidR="0097716C" w:rsidRPr="00A51BBA" w:rsidRDefault="00A84A28" w:rsidP="000113E4">
      <w:pPr>
        <w:ind w:firstLine="720"/>
        <w:jc w:val="both"/>
        <w:rPr>
          <w:rFonts w:ascii="Arial" w:hAnsi="Arial" w:cs="Arial"/>
        </w:rPr>
      </w:pPr>
      <w:r w:rsidRPr="00A51BBA">
        <w:rPr>
          <w:rFonts w:ascii="Arial" w:hAnsi="Arial" w:cs="Arial"/>
        </w:rPr>
        <w:t xml:space="preserve">Rječnik predstavlja vrlo koristan dodatak tehničkom dokumentu radi lakšeg shvatanja nepoznatih pojmova u domenu problema. </w:t>
      </w:r>
      <w:r w:rsidR="0097716C" w:rsidRPr="00A51BBA">
        <w:rPr>
          <w:rFonts w:ascii="Arial" w:hAnsi="Arial" w:cs="Arial"/>
        </w:rPr>
        <w:t>Dokument se koristi za definisanje terminologije koja je specifična za notaciju</w:t>
      </w:r>
      <w:r w:rsidR="00EB18B2" w:rsidRPr="00A51BBA">
        <w:rPr>
          <w:rFonts w:ascii="Arial" w:hAnsi="Arial" w:cs="Arial"/>
        </w:rPr>
        <w:t xml:space="preserve"> kombinatornih mreža</w:t>
      </w:r>
      <w:r w:rsidR="0097716C" w:rsidRPr="00A51BBA">
        <w:rPr>
          <w:rFonts w:ascii="Arial" w:hAnsi="Arial" w:cs="Arial"/>
        </w:rPr>
        <w:t xml:space="preserve">, objašnjavajući pojmove koje korisniku mogu biti nepoznati. </w:t>
      </w:r>
    </w:p>
    <w:p w14:paraId="03643310" w14:textId="00B8C85F" w:rsidR="00F54924" w:rsidRPr="00A51BBA" w:rsidRDefault="00705887" w:rsidP="00F54924">
      <w:pPr>
        <w:pStyle w:val="Heading2"/>
        <w:rPr>
          <w:rFonts w:cs="Arial"/>
        </w:rPr>
      </w:pPr>
      <w:bookmarkStart w:id="5" w:name="_Toc87615384"/>
      <w:r w:rsidRPr="00A51BBA">
        <w:rPr>
          <w:rFonts w:cs="Arial"/>
        </w:rPr>
        <w:t>Reference</w:t>
      </w:r>
      <w:bookmarkEnd w:id="5"/>
    </w:p>
    <w:p w14:paraId="4BEBA3FA" w14:textId="61217A6D" w:rsidR="00F54924" w:rsidRPr="00A51BBA" w:rsidRDefault="00F54924" w:rsidP="00F54924">
      <w:pPr>
        <w:ind w:firstLine="720"/>
        <w:rPr>
          <w:rFonts w:ascii="Arial" w:hAnsi="Arial" w:cs="Arial"/>
        </w:rPr>
      </w:pPr>
      <w:r w:rsidRPr="00A51BBA">
        <w:rPr>
          <w:rFonts w:ascii="Arial" w:hAnsi="Arial" w:cs="Arial"/>
        </w:rPr>
        <w:t>S</w:t>
      </w:r>
      <w:r w:rsidR="004A697F" w:rsidRPr="00A51BBA">
        <w:rPr>
          <w:rFonts w:ascii="Arial" w:hAnsi="Arial" w:cs="Arial"/>
        </w:rPr>
        <w:t>va pojašnjena</w:t>
      </w:r>
      <w:r w:rsidRPr="00A51BBA">
        <w:rPr>
          <w:rFonts w:ascii="Arial" w:hAnsi="Arial" w:cs="Arial"/>
        </w:rPr>
        <w:t xml:space="preserve"> nepoznat</w:t>
      </w:r>
      <w:r w:rsidR="004A697F" w:rsidRPr="00A51BBA">
        <w:rPr>
          <w:rFonts w:ascii="Arial" w:hAnsi="Arial" w:cs="Arial"/>
        </w:rPr>
        <w:t xml:space="preserve">ih </w:t>
      </w:r>
      <w:r w:rsidRPr="00A51BBA">
        <w:rPr>
          <w:rFonts w:ascii="Arial" w:hAnsi="Arial" w:cs="Arial"/>
        </w:rPr>
        <w:t>riječi i skraćenic</w:t>
      </w:r>
      <w:r w:rsidR="004A697F" w:rsidRPr="00A51BBA">
        <w:rPr>
          <w:rFonts w:ascii="Arial" w:hAnsi="Arial" w:cs="Arial"/>
        </w:rPr>
        <w:t>a</w:t>
      </w:r>
      <w:r w:rsidRPr="00A51BBA">
        <w:rPr>
          <w:rFonts w:ascii="Arial" w:hAnsi="Arial" w:cs="Arial"/>
        </w:rPr>
        <w:t xml:space="preserve"> pronađen</w:t>
      </w:r>
      <w:r w:rsidR="004A697F" w:rsidRPr="00A51BBA">
        <w:rPr>
          <w:rFonts w:ascii="Arial" w:hAnsi="Arial" w:cs="Arial"/>
        </w:rPr>
        <w:t>a</w:t>
      </w:r>
      <w:r w:rsidRPr="00A51BBA">
        <w:rPr>
          <w:rFonts w:ascii="Arial" w:hAnsi="Arial" w:cs="Arial"/>
        </w:rPr>
        <w:t xml:space="preserve"> na internetu.</w:t>
      </w:r>
    </w:p>
    <w:p w14:paraId="3BB6A5A8" w14:textId="092A14A2" w:rsidR="00F54924" w:rsidRPr="00A51BBA" w:rsidRDefault="001B15C1" w:rsidP="00F54924">
      <w:pPr>
        <w:ind w:firstLine="720"/>
        <w:rPr>
          <w:rFonts w:ascii="Arial" w:hAnsi="Arial" w:cs="Arial"/>
        </w:rPr>
      </w:pPr>
      <w:r w:rsidRPr="00A51BBA">
        <w:rPr>
          <w:rFonts w:ascii="Arial" w:hAnsi="Arial" w:cs="Arial"/>
        </w:rPr>
        <w:t>[1]</w:t>
      </w:r>
      <w:r w:rsidR="00F54924" w:rsidRPr="00A51BBA">
        <w:rPr>
          <w:rFonts w:ascii="Arial" w:hAnsi="Arial" w:cs="Arial"/>
        </w:rPr>
        <w:t xml:space="preserve"> </w:t>
      </w:r>
      <w:r w:rsidR="00B8702B" w:rsidRPr="00A51BBA">
        <w:rPr>
          <w:rFonts w:ascii="Arial" w:hAnsi="Arial" w:cs="Arial"/>
        </w:rPr>
        <w:t>s</w:t>
      </w:r>
    </w:p>
    <w:p w14:paraId="2C127682" w14:textId="68A4A257" w:rsidR="00CE36B6" w:rsidRPr="00A51BBA" w:rsidRDefault="00705887">
      <w:pPr>
        <w:pStyle w:val="Heading2"/>
        <w:rPr>
          <w:rFonts w:cs="Arial"/>
        </w:rPr>
      </w:pPr>
      <w:bookmarkStart w:id="6" w:name="_Toc87615385"/>
      <w:r w:rsidRPr="00A51BBA">
        <w:rPr>
          <w:rFonts w:cs="Arial"/>
        </w:rPr>
        <w:t>Pregled</w:t>
      </w:r>
      <w:bookmarkEnd w:id="6"/>
    </w:p>
    <w:p w14:paraId="7A3A3656" w14:textId="12954F0F" w:rsidR="00C53D2A" w:rsidRPr="00A51BBA" w:rsidRDefault="005D0245" w:rsidP="000113E4">
      <w:pPr>
        <w:ind w:firstLine="720"/>
        <w:jc w:val="both"/>
        <w:rPr>
          <w:rFonts w:ascii="Arial" w:hAnsi="Arial" w:cs="Arial"/>
        </w:rPr>
      </w:pPr>
      <w:r w:rsidRPr="00A51BBA">
        <w:rPr>
          <w:rFonts w:ascii="Arial" w:hAnsi="Arial" w:cs="Arial"/>
        </w:rPr>
        <w:t>Rječnik je organizovan tako da pojmovi i njihove definicije čine suštinu dokumenta. Pojmovi su sortirani po abecednom redoslijedu radi lakšeg pretraživanja korisnika i bolje dostupnosti. Definicije su predstavljene sa onoliko informacija koliko je dovoljno korisniku da raspozna koncept koji je prezentovan.</w:t>
      </w:r>
    </w:p>
    <w:p w14:paraId="05069C43" w14:textId="4CFE3638" w:rsidR="00C53D2A" w:rsidRPr="00A51BBA" w:rsidRDefault="00C53D2A" w:rsidP="000113E4">
      <w:pPr>
        <w:ind w:firstLine="720"/>
        <w:jc w:val="both"/>
        <w:rPr>
          <w:rFonts w:ascii="Arial" w:hAnsi="Arial" w:cs="Arial"/>
        </w:rPr>
      </w:pPr>
      <w:r w:rsidRPr="00A51BBA">
        <w:rPr>
          <w:rFonts w:ascii="Arial" w:hAnsi="Arial" w:cs="Arial"/>
        </w:rPr>
        <w:t xml:space="preserve">Takođe, radi poboljšanja čitljivosti korišćeno je grupisanje </w:t>
      </w:r>
      <w:r w:rsidR="003548AB" w:rsidRPr="00A51BBA">
        <w:rPr>
          <w:rFonts w:ascii="Arial" w:hAnsi="Arial" w:cs="Arial"/>
        </w:rPr>
        <w:t>akronima</w:t>
      </w:r>
      <w:r w:rsidRPr="00A51BBA">
        <w:rPr>
          <w:rFonts w:ascii="Arial" w:hAnsi="Arial" w:cs="Arial"/>
        </w:rPr>
        <w:t xml:space="preserve">. Predstavljajući </w:t>
      </w:r>
      <w:r w:rsidR="003548AB" w:rsidRPr="00A51BBA">
        <w:rPr>
          <w:rFonts w:ascii="Arial" w:hAnsi="Arial" w:cs="Arial"/>
        </w:rPr>
        <w:t>akronime</w:t>
      </w:r>
      <w:r w:rsidRPr="00A51BBA">
        <w:rPr>
          <w:rFonts w:ascii="Arial" w:hAnsi="Arial" w:cs="Arial"/>
        </w:rPr>
        <w:t>, pružen</w:t>
      </w:r>
      <w:r w:rsidR="00935A95" w:rsidRPr="00A51BBA">
        <w:rPr>
          <w:rFonts w:ascii="Arial" w:hAnsi="Arial" w:cs="Arial"/>
        </w:rPr>
        <w:t>o</w:t>
      </w:r>
      <w:r w:rsidRPr="00A51BBA">
        <w:rPr>
          <w:rFonts w:ascii="Arial" w:hAnsi="Arial" w:cs="Arial"/>
        </w:rPr>
        <w:t xml:space="preserve"> je </w:t>
      </w:r>
      <w:r w:rsidR="00935A95" w:rsidRPr="00A51BBA">
        <w:rPr>
          <w:rFonts w:ascii="Arial" w:hAnsi="Arial" w:cs="Arial"/>
        </w:rPr>
        <w:t>njihovo detaljno značenje koje omogućava korisniku da</w:t>
      </w:r>
      <w:r w:rsidRPr="00A51BBA">
        <w:rPr>
          <w:rFonts w:ascii="Arial" w:hAnsi="Arial" w:cs="Arial"/>
        </w:rPr>
        <w:t xml:space="preserve"> razumije njihovu suštinu. </w:t>
      </w:r>
      <w:r w:rsidR="00935A95" w:rsidRPr="00A51BBA">
        <w:rPr>
          <w:rFonts w:ascii="Arial" w:hAnsi="Arial" w:cs="Arial"/>
        </w:rPr>
        <w:t>O</w:t>
      </w:r>
      <w:r w:rsidRPr="00A51BBA">
        <w:rPr>
          <w:rFonts w:ascii="Arial" w:hAnsi="Arial" w:cs="Arial"/>
        </w:rPr>
        <w:t>rganizovan</w:t>
      </w:r>
      <w:r w:rsidR="00935A95" w:rsidRPr="00A51BBA">
        <w:rPr>
          <w:rFonts w:ascii="Arial" w:hAnsi="Arial" w:cs="Arial"/>
        </w:rPr>
        <w:t>e su</w:t>
      </w:r>
      <w:r w:rsidRPr="00A51BBA">
        <w:rPr>
          <w:rFonts w:ascii="Arial" w:hAnsi="Arial" w:cs="Arial"/>
        </w:rPr>
        <w:t xml:space="preserve"> po abecednom redu radi lakšeg pristupa.</w:t>
      </w:r>
    </w:p>
    <w:p w14:paraId="1565DC21" w14:textId="3B7825DF" w:rsidR="00CE36B6" w:rsidRPr="00A51BBA" w:rsidRDefault="00705887" w:rsidP="00C9576B">
      <w:pPr>
        <w:pStyle w:val="Heading1"/>
        <w:rPr>
          <w:rFonts w:cs="Arial"/>
        </w:rPr>
      </w:pPr>
      <w:bookmarkStart w:id="7" w:name="_Toc87615386"/>
      <w:r w:rsidRPr="00A51BBA">
        <w:rPr>
          <w:rFonts w:cs="Arial"/>
        </w:rPr>
        <w:t>Definicije</w:t>
      </w:r>
      <w:bookmarkEnd w:id="7"/>
    </w:p>
    <w:p w14:paraId="58A8FEA4" w14:textId="77777777" w:rsidR="005023C5" w:rsidRPr="00A51BBA" w:rsidRDefault="005023C5" w:rsidP="005023C5">
      <w:pPr>
        <w:pStyle w:val="Heading2"/>
        <w:rPr>
          <w:rFonts w:cs="Arial"/>
        </w:rPr>
      </w:pPr>
      <w:bookmarkStart w:id="8" w:name="_Toc87615387"/>
      <w:r w:rsidRPr="00A51BBA">
        <w:rPr>
          <w:rFonts w:cs="Arial"/>
        </w:rPr>
        <w:t>Backup</w:t>
      </w:r>
      <w:bookmarkEnd w:id="8"/>
    </w:p>
    <w:p w14:paraId="0B51B568" w14:textId="7A57497A" w:rsidR="005023C5" w:rsidRPr="00A51BBA" w:rsidRDefault="005023C5" w:rsidP="005023C5">
      <w:pPr>
        <w:ind w:firstLine="720"/>
        <w:jc w:val="both"/>
        <w:rPr>
          <w:rFonts w:ascii="Arial" w:hAnsi="Arial" w:cs="Arial"/>
        </w:rPr>
      </w:pPr>
      <w:r w:rsidRPr="00A51BBA">
        <w:rPr>
          <w:rFonts w:ascii="Arial" w:hAnsi="Arial" w:cs="Arial"/>
        </w:rPr>
        <w:t>Rezervna kopija ili sigurnosna kopija podataka je kopija računarskih podataka koaj se uzima i čuva na drugom mjestu, tako da se može koristiti za vraćanje originala nakon događaja gubitka podataka zbog brisanja ili oštećenja podataka kao i neželjenih i nepredvidivih događaja.</w:t>
      </w:r>
    </w:p>
    <w:p w14:paraId="0DC70005" w14:textId="77777777" w:rsidR="005023C5" w:rsidRPr="00A51BBA" w:rsidRDefault="005023C5" w:rsidP="005023C5">
      <w:pPr>
        <w:pStyle w:val="Heading2"/>
        <w:rPr>
          <w:rFonts w:cs="Arial"/>
        </w:rPr>
      </w:pPr>
      <w:bookmarkStart w:id="9" w:name="_Toc87615388"/>
      <w:r w:rsidRPr="00A51BBA">
        <w:rPr>
          <w:rFonts w:cs="Arial"/>
        </w:rPr>
        <w:t>Clipboard</w:t>
      </w:r>
      <w:bookmarkEnd w:id="9"/>
    </w:p>
    <w:p w14:paraId="01AABAA5" w14:textId="10E07264" w:rsidR="005023C5" w:rsidRPr="00A51BBA" w:rsidRDefault="005023C5" w:rsidP="005023C5">
      <w:pPr>
        <w:ind w:firstLine="720"/>
        <w:jc w:val="both"/>
        <w:rPr>
          <w:rFonts w:ascii="Arial" w:hAnsi="Arial" w:cs="Arial"/>
        </w:rPr>
      </w:pPr>
      <w:r w:rsidRPr="00A51BBA">
        <w:rPr>
          <w:rFonts w:ascii="Arial" w:hAnsi="Arial" w:cs="Arial"/>
        </w:rPr>
        <w:t>Clipboard je memorijska lokacija na računaru koja se koristi za privremeno skladištenje podataka.</w:t>
      </w:r>
    </w:p>
    <w:p w14:paraId="0D911F34" w14:textId="79E5B102" w:rsidR="00A82B72" w:rsidRPr="00A51BBA" w:rsidRDefault="00A82B72" w:rsidP="00A82B72">
      <w:pPr>
        <w:pStyle w:val="Heading2"/>
        <w:rPr>
          <w:rFonts w:cs="Arial"/>
        </w:rPr>
      </w:pPr>
      <w:r w:rsidRPr="00A51BBA">
        <w:rPr>
          <w:rFonts w:cs="Arial"/>
        </w:rPr>
        <w:t xml:space="preserve">How-to </w:t>
      </w:r>
      <w:r w:rsidR="00800AC3" w:rsidRPr="00A51BBA">
        <w:rPr>
          <w:rFonts w:cs="Arial"/>
        </w:rPr>
        <w:t>pomoć na mreži</w:t>
      </w:r>
    </w:p>
    <w:p w14:paraId="548C7FC4" w14:textId="6AF1A474" w:rsidR="00800AC3" w:rsidRPr="00A51BBA" w:rsidRDefault="00A82B72" w:rsidP="00800AC3">
      <w:pPr>
        <w:ind w:firstLine="720"/>
        <w:rPr>
          <w:rFonts w:ascii="Arial" w:hAnsi="Arial" w:cs="Arial"/>
          <w:lang w:val="bs-Latn-BA"/>
        </w:rPr>
      </w:pPr>
      <w:r w:rsidRPr="00A51BBA">
        <w:rPr>
          <w:rFonts w:ascii="Arial" w:hAnsi="Arial" w:cs="Arial"/>
        </w:rPr>
        <w:t xml:space="preserve">How-to </w:t>
      </w:r>
      <w:r w:rsidR="00800AC3" w:rsidRPr="00A51BBA">
        <w:rPr>
          <w:rFonts w:ascii="Arial" w:hAnsi="Arial" w:cs="Arial"/>
        </w:rPr>
        <w:t>pomoć na mreži</w:t>
      </w:r>
      <w:r w:rsidRPr="00A51BBA">
        <w:rPr>
          <w:rFonts w:ascii="Arial" w:hAnsi="Arial" w:cs="Arial"/>
        </w:rPr>
        <w:t xml:space="preserve"> je </w:t>
      </w:r>
      <w:r w:rsidR="00800AC3" w:rsidRPr="00A51BBA">
        <w:rPr>
          <w:rFonts w:ascii="Arial" w:hAnsi="Arial" w:cs="Arial"/>
        </w:rPr>
        <w:t>skup instrukcija</w:t>
      </w:r>
      <w:r w:rsidRPr="00A51BBA">
        <w:rPr>
          <w:rFonts w:ascii="Arial" w:hAnsi="Arial" w:cs="Arial"/>
          <w:lang w:val="bs-Latn-BA"/>
        </w:rPr>
        <w:t xml:space="preserve"> </w:t>
      </w:r>
      <w:r w:rsidR="00800AC3" w:rsidRPr="00A51BBA">
        <w:rPr>
          <w:rFonts w:ascii="Arial" w:hAnsi="Arial" w:cs="Arial"/>
          <w:lang w:val="bs-Latn-BA"/>
        </w:rPr>
        <w:t xml:space="preserve">koji </w:t>
      </w:r>
      <w:r w:rsidR="009053F1" w:rsidRPr="00A51BBA">
        <w:rPr>
          <w:rFonts w:ascii="Arial" w:hAnsi="Arial" w:cs="Arial"/>
          <w:lang w:val="bs-Latn-BA"/>
        </w:rPr>
        <w:t>korisniku</w:t>
      </w:r>
      <w:r w:rsidR="00800AC3" w:rsidRPr="00A51BBA">
        <w:rPr>
          <w:rFonts w:ascii="Arial" w:hAnsi="Arial" w:cs="Arial"/>
          <w:lang w:val="bs-Latn-BA"/>
        </w:rPr>
        <w:t xml:space="preserve"> daje uputstva kako da izvrši zadatak korak po korak. </w:t>
      </w:r>
      <w:r w:rsidR="00D12FF7" w:rsidRPr="00A51BBA">
        <w:rPr>
          <w:rFonts w:ascii="Arial" w:hAnsi="Arial" w:cs="Arial"/>
          <w:lang w:val="bs-Latn-BA"/>
        </w:rPr>
        <w:t>Praktični je</w:t>
      </w:r>
      <w:r w:rsidR="00800AC3" w:rsidRPr="00A51BBA">
        <w:rPr>
          <w:rFonts w:ascii="Arial" w:hAnsi="Arial" w:cs="Arial"/>
          <w:lang w:val="bs-Latn-BA"/>
        </w:rPr>
        <w:t xml:space="preserve"> način da se prenesu informacije o aktivnom procesu.</w:t>
      </w:r>
    </w:p>
    <w:p w14:paraId="205EC233" w14:textId="76A7197F" w:rsidR="003A55AA" w:rsidRPr="00A51BBA" w:rsidRDefault="003A55AA" w:rsidP="003A55AA">
      <w:pPr>
        <w:pStyle w:val="Heading2"/>
        <w:rPr>
          <w:rFonts w:cs="Arial"/>
          <w:lang w:val="bs-Latn-BA"/>
        </w:rPr>
      </w:pPr>
      <w:r w:rsidRPr="00A51BBA">
        <w:rPr>
          <w:rFonts w:cs="Arial"/>
          <w:lang w:val="bs-Latn-BA"/>
        </w:rPr>
        <w:t>Radna kopija</w:t>
      </w:r>
    </w:p>
    <w:p w14:paraId="6D97E131" w14:textId="038A115B" w:rsidR="003A55AA" w:rsidRPr="00A51BBA" w:rsidRDefault="003A55AA" w:rsidP="003A55AA">
      <w:pPr>
        <w:ind w:left="720"/>
        <w:rPr>
          <w:rFonts w:ascii="Arial" w:hAnsi="Arial" w:cs="Arial"/>
          <w:lang w:val="bs-Latn-BA"/>
        </w:rPr>
      </w:pPr>
      <w:r w:rsidRPr="00A51BBA">
        <w:rPr>
          <w:rFonts w:ascii="Arial" w:hAnsi="Arial" w:cs="Arial"/>
          <w:lang w:val="bs-Latn-BA"/>
        </w:rPr>
        <w:t>Reprezent repozitorijuma na lokalnoj memoriji računara.</w:t>
      </w:r>
    </w:p>
    <w:p w14:paraId="765F1FC0" w14:textId="77777777" w:rsidR="005023C5" w:rsidRPr="00A51BBA" w:rsidRDefault="005023C5" w:rsidP="005023C5">
      <w:pPr>
        <w:pStyle w:val="Heading2"/>
        <w:rPr>
          <w:rFonts w:cs="Arial"/>
        </w:rPr>
      </w:pPr>
      <w:bookmarkStart w:id="10" w:name="_Toc87615389"/>
      <w:r w:rsidRPr="00A51BBA">
        <w:rPr>
          <w:rFonts w:cs="Arial"/>
        </w:rPr>
        <w:t>ReadMe</w:t>
      </w:r>
      <w:bookmarkEnd w:id="10"/>
    </w:p>
    <w:p w14:paraId="224619F9" w14:textId="2ACDA6F5" w:rsidR="005023C5" w:rsidRPr="00A51BBA" w:rsidRDefault="005023C5" w:rsidP="005023C5">
      <w:pPr>
        <w:ind w:firstLine="720"/>
        <w:jc w:val="both"/>
        <w:rPr>
          <w:rFonts w:ascii="Arial" w:hAnsi="Arial" w:cs="Arial"/>
        </w:rPr>
      </w:pPr>
      <w:r w:rsidRPr="00A51BBA">
        <w:rPr>
          <w:rFonts w:ascii="Arial" w:hAnsi="Arial" w:cs="Arial"/>
        </w:rPr>
        <w:t>Datoteka ReadMe sadrži informacije o drugim datotekama u direktorijumu ili arhivi računarskog softvera. Dostupna za prikaz nakon instalacije. Uključuje nove funkcije izdanja i poznate greške i rješenja.</w:t>
      </w:r>
    </w:p>
    <w:p w14:paraId="1DE7B4EC" w14:textId="77777777" w:rsidR="005023C5" w:rsidRPr="00A51BBA" w:rsidRDefault="005023C5" w:rsidP="005023C5">
      <w:pPr>
        <w:pStyle w:val="Heading2"/>
        <w:rPr>
          <w:rFonts w:cs="Arial"/>
        </w:rPr>
      </w:pPr>
      <w:bookmarkStart w:id="11" w:name="_Toc87615390"/>
      <w:r w:rsidRPr="00A51BBA">
        <w:rPr>
          <w:rFonts w:cs="Arial"/>
        </w:rPr>
        <w:t>Repozitorijum</w:t>
      </w:r>
      <w:bookmarkEnd w:id="11"/>
    </w:p>
    <w:p w14:paraId="2E8ACD03" w14:textId="3088B4F1" w:rsidR="005023C5" w:rsidRPr="00A51BBA" w:rsidRDefault="005023C5" w:rsidP="005023C5">
      <w:pPr>
        <w:ind w:firstLine="720"/>
        <w:jc w:val="both"/>
        <w:rPr>
          <w:rFonts w:ascii="Arial" w:hAnsi="Arial" w:cs="Arial"/>
        </w:rPr>
      </w:pPr>
      <w:r w:rsidRPr="00A51BBA">
        <w:rPr>
          <w:rFonts w:ascii="Arial" w:hAnsi="Arial" w:cs="Arial"/>
        </w:rPr>
        <w:t xml:space="preserve">Repozitorijum predstavlja koncept u okviru kontrole revizija u vidu strukture podataka, najčešće smještene na serveru, koja, između ostalog sadrži: skup datoteka i direktorijuma, istoriju promjena u </w:t>
      </w:r>
      <w:r w:rsidRPr="00A51BBA">
        <w:rPr>
          <w:rFonts w:ascii="Arial" w:hAnsi="Arial" w:cs="Arial"/>
        </w:rPr>
        <w:lastRenderedPageBreak/>
        <w:t>repozitorijumu, skup komitovanih objekata kao i skup referenci na komitovane objekte.</w:t>
      </w:r>
    </w:p>
    <w:p w14:paraId="07924B5C" w14:textId="4E29C326" w:rsidR="00800AC3" w:rsidRPr="00A51BBA" w:rsidRDefault="00800AC3" w:rsidP="00800AC3">
      <w:pPr>
        <w:pStyle w:val="Heading2"/>
        <w:rPr>
          <w:rFonts w:cs="Arial"/>
        </w:rPr>
      </w:pPr>
      <w:r w:rsidRPr="00A51BBA">
        <w:rPr>
          <w:rFonts w:cs="Arial"/>
        </w:rPr>
        <w:t>Tip</w:t>
      </w:r>
      <w:r w:rsidR="009053F1" w:rsidRPr="00A51BBA">
        <w:rPr>
          <w:rFonts w:cs="Arial"/>
        </w:rPr>
        <w:t>s&amp;Tricks</w:t>
      </w:r>
      <w:r w:rsidRPr="00A51BBA">
        <w:rPr>
          <w:rFonts w:cs="Arial"/>
        </w:rPr>
        <w:t xml:space="preserve"> </w:t>
      </w:r>
      <w:r w:rsidR="009053F1" w:rsidRPr="00A51BBA">
        <w:rPr>
          <w:rFonts w:cs="Arial"/>
        </w:rPr>
        <w:t>pomoć na mreži</w:t>
      </w:r>
    </w:p>
    <w:p w14:paraId="78C99638" w14:textId="58F1CE69" w:rsidR="00800AC3" w:rsidRPr="00A51BBA" w:rsidRDefault="009053F1" w:rsidP="00976B32">
      <w:pPr>
        <w:ind w:firstLine="720"/>
        <w:rPr>
          <w:rFonts w:ascii="Arial" w:hAnsi="Arial" w:cs="Arial"/>
        </w:rPr>
      </w:pPr>
      <w:r w:rsidRPr="00A51BBA">
        <w:rPr>
          <w:rFonts w:ascii="Arial" w:hAnsi="Arial" w:cs="Arial"/>
        </w:rPr>
        <w:t>Tips&amp;Tricks pomoć na mreži je skup instrukcija koji korisniku daje uputstva kako da olakša svoje korištenje programa</w:t>
      </w:r>
      <w:r w:rsidR="00976B32" w:rsidRPr="00A51BBA">
        <w:rPr>
          <w:rFonts w:ascii="Arial" w:hAnsi="Arial" w:cs="Arial"/>
        </w:rPr>
        <w:t>.</w:t>
      </w:r>
    </w:p>
    <w:p w14:paraId="551B6E12" w14:textId="77777777" w:rsidR="005023C5" w:rsidRPr="00A51BBA" w:rsidRDefault="005023C5" w:rsidP="005023C5">
      <w:pPr>
        <w:pStyle w:val="Heading2"/>
        <w:rPr>
          <w:rFonts w:cs="Arial"/>
        </w:rPr>
      </w:pPr>
      <w:bookmarkStart w:id="12" w:name="_Toc87615391"/>
      <w:r w:rsidRPr="00A51BBA">
        <w:rPr>
          <w:rFonts w:cs="Arial"/>
        </w:rPr>
        <w:t>Uloga</w:t>
      </w:r>
      <w:bookmarkEnd w:id="12"/>
    </w:p>
    <w:p w14:paraId="47FD2258" w14:textId="6725686C" w:rsidR="005023C5" w:rsidRPr="00A51BBA" w:rsidRDefault="005023C5" w:rsidP="005023C5">
      <w:pPr>
        <w:ind w:firstLine="720"/>
        <w:jc w:val="both"/>
        <w:rPr>
          <w:rFonts w:ascii="Arial" w:hAnsi="Arial" w:cs="Arial"/>
        </w:rPr>
      </w:pPr>
      <w:r w:rsidRPr="00A51BBA">
        <w:rPr>
          <w:rFonts w:ascii="Arial" w:hAnsi="Arial" w:cs="Arial"/>
        </w:rPr>
        <w:t>Uloga (akter, izvođač) predstavlja ulogu koju čovjek, hardverski uređaj ili drugi sistem mogu igrati u odnosu na sistem. Nameće zahtjeve za ono što sistem treba da radi. Ulogu treba da sadrži kratak opis koji uključuje područje odgovornosti aktera i šta akteru treba sistem da bi radio.</w:t>
      </w:r>
    </w:p>
    <w:p w14:paraId="22E1423B" w14:textId="3EDDCE87" w:rsidR="00935A95" w:rsidRPr="00A51BBA" w:rsidRDefault="00935A95" w:rsidP="00063BEA">
      <w:pPr>
        <w:pStyle w:val="Heading2"/>
        <w:widowControl/>
        <w:rPr>
          <w:rFonts w:cs="Arial"/>
        </w:rPr>
      </w:pPr>
      <w:bookmarkStart w:id="13" w:name="_Toc87615392"/>
      <w:r w:rsidRPr="00A51BBA">
        <w:rPr>
          <w:rFonts w:cs="Arial"/>
        </w:rPr>
        <w:t>Update</w:t>
      </w:r>
      <w:bookmarkEnd w:id="13"/>
    </w:p>
    <w:p w14:paraId="5E48E722" w14:textId="3078B7E1" w:rsidR="00063BEA" w:rsidRPr="00A51BBA" w:rsidRDefault="00063BEA" w:rsidP="00063BEA">
      <w:pPr>
        <w:ind w:firstLine="720"/>
        <w:jc w:val="both"/>
        <w:rPr>
          <w:rFonts w:ascii="Arial" w:hAnsi="Arial" w:cs="Arial"/>
        </w:rPr>
      </w:pPr>
      <w:r w:rsidRPr="00A51BBA">
        <w:rPr>
          <w:rFonts w:ascii="Arial" w:hAnsi="Arial" w:cs="Arial"/>
        </w:rPr>
        <w:t>Update (ažuriranje) je način na koji programeri softvera mogu fino podesiti proizvod kako bi ga učinili najboljim što može. Nude mala, česta poboljšanja. Obično su neophodni da bi se program nastavio uspješno prikazivati bez grešaka, te rješavaju sve pronađene bezbjednosne probleme i ispravljaju nedavno otkrivene greške.</w:t>
      </w:r>
    </w:p>
    <w:p w14:paraId="24019283" w14:textId="49440ED5" w:rsidR="00935A95" w:rsidRPr="00A51BBA" w:rsidRDefault="00935A95" w:rsidP="00935A95">
      <w:pPr>
        <w:pStyle w:val="Heading2"/>
        <w:rPr>
          <w:rFonts w:cs="Arial"/>
        </w:rPr>
      </w:pPr>
      <w:bookmarkStart w:id="14" w:name="_Toc87615393"/>
      <w:r w:rsidRPr="00A51BBA">
        <w:rPr>
          <w:rFonts w:cs="Arial"/>
        </w:rPr>
        <w:t>Upgrade</w:t>
      </w:r>
      <w:bookmarkEnd w:id="14"/>
    </w:p>
    <w:p w14:paraId="52F9ED20" w14:textId="696F2DD2" w:rsidR="00063BEA" w:rsidRPr="00A51BBA" w:rsidRDefault="00063BEA" w:rsidP="00063BEA">
      <w:pPr>
        <w:ind w:firstLine="720"/>
        <w:jc w:val="both"/>
        <w:rPr>
          <w:rFonts w:ascii="Arial" w:hAnsi="Arial" w:cs="Arial"/>
        </w:rPr>
      </w:pPr>
      <w:r w:rsidRPr="00A51BBA">
        <w:rPr>
          <w:rFonts w:ascii="Arial" w:hAnsi="Arial" w:cs="Arial"/>
        </w:rPr>
        <w:t>Upgrade (nadogradnja) je proces gdje se postojeća verzija softvera zamjenjuje upotpunosti novom verzijom softverskog proizvoda koju odlikuje nove funkcionalnosti koja novu verziju programa čini mnogo naprednijom u odnosu na prethodnu. Koristi se za značajne promjene programa i velika poboljšanja za trenutnu verziju programa. Mnogo veći proces u odnosu na update programa.</w:t>
      </w:r>
    </w:p>
    <w:p w14:paraId="6FD2B615" w14:textId="77777777" w:rsidR="005023C5" w:rsidRPr="00A51BBA" w:rsidRDefault="005023C5" w:rsidP="005023C5">
      <w:pPr>
        <w:pStyle w:val="Heading2"/>
        <w:widowControl/>
        <w:rPr>
          <w:rFonts w:cs="Arial"/>
        </w:rPr>
      </w:pPr>
      <w:bookmarkStart w:id="15" w:name="_Toc87615394"/>
      <w:r w:rsidRPr="00A51BBA">
        <w:rPr>
          <w:rFonts w:cs="Arial"/>
        </w:rPr>
        <w:t>Wizard</w:t>
      </w:r>
      <w:bookmarkEnd w:id="15"/>
    </w:p>
    <w:p w14:paraId="693DCCB2" w14:textId="7CF52D16" w:rsidR="005023C5" w:rsidRPr="00A51BBA" w:rsidRDefault="005023C5" w:rsidP="005023C5">
      <w:pPr>
        <w:ind w:firstLine="720"/>
        <w:jc w:val="both"/>
        <w:rPr>
          <w:rFonts w:ascii="Arial" w:hAnsi="Arial" w:cs="Arial"/>
        </w:rPr>
      </w:pPr>
      <w:r w:rsidRPr="00A51BBA">
        <w:rPr>
          <w:rFonts w:ascii="Arial" w:hAnsi="Arial" w:cs="Arial"/>
        </w:rPr>
        <w:t>Čarobnjak, softver za instalaciju je program koji automatizuje određene zadatke kao što su instalacija, konfiguracija ili deinstalacija nekog drugog softvera i time olakšava implementiranje softvera na računar.</w:t>
      </w:r>
    </w:p>
    <w:p w14:paraId="397B8CD8" w14:textId="69A2EAA2" w:rsidR="00CE36B6" w:rsidRPr="00A51BBA" w:rsidRDefault="0046354C" w:rsidP="009D4BC3">
      <w:pPr>
        <w:pStyle w:val="Heading1"/>
        <w:rPr>
          <w:rFonts w:cs="Arial"/>
        </w:rPr>
      </w:pPr>
      <w:bookmarkStart w:id="16" w:name="_Toc87615395"/>
      <w:r w:rsidRPr="00A51BBA">
        <w:rPr>
          <w:rFonts w:cs="Arial"/>
        </w:rPr>
        <w:t>Akronimi</w:t>
      </w:r>
      <w:bookmarkEnd w:id="16"/>
    </w:p>
    <w:p w14:paraId="7CBD11AC" w14:textId="0B506D52" w:rsidR="00CE36B6" w:rsidRPr="00A51BBA" w:rsidRDefault="00935A95" w:rsidP="009D4BC3">
      <w:pPr>
        <w:pStyle w:val="Heading2"/>
        <w:rPr>
          <w:rFonts w:cs="Arial"/>
        </w:rPr>
      </w:pPr>
      <w:bookmarkStart w:id="17" w:name="_Toc87615396"/>
      <w:r w:rsidRPr="00A51BBA">
        <w:rPr>
          <w:rFonts w:cs="Arial"/>
        </w:rPr>
        <w:t>FAQ</w:t>
      </w:r>
      <w:bookmarkEnd w:id="17"/>
    </w:p>
    <w:p w14:paraId="2E8E3C95" w14:textId="739F3C86" w:rsidR="00EB0278" w:rsidRPr="00A51BBA" w:rsidRDefault="00EB0278" w:rsidP="009E225E">
      <w:pPr>
        <w:ind w:firstLine="720"/>
        <w:jc w:val="both"/>
        <w:rPr>
          <w:rFonts w:ascii="Arial" w:hAnsi="Arial" w:cs="Arial"/>
        </w:rPr>
      </w:pPr>
      <w:r w:rsidRPr="00A51BBA">
        <w:rPr>
          <w:rFonts w:ascii="Arial" w:hAnsi="Arial" w:cs="Arial"/>
        </w:rPr>
        <w:t>Frequently Asked Questions (Često postavljena pitanja) je dokument koji pokriva pitanja za sve vrste problema koje se mogu pojaviti tokom korišćenja programa, odnosno dozvoljava korisniku da ispita ono što na šta je već neko drugi dobio odgovor.</w:t>
      </w:r>
    </w:p>
    <w:p w14:paraId="7F9237D1" w14:textId="4E01AE22" w:rsidR="00A52C10" w:rsidRPr="00A51BBA" w:rsidRDefault="00A52C10" w:rsidP="00A52C10">
      <w:pPr>
        <w:pStyle w:val="Heading2"/>
        <w:rPr>
          <w:rFonts w:cs="Arial"/>
        </w:rPr>
      </w:pPr>
      <w:bookmarkStart w:id="18" w:name="_Toc87615397"/>
      <w:r w:rsidRPr="00A51BBA">
        <w:rPr>
          <w:rFonts w:cs="Arial"/>
        </w:rPr>
        <w:t>SVC</w:t>
      </w:r>
      <w:bookmarkEnd w:id="18"/>
    </w:p>
    <w:p w14:paraId="5DA50A15" w14:textId="117D80BA" w:rsidR="0046354C" w:rsidRPr="00A51BBA" w:rsidRDefault="00A52C10" w:rsidP="0046354C">
      <w:pPr>
        <w:ind w:firstLine="720"/>
        <w:jc w:val="both"/>
        <w:rPr>
          <w:rFonts w:ascii="Arial" w:hAnsi="Arial" w:cs="Arial"/>
        </w:rPr>
      </w:pPr>
      <w:r w:rsidRPr="00A51BBA">
        <w:rPr>
          <w:rFonts w:ascii="Arial" w:hAnsi="Arial" w:cs="Arial"/>
        </w:rPr>
        <w:t>SVC (</w:t>
      </w:r>
      <w:r w:rsidR="003548AB" w:rsidRPr="00A51BBA">
        <w:rPr>
          <w:rFonts w:ascii="Arial" w:hAnsi="Arial" w:cs="Arial"/>
        </w:rPr>
        <w:t>Software</w:t>
      </w:r>
      <w:r w:rsidRPr="00A51BBA">
        <w:rPr>
          <w:rFonts w:ascii="Arial" w:hAnsi="Arial" w:cs="Arial"/>
        </w:rPr>
        <w:t xml:space="preserve"> version control) je sistem kontrole verzija koji bilježi promjene datoteke ili skupa datoteka tokom vremena, tako da kasnije može opozvati određene verzije.</w:t>
      </w:r>
    </w:p>
    <w:p w14:paraId="601DB6BF" w14:textId="398B8FF8" w:rsidR="0022058D" w:rsidRPr="00A51BBA" w:rsidRDefault="0022058D" w:rsidP="0022058D">
      <w:pPr>
        <w:pStyle w:val="Heading2"/>
        <w:rPr>
          <w:rFonts w:cs="Arial"/>
        </w:rPr>
      </w:pPr>
      <w:r w:rsidRPr="00A51BBA">
        <w:rPr>
          <w:rFonts w:cs="Arial"/>
        </w:rPr>
        <w:t>URL</w:t>
      </w:r>
    </w:p>
    <w:p w14:paraId="16C008C9" w14:textId="46111E34" w:rsidR="0022058D" w:rsidRPr="00A51BBA" w:rsidRDefault="0022058D" w:rsidP="0046354C">
      <w:pPr>
        <w:ind w:firstLine="720"/>
        <w:jc w:val="both"/>
        <w:rPr>
          <w:rStyle w:val="Strong"/>
          <w:rFonts w:ascii="Arial" w:hAnsi="Arial" w:cs="Arial"/>
          <w:b w:val="0"/>
          <w:bCs w:val="0"/>
          <w:color w:val="000000"/>
          <w:shd w:val="clear" w:color="auto" w:fill="FFFFFF"/>
        </w:rPr>
      </w:pPr>
      <w:r w:rsidRPr="00A51BBA">
        <w:rPr>
          <w:rStyle w:val="Strong"/>
          <w:rFonts w:ascii="Arial" w:hAnsi="Arial" w:cs="Arial"/>
          <w:b w:val="0"/>
          <w:bCs w:val="0"/>
          <w:color w:val="000000"/>
          <w:shd w:val="clear" w:color="auto" w:fill="FFFFFF"/>
        </w:rPr>
        <w:t>URL</w:t>
      </w:r>
      <w:r w:rsidRPr="00A51BBA">
        <w:rPr>
          <w:rFonts w:ascii="Arial" w:hAnsi="Arial" w:cs="Arial"/>
          <w:color w:val="000000"/>
          <w:shd w:val="clear" w:color="auto" w:fill="FFFFFF"/>
        </w:rPr>
        <w:t> je kratica za </w:t>
      </w:r>
      <w:r w:rsidRPr="00A51BBA">
        <w:rPr>
          <w:rStyle w:val="Strong"/>
          <w:rFonts w:ascii="Arial" w:hAnsi="Arial" w:cs="Arial"/>
          <w:b w:val="0"/>
          <w:bCs w:val="0"/>
          <w:color w:val="000000"/>
          <w:shd w:val="clear" w:color="auto" w:fill="FFFFFF"/>
        </w:rPr>
        <w:t>Uniform Resource Locator</w:t>
      </w:r>
      <w:r w:rsidRPr="00A51BBA">
        <w:rPr>
          <w:rFonts w:ascii="Arial" w:hAnsi="Arial" w:cs="Arial"/>
          <w:color w:val="000000"/>
          <w:shd w:val="clear" w:color="auto" w:fill="FFFFFF"/>
        </w:rPr>
        <w:t>. To je niz znakova prema utvrđenom i standardnom formatu, koji predstavljaju najprecizniju identifikaciju za pronalazak</w:t>
      </w:r>
      <w:r w:rsidRPr="00A51BBA">
        <w:rPr>
          <w:rStyle w:val="Strong"/>
          <w:rFonts w:ascii="Arial" w:hAnsi="Arial" w:cs="Arial"/>
          <w:b w:val="0"/>
          <w:bCs w:val="0"/>
          <w:color w:val="000000"/>
          <w:shd w:val="clear" w:color="auto" w:fill="FFFFFF"/>
        </w:rPr>
        <w:t xml:space="preserve"> resursa na Internetu.</w:t>
      </w:r>
    </w:p>
    <w:p w14:paraId="6D1B32C0" w14:textId="07C3C155" w:rsidR="0022058D" w:rsidRPr="00A51BBA" w:rsidRDefault="0022058D" w:rsidP="0022058D">
      <w:pPr>
        <w:pStyle w:val="Heading2"/>
        <w:rPr>
          <w:rStyle w:val="Strong"/>
          <w:rFonts w:cs="Arial"/>
          <w:b/>
          <w:bCs w:val="0"/>
          <w:color w:val="000000"/>
          <w:shd w:val="clear" w:color="auto" w:fill="FFFFFF"/>
        </w:rPr>
      </w:pPr>
      <w:r w:rsidRPr="00A51BBA">
        <w:rPr>
          <w:rStyle w:val="Strong"/>
          <w:rFonts w:cs="Arial"/>
          <w:b/>
          <w:bCs w:val="0"/>
          <w:color w:val="000000"/>
          <w:shd w:val="clear" w:color="auto" w:fill="FFFFFF"/>
        </w:rPr>
        <w:t>JRE</w:t>
      </w:r>
    </w:p>
    <w:p w14:paraId="7BDC9B83" w14:textId="4F01B5E6" w:rsidR="003A33D3" w:rsidRPr="00A51BBA" w:rsidRDefault="003A33D3" w:rsidP="003A33D3">
      <w:pPr>
        <w:ind w:firstLine="720"/>
        <w:jc w:val="both"/>
        <w:rPr>
          <w:rFonts w:ascii="Arial" w:hAnsi="Arial" w:cs="Arial"/>
        </w:rPr>
      </w:pPr>
      <w:r w:rsidRPr="00A51BBA">
        <w:rPr>
          <w:rStyle w:val="Strong"/>
          <w:rFonts w:ascii="Arial" w:hAnsi="Arial" w:cs="Arial"/>
          <w:b w:val="0"/>
          <w:bCs w:val="0"/>
          <w:color w:val="000000"/>
          <w:shd w:val="clear" w:color="auto" w:fill="FFFFFF"/>
        </w:rPr>
        <w:t>Java Runtime Enviroment</w:t>
      </w:r>
      <w:r w:rsidRPr="00A51BBA">
        <w:rPr>
          <w:rFonts w:ascii="Arial" w:hAnsi="Arial" w:cs="Arial"/>
          <w:color w:val="000000"/>
          <w:shd w:val="clear" w:color="auto" w:fill="FFFFFF"/>
        </w:rPr>
        <w:t> je skup softverskih alata za razvoj Java aplikacija. Kombinuje Java virtuelnu mašinu (JVM), osnovne klase platforme i prateće biblioteke.</w:t>
      </w:r>
    </w:p>
    <w:p w14:paraId="08E7CB4B" w14:textId="77777777" w:rsidR="0022058D" w:rsidRPr="00A51BBA" w:rsidRDefault="0022058D" w:rsidP="0022058D">
      <w:pPr>
        <w:rPr>
          <w:rFonts w:ascii="Arial" w:hAnsi="Arial" w:cs="Arial"/>
        </w:rPr>
      </w:pPr>
    </w:p>
    <w:p w14:paraId="19BB6B53" w14:textId="77777777" w:rsidR="0022058D" w:rsidRPr="00A51BBA" w:rsidRDefault="0022058D" w:rsidP="0046354C">
      <w:pPr>
        <w:ind w:firstLine="720"/>
        <w:jc w:val="both"/>
        <w:rPr>
          <w:rFonts w:ascii="Arial" w:hAnsi="Arial" w:cs="Arial"/>
        </w:rPr>
      </w:pPr>
    </w:p>
    <w:p w14:paraId="358347D1" w14:textId="651E6766" w:rsidR="0046354C" w:rsidRPr="00A51BBA" w:rsidRDefault="0046354C" w:rsidP="003548AB">
      <w:pPr>
        <w:ind w:firstLine="720"/>
        <w:rPr>
          <w:rFonts w:ascii="Arial" w:hAnsi="Arial" w:cs="Arial"/>
        </w:rPr>
      </w:pPr>
    </w:p>
    <w:sectPr w:rsidR="0046354C" w:rsidRPr="00A51BBA">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7239EE" w14:textId="77777777" w:rsidR="00123A63" w:rsidRDefault="00123A63">
      <w:pPr>
        <w:spacing w:line="240" w:lineRule="auto"/>
      </w:pPr>
      <w:r>
        <w:separator/>
      </w:r>
    </w:p>
  </w:endnote>
  <w:endnote w:type="continuationSeparator" w:id="0">
    <w:p w14:paraId="0E366396" w14:textId="77777777" w:rsidR="00123A63" w:rsidRDefault="00123A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E72BF" w14:textId="77777777" w:rsidR="00CE36B6" w:rsidRDefault="00612B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04D3A3" w14:textId="77777777" w:rsidR="00CE36B6" w:rsidRDefault="00CE36B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E36B6" w:rsidRPr="00A51BBA" w14:paraId="14D08841" w14:textId="77777777">
      <w:tc>
        <w:tcPr>
          <w:tcW w:w="3162" w:type="dxa"/>
          <w:tcBorders>
            <w:top w:val="nil"/>
            <w:left w:val="nil"/>
            <w:bottom w:val="nil"/>
            <w:right w:val="nil"/>
          </w:tcBorders>
        </w:tcPr>
        <w:p w14:paraId="3584BDFC" w14:textId="6C2F96BF" w:rsidR="00CE36B6" w:rsidRPr="00A51BBA" w:rsidRDefault="00A62FB2">
          <w:pPr>
            <w:ind w:right="360"/>
            <w:rPr>
              <w:rFonts w:ascii="Arial" w:hAnsi="Arial" w:cs="Arial"/>
            </w:rPr>
          </w:pPr>
          <w:r w:rsidRPr="00A51BBA">
            <w:rPr>
              <w:rFonts w:ascii="Arial" w:hAnsi="Arial" w:cs="Arial"/>
            </w:rPr>
            <w:t>Povjerljivo</w:t>
          </w:r>
        </w:p>
      </w:tc>
      <w:tc>
        <w:tcPr>
          <w:tcW w:w="3162" w:type="dxa"/>
          <w:tcBorders>
            <w:top w:val="nil"/>
            <w:left w:val="nil"/>
            <w:bottom w:val="nil"/>
            <w:right w:val="nil"/>
          </w:tcBorders>
        </w:tcPr>
        <w:p w14:paraId="407932C1" w14:textId="4FF162AE" w:rsidR="00CE36B6" w:rsidRPr="00A51BBA" w:rsidRDefault="00612B14">
          <w:pPr>
            <w:jc w:val="center"/>
            <w:rPr>
              <w:rFonts w:ascii="Arial" w:hAnsi="Arial" w:cs="Arial"/>
            </w:rPr>
          </w:pPr>
          <w:r w:rsidRPr="00A51BBA">
            <w:rPr>
              <w:rFonts w:ascii="Arial" w:hAnsi="Arial" w:cs="Arial"/>
            </w:rPr>
            <w:sym w:font="Symbol" w:char="F0D3"/>
          </w:r>
          <w:r w:rsidR="00472AE2" w:rsidRPr="00A51BBA">
            <w:rPr>
              <w:rFonts w:ascii="Arial" w:hAnsi="Arial" w:cs="Arial"/>
            </w:rPr>
            <w:t>Grupa1</w:t>
          </w:r>
          <w:r w:rsidRPr="00A51BBA">
            <w:rPr>
              <w:rFonts w:ascii="Arial" w:hAnsi="Arial" w:cs="Arial"/>
            </w:rPr>
            <w:t xml:space="preserve">, </w:t>
          </w:r>
          <w:r w:rsidRPr="00A51BBA">
            <w:rPr>
              <w:rFonts w:ascii="Arial" w:hAnsi="Arial" w:cs="Arial"/>
            </w:rPr>
            <w:fldChar w:fldCharType="begin"/>
          </w:r>
          <w:r w:rsidRPr="00A51BBA">
            <w:rPr>
              <w:rFonts w:ascii="Arial" w:hAnsi="Arial" w:cs="Arial"/>
            </w:rPr>
            <w:instrText xml:space="preserve"> DATE \@ "yyyy" </w:instrText>
          </w:r>
          <w:r w:rsidRPr="00A51BBA">
            <w:rPr>
              <w:rFonts w:ascii="Arial" w:hAnsi="Arial" w:cs="Arial"/>
            </w:rPr>
            <w:fldChar w:fldCharType="separate"/>
          </w:r>
          <w:r w:rsidR="00A51BBA" w:rsidRPr="00A51BBA">
            <w:rPr>
              <w:rFonts w:ascii="Arial" w:hAnsi="Arial" w:cs="Arial"/>
            </w:rPr>
            <w:t>2021</w:t>
          </w:r>
          <w:r w:rsidRPr="00A51BBA">
            <w:rPr>
              <w:rFonts w:ascii="Arial" w:hAnsi="Arial" w:cs="Arial"/>
            </w:rPr>
            <w:fldChar w:fldCharType="end"/>
          </w:r>
        </w:p>
      </w:tc>
      <w:tc>
        <w:tcPr>
          <w:tcW w:w="3162" w:type="dxa"/>
          <w:tcBorders>
            <w:top w:val="nil"/>
            <w:left w:val="nil"/>
            <w:bottom w:val="nil"/>
            <w:right w:val="nil"/>
          </w:tcBorders>
        </w:tcPr>
        <w:p w14:paraId="049CF786" w14:textId="21D58A17" w:rsidR="00CE36B6" w:rsidRPr="00A51BBA" w:rsidRDefault="00612B14">
          <w:pPr>
            <w:jc w:val="right"/>
            <w:rPr>
              <w:rFonts w:ascii="Arial" w:hAnsi="Arial" w:cs="Arial"/>
            </w:rPr>
          </w:pPr>
          <w:r w:rsidRPr="00A51BBA">
            <w:rPr>
              <w:rFonts w:ascii="Arial" w:hAnsi="Arial" w:cs="Arial"/>
            </w:rPr>
            <w:t xml:space="preserve"> </w:t>
          </w:r>
          <w:r w:rsidRPr="00A51BBA">
            <w:rPr>
              <w:rStyle w:val="PageNumber"/>
              <w:rFonts w:ascii="Arial" w:hAnsi="Arial" w:cs="Arial"/>
            </w:rPr>
            <w:fldChar w:fldCharType="begin"/>
          </w:r>
          <w:r w:rsidRPr="00A51BBA">
            <w:rPr>
              <w:rStyle w:val="PageNumber"/>
              <w:rFonts w:ascii="Arial" w:hAnsi="Arial" w:cs="Arial"/>
            </w:rPr>
            <w:instrText xml:space="preserve"> PAGE </w:instrText>
          </w:r>
          <w:r w:rsidRPr="00A51BBA">
            <w:rPr>
              <w:rStyle w:val="PageNumber"/>
              <w:rFonts w:ascii="Arial" w:hAnsi="Arial" w:cs="Arial"/>
            </w:rPr>
            <w:fldChar w:fldCharType="separate"/>
          </w:r>
          <w:r w:rsidR="00A51BBA">
            <w:rPr>
              <w:rStyle w:val="PageNumber"/>
              <w:rFonts w:ascii="Arial" w:hAnsi="Arial" w:cs="Arial"/>
            </w:rPr>
            <w:t>5</w:t>
          </w:r>
          <w:r w:rsidRPr="00A51BBA">
            <w:rPr>
              <w:rStyle w:val="PageNumber"/>
              <w:rFonts w:ascii="Arial" w:hAnsi="Arial" w:cs="Arial"/>
            </w:rPr>
            <w:fldChar w:fldCharType="end"/>
          </w:r>
        </w:p>
      </w:tc>
    </w:tr>
  </w:tbl>
  <w:p w14:paraId="1F07DE69" w14:textId="77777777" w:rsidR="00CE36B6" w:rsidRPr="00A51BBA" w:rsidRDefault="00CE36B6">
    <w:pPr>
      <w:pStyle w:val="Footer"/>
      <w:rPr>
        <w:rFonts w:ascii="Arial" w:hAnsi="Arial" w:cs="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1086C0" w14:textId="77777777" w:rsidR="00CE36B6" w:rsidRDefault="00CE36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698BA6" w14:textId="77777777" w:rsidR="00123A63" w:rsidRDefault="00123A63">
      <w:pPr>
        <w:spacing w:line="240" w:lineRule="auto"/>
      </w:pPr>
      <w:r>
        <w:separator/>
      </w:r>
    </w:p>
  </w:footnote>
  <w:footnote w:type="continuationSeparator" w:id="0">
    <w:p w14:paraId="320929DB" w14:textId="77777777" w:rsidR="00123A63" w:rsidRDefault="00123A6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BA6FF" w14:textId="77777777" w:rsidR="00CE36B6" w:rsidRDefault="00CE36B6">
    <w:pPr>
      <w:rPr>
        <w:sz w:val="24"/>
      </w:rPr>
    </w:pPr>
  </w:p>
  <w:p w14:paraId="11F25770" w14:textId="77777777" w:rsidR="00CE36B6" w:rsidRDefault="00CE36B6">
    <w:pPr>
      <w:pBdr>
        <w:top w:val="single" w:sz="6" w:space="1" w:color="auto"/>
      </w:pBdr>
      <w:rPr>
        <w:sz w:val="24"/>
      </w:rPr>
    </w:pPr>
  </w:p>
  <w:p w14:paraId="19110C27" w14:textId="48650C88" w:rsidR="00CE36B6" w:rsidRDefault="00472AE2">
    <w:pPr>
      <w:pBdr>
        <w:bottom w:val="single" w:sz="6" w:space="1" w:color="auto"/>
      </w:pBdr>
      <w:jc w:val="right"/>
      <w:rPr>
        <w:rFonts w:ascii="Arial" w:hAnsi="Arial"/>
        <w:b/>
        <w:sz w:val="36"/>
      </w:rPr>
    </w:pPr>
    <w:r>
      <w:rPr>
        <w:rFonts w:ascii="Arial" w:hAnsi="Arial"/>
        <w:b/>
        <w:sz w:val="36"/>
      </w:rPr>
      <w:t>Grupa1</w:t>
    </w:r>
  </w:p>
  <w:p w14:paraId="3E0BEAF1" w14:textId="77777777" w:rsidR="00CE36B6" w:rsidRDefault="00CE36B6">
    <w:pPr>
      <w:pBdr>
        <w:bottom w:val="single" w:sz="6" w:space="1" w:color="auto"/>
      </w:pBdr>
      <w:jc w:val="right"/>
      <w:rPr>
        <w:sz w:val="24"/>
      </w:rPr>
    </w:pPr>
  </w:p>
  <w:p w14:paraId="6A40F0EC" w14:textId="77777777" w:rsidR="00CE36B6" w:rsidRDefault="00CE36B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E36B6" w:rsidRPr="00A51BBA" w14:paraId="0EDBFE15" w14:textId="77777777">
      <w:tc>
        <w:tcPr>
          <w:tcW w:w="6379" w:type="dxa"/>
        </w:tcPr>
        <w:p w14:paraId="637CBE4E" w14:textId="2EF1A8C6" w:rsidR="00CE36B6" w:rsidRPr="00A51BBA" w:rsidRDefault="00EB18B2">
          <w:pPr>
            <w:rPr>
              <w:rFonts w:ascii="Arial" w:hAnsi="Arial" w:cs="Arial"/>
              <w:b/>
            </w:rPr>
          </w:pPr>
          <w:r w:rsidRPr="00A51BBA">
            <w:rPr>
              <w:rFonts w:ascii="Arial" w:hAnsi="Arial" w:cs="Arial"/>
              <w:b/>
            </w:rPr>
            <w:t>MakeitTrue</w:t>
          </w:r>
          <w:r w:rsidR="0022058D" w:rsidRPr="00A51BBA">
            <w:rPr>
              <w:rFonts w:ascii="Arial" w:hAnsi="Arial" w:cs="Arial"/>
              <w:b/>
            </w:rPr>
            <w:t xml:space="preserve"> </w:t>
          </w:r>
          <w:r w:rsidRPr="00A51BBA">
            <w:rPr>
              <w:rFonts w:ascii="Arial" w:hAnsi="Arial" w:cs="Arial"/>
              <w:b/>
            </w:rPr>
            <w:t>-</w:t>
          </w:r>
          <w:r w:rsidR="0022058D" w:rsidRPr="00A51BBA">
            <w:rPr>
              <w:rFonts w:ascii="Arial" w:hAnsi="Arial" w:cs="Arial"/>
              <w:b/>
            </w:rPr>
            <w:t xml:space="preserve"> </w:t>
          </w:r>
          <w:r w:rsidRPr="00A51BBA">
            <w:rPr>
              <w:rFonts w:ascii="Arial" w:hAnsi="Arial" w:cs="Arial"/>
              <w:b/>
            </w:rPr>
            <w:t>MiT</w:t>
          </w:r>
        </w:p>
      </w:tc>
      <w:tc>
        <w:tcPr>
          <w:tcW w:w="3179" w:type="dxa"/>
        </w:tcPr>
        <w:p w14:paraId="439D914D" w14:textId="416DA1B1" w:rsidR="00CE36B6" w:rsidRPr="00A51BBA" w:rsidRDefault="00612B14" w:rsidP="00EB18B2">
          <w:pPr>
            <w:tabs>
              <w:tab w:val="left" w:pos="1135"/>
            </w:tabs>
            <w:spacing w:before="40"/>
            <w:ind w:right="68"/>
            <w:rPr>
              <w:rFonts w:ascii="Arial" w:hAnsi="Arial" w:cs="Arial"/>
            </w:rPr>
          </w:pPr>
          <w:r w:rsidRPr="00A51BBA">
            <w:rPr>
              <w:rFonts w:ascii="Arial" w:hAnsi="Arial" w:cs="Arial"/>
            </w:rPr>
            <w:t xml:space="preserve">  </w:t>
          </w:r>
          <w:r w:rsidR="00EB18B2" w:rsidRPr="00A51BBA">
            <w:rPr>
              <w:rFonts w:ascii="Arial" w:hAnsi="Arial" w:cs="Arial"/>
            </w:rPr>
            <w:t>Verzija</w:t>
          </w:r>
          <w:r w:rsidRPr="00A51BBA">
            <w:rPr>
              <w:rFonts w:ascii="Arial" w:hAnsi="Arial" w:cs="Arial"/>
            </w:rPr>
            <w:t xml:space="preserve">: </w:t>
          </w:r>
          <w:r w:rsidR="0022058D" w:rsidRPr="00A51BBA">
            <w:rPr>
              <w:rFonts w:ascii="Arial" w:hAnsi="Arial" w:cs="Arial"/>
            </w:rPr>
            <w:t>1.0</w:t>
          </w:r>
        </w:p>
      </w:tc>
    </w:tr>
    <w:tr w:rsidR="00CE36B6" w:rsidRPr="00A51BBA" w14:paraId="7085BCF8" w14:textId="77777777">
      <w:tc>
        <w:tcPr>
          <w:tcW w:w="6379" w:type="dxa"/>
        </w:tcPr>
        <w:p w14:paraId="28AF2D91" w14:textId="158FF6F7" w:rsidR="00CE36B6" w:rsidRPr="00A51BBA" w:rsidRDefault="00A62FB2">
          <w:pPr>
            <w:rPr>
              <w:rFonts w:ascii="Arial" w:hAnsi="Arial" w:cs="Arial"/>
            </w:rPr>
          </w:pPr>
          <w:r w:rsidRPr="00A51BBA">
            <w:rPr>
              <w:rFonts w:ascii="Arial" w:hAnsi="Arial" w:cs="Arial"/>
            </w:rPr>
            <w:t>Rječnik</w:t>
          </w:r>
        </w:p>
      </w:tc>
      <w:tc>
        <w:tcPr>
          <w:tcW w:w="3179" w:type="dxa"/>
        </w:tcPr>
        <w:p w14:paraId="6373E785" w14:textId="4E534ECE" w:rsidR="00CE36B6" w:rsidRPr="00A51BBA" w:rsidRDefault="00612B14" w:rsidP="00EB18B2">
          <w:pPr>
            <w:rPr>
              <w:rFonts w:ascii="Arial" w:hAnsi="Arial" w:cs="Arial"/>
            </w:rPr>
          </w:pPr>
          <w:r w:rsidRPr="00A51BBA">
            <w:rPr>
              <w:rFonts w:ascii="Arial" w:hAnsi="Arial" w:cs="Arial"/>
            </w:rPr>
            <w:t xml:space="preserve">  </w:t>
          </w:r>
          <w:r w:rsidR="00EB18B2" w:rsidRPr="00A51BBA">
            <w:rPr>
              <w:rFonts w:ascii="Arial" w:hAnsi="Arial" w:cs="Arial"/>
            </w:rPr>
            <w:t>Datum</w:t>
          </w:r>
          <w:r w:rsidRPr="00A51BBA">
            <w:rPr>
              <w:rFonts w:ascii="Arial" w:hAnsi="Arial" w:cs="Arial"/>
            </w:rPr>
            <w:t xml:space="preserve">: </w:t>
          </w:r>
          <w:r w:rsidR="00EB18B2" w:rsidRPr="00A51BBA">
            <w:rPr>
              <w:rFonts w:ascii="Arial" w:hAnsi="Arial" w:cs="Arial"/>
            </w:rPr>
            <w:t>12.11.2021</w:t>
          </w:r>
        </w:p>
      </w:tc>
    </w:tr>
  </w:tbl>
  <w:p w14:paraId="36C8E5D1" w14:textId="77777777" w:rsidR="00CE36B6" w:rsidRPr="00A51BBA" w:rsidRDefault="00CE36B6">
    <w:pPr>
      <w:pStyle w:val="Head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4592A" w14:textId="77777777" w:rsidR="00CE36B6" w:rsidRDefault="00CE36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0817161"/>
    <w:multiLevelType w:val="multilevel"/>
    <w:tmpl w:val="D11CDBC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70C347E"/>
    <w:multiLevelType w:val="hybridMultilevel"/>
    <w:tmpl w:val="1652AFAC"/>
    <w:lvl w:ilvl="0" w:tplc="B8D2CB5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1"/>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0"/>
  </w:num>
  <w:num w:numId="10">
    <w:abstractNumId w:val="4"/>
  </w:num>
  <w:num w:numId="11">
    <w:abstractNumId w:val="12"/>
  </w:num>
  <w:num w:numId="12">
    <w:abstractNumId w:val="10"/>
  </w:num>
  <w:num w:numId="13">
    <w:abstractNumId w:val="19"/>
  </w:num>
  <w:num w:numId="14">
    <w:abstractNumId w:val="9"/>
  </w:num>
  <w:num w:numId="15">
    <w:abstractNumId w:val="5"/>
  </w:num>
  <w:num w:numId="16">
    <w:abstractNumId w:val="18"/>
  </w:num>
  <w:num w:numId="17">
    <w:abstractNumId w:val="14"/>
  </w:num>
  <w:num w:numId="18">
    <w:abstractNumId w:val="6"/>
  </w:num>
  <w:num w:numId="19">
    <w:abstractNumId w:val="13"/>
  </w:num>
  <w:num w:numId="20">
    <w:abstractNumId w:val="8"/>
  </w:num>
  <w:num w:numId="21">
    <w:abstractNumId w:val="17"/>
  </w:num>
  <w:num w:numId="22">
    <w:abstractNumId w:val="3"/>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8020B"/>
    <w:rsid w:val="000113E4"/>
    <w:rsid w:val="00043843"/>
    <w:rsid w:val="00063BEA"/>
    <w:rsid w:val="00086BC4"/>
    <w:rsid w:val="000A79B4"/>
    <w:rsid w:val="000B0F30"/>
    <w:rsid w:val="000C64F6"/>
    <w:rsid w:val="00121DF3"/>
    <w:rsid w:val="00123A63"/>
    <w:rsid w:val="00134619"/>
    <w:rsid w:val="001375B1"/>
    <w:rsid w:val="001B15C1"/>
    <w:rsid w:val="001F6BFB"/>
    <w:rsid w:val="00203A3D"/>
    <w:rsid w:val="0021325F"/>
    <w:rsid w:val="0022058D"/>
    <w:rsid w:val="002243D7"/>
    <w:rsid w:val="002F162E"/>
    <w:rsid w:val="002F4B47"/>
    <w:rsid w:val="003548AB"/>
    <w:rsid w:val="003648A7"/>
    <w:rsid w:val="0036544E"/>
    <w:rsid w:val="00373627"/>
    <w:rsid w:val="003A33D3"/>
    <w:rsid w:val="003A55AA"/>
    <w:rsid w:val="003F6A75"/>
    <w:rsid w:val="0046354C"/>
    <w:rsid w:val="00467B85"/>
    <w:rsid w:val="00472AE2"/>
    <w:rsid w:val="0049654D"/>
    <w:rsid w:val="004A697F"/>
    <w:rsid w:val="00500E5A"/>
    <w:rsid w:val="005023C5"/>
    <w:rsid w:val="00515119"/>
    <w:rsid w:val="00575DC9"/>
    <w:rsid w:val="00591526"/>
    <w:rsid w:val="005D0245"/>
    <w:rsid w:val="00612B14"/>
    <w:rsid w:val="006130DA"/>
    <w:rsid w:val="00620D74"/>
    <w:rsid w:val="0068020B"/>
    <w:rsid w:val="00705887"/>
    <w:rsid w:val="007305D6"/>
    <w:rsid w:val="00797956"/>
    <w:rsid w:val="007C29F8"/>
    <w:rsid w:val="007F3B5B"/>
    <w:rsid w:val="00800AC3"/>
    <w:rsid w:val="008150C9"/>
    <w:rsid w:val="0082122F"/>
    <w:rsid w:val="008403FA"/>
    <w:rsid w:val="008758AE"/>
    <w:rsid w:val="008873CD"/>
    <w:rsid w:val="00891BD3"/>
    <w:rsid w:val="009053F1"/>
    <w:rsid w:val="00912191"/>
    <w:rsid w:val="009249F4"/>
    <w:rsid w:val="00935A95"/>
    <w:rsid w:val="00976B32"/>
    <w:rsid w:val="0097716C"/>
    <w:rsid w:val="00990C10"/>
    <w:rsid w:val="009A0B86"/>
    <w:rsid w:val="009D1AE5"/>
    <w:rsid w:val="009D4BC3"/>
    <w:rsid w:val="009E225E"/>
    <w:rsid w:val="009E3CDA"/>
    <w:rsid w:val="009F2ADF"/>
    <w:rsid w:val="00A12344"/>
    <w:rsid w:val="00A40D55"/>
    <w:rsid w:val="00A51BBA"/>
    <w:rsid w:val="00A52C10"/>
    <w:rsid w:val="00A614B6"/>
    <w:rsid w:val="00A62FB2"/>
    <w:rsid w:val="00A82B72"/>
    <w:rsid w:val="00A84A28"/>
    <w:rsid w:val="00A94F9D"/>
    <w:rsid w:val="00AC5D33"/>
    <w:rsid w:val="00B0210B"/>
    <w:rsid w:val="00B03894"/>
    <w:rsid w:val="00B35B56"/>
    <w:rsid w:val="00B6687C"/>
    <w:rsid w:val="00B811D9"/>
    <w:rsid w:val="00B8702B"/>
    <w:rsid w:val="00B87CC8"/>
    <w:rsid w:val="00BA4F87"/>
    <w:rsid w:val="00BB1C58"/>
    <w:rsid w:val="00BD60E0"/>
    <w:rsid w:val="00C14013"/>
    <w:rsid w:val="00C1502D"/>
    <w:rsid w:val="00C53D2A"/>
    <w:rsid w:val="00C9576B"/>
    <w:rsid w:val="00CC5AB9"/>
    <w:rsid w:val="00CC7CB8"/>
    <w:rsid w:val="00CD6CF4"/>
    <w:rsid w:val="00CE36B6"/>
    <w:rsid w:val="00D002F5"/>
    <w:rsid w:val="00D021F1"/>
    <w:rsid w:val="00D12FF7"/>
    <w:rsid w:val="00D357CF"/>
    <w:rsid w:val="00D5288E"/>
    <w:rsid w:val="00E36BE1"/>
    <w:rsid w:val="00E4091C"/>
    <w:rsid w:val="00EB0278"/>
    <w:rsid w:val="00EB18B2"/>
    <w:rsid w:val="00ED3F56"/>
    <w:rsid w:val="00ED7A13"/>
    <w:rsid w:val="00F54924"/>
    <w:rsid w:val="00F84803"/>
    <w:rsid w:val="00FA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D5971C"/>
  <w15:chartTrackingRefBased/>
  <w15:docId w15:val="{B493F5DA-76C0-44F6-ADA1-B2C61E061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bs-Latn-BA" w:eastAsia="bs-Latn-B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noProof/>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600"/>
        <w:tab w:val="right" w:pos="9360"/>
      </w:tabs>
      <w:ind w:left="990"/>
    </w:pPr>
    <w:rPr>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semiHidden/>
    <w:rPr>
      <w:color w:val="0000FF"/>
      <w:u w:val="single"/>
    </w:rPr>
  </w:style>
  <w:style w:type="paragraph" w:styleId="ListParagraph">
    <w:name w:val="List Paragraph"/>
    <w:basedOn w:val="Normal"/>
    <w:uiPriority w:val="34"/>
    <w:qFormat/>
    <w:rsid w:val="008403FA"/>
    <w:pPr>
      <w:ind w:left="720"/>
      <w:contextualSpacing/>
    </w:pPr>
  </w:style>
  <w:style w:type="character" w:styleId="Strong">
    <w:name w:val="Strong"/>
    <w:uiPriority w:val="22"/>
    <w:qFormat/>
    <w:rsid w:val="002205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97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sca\Desktop\Templejti\req\rup_glos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16E46-9B8C-482D-AF7D-C9DC8DB1C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rup_gloss.dot</Template>
  <TotalTime>24</TotalTime>
  <Pages>5</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Glossary</vt:lpstr>
    </vt:vector>
  </TitlesOfParts>
  <Company>Grupa1</Company>
  <LinksUpToDate>false</LinksUpToDate>
  <CharactersWithSpaces>6058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Glossary</dc:title>
  <dc:subject>Empresa</dc:subject>
  <dc:creator>Vasilije Čabarkapa</dc:creator>
  <cp:keywords/>
  <dc:description/>
  <cp:lastModifiedBy>Notebook</cp:lastModifiedBy>
  <cp:revision>76</cp:revision>
  <cp:lastPrinted>1899-12-31T23:00:00Z</cp:lastPrinted>
  <dcterms:created xsi:type="dcterms:W3CDTF">2021-04-17T17:19:00Z</dcterms:created>
  <dcterms:modified xsi:type="dcterms:W3CDTF">2021-12-03T09:51:00Z</dcterms:modified>
</cp:coreProperties>
</file>