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53ro2iwhkp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ASSUMPTIONS:</w:t>
      </w:r>
      <w:r w:rsidDel="00000000" w:rsidR="00000000" w:rsidRPr="00000000">
        <w:rPr>
          <w:sz w:val="24"/>
          <w:szCs w:val="24"/>
          <w:rtl w:val="0"/>
        </w:rPr>
        <w:t xml:space="preserve"> You are asking whether a patient's current A1c value warrants a diagnosis of prediabetes, and I am assuming you are referring to an adult patient and a laboratory-based A1c result.</w:t>
      </w:r>
    </w:p>
    <w:p w:rsidR="00000000" w:rsidDel="00000000" w:rsidP="00000000" w:rsidRDefault="00000000" w:rsidRPr="00000000" w14:paraId="00000003">
      <w:pPr>
        <w:spacing w:before="12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A1c value between 5.7 and 6.4 percent (38.8 to 46.4 mmol/mol) is consistent with a diagnosis of prediabetes according to American Diabetes Association (ADA) criteria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 This range identifies individuals at increased risk for developing diabetes, and such patients should be considered for annual repeat testing and intensive lifestyle counseling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 If the A1c is 6.5 percent (47.5 mmol/mol) or higher, this is consistent with diabetes rather than prediabetes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 If the A1c is less than 5.7 percent, this is considered normal glycemia</w:t>
      </w:r>
      <w:hyperlink r:id="rId1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review the</w:t>
      </w:r>
      <w:hyperlink r:id="rId2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 Categories of increased risk for diabetes (prediabetes)</w:t>
        </w:r>
      </w:hyperlink>
      <w:r w:rsidDel="00000000" w:rsidR="00000000" w:rsidRPr="00000000">
        <w:rPr>
          <w:sz w:val="24"/>
          <w:szCs w:val="24"/>
          <w:rtl w:val="0"/>
        </w:rPr>
        <w:t xml:space="preserve"> for a summary of diagnostic thresholds.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mv9nodlcxc3f" w:id="1"/>
      <w:bookmarkEnd w:id="1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08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340" w:line="390" w:lineRule="auto"/>
        <w:ind w:left="720" w:hanging="360"/>
        <w:rPr>
          <w:sz w:val="24"/>
          <w:szCs w:val="24"/>
        </w:rPr>
      </w:pPr>
      <w:hyperlink r:id="rId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discordant A1c and fasting glucose results?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should prediabetes be managed?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limitations of A1c testing for diagnosing prediabetes?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often should A1c be repeated in patients with prediabetes?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before="0" w:beforeAutospacing="0" w:line="390" w:lineRule="auto"/>
        <w:ind w:left="720" w:hanging="360"/>
        <w:rPr>
          <w:sz w:val="24"/>
          <w:szCs w:val="24"/>
        </w:rPr>
      </w:pPr>
      <w:hyperlink r:id="rId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 factors for progression from prediabetes to diabetes?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me know if you have other patient-specific factors to consider or need guidance for special populations (e.g., pregnancy, anemia, hemoglobinopathies).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40" w:before="580" w:line="346.66666666666663" w:lineRule="auto"/>
        <w:rPr>
          <w:b w:val="1"/>
          <w:bCs w:val="1"/>
          <w:color w:val="000000"/>
          <w:sz w:val="27"/>
          <w:szCs w:val="27"/>
        </w:rPr>
      </w:pPr>
      <w:bookmarkStart w:colFirst="0" w:colLast="0" w:name="_r8y5hk1t10ji" w:id="2"/>
      <w:bookmarkEnd w:id="2"/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360" w:lineRule="auto"/>
        <w:ind w:left="720" w:hanging="360"/>
      </w:pPr>
      <w:hyperlink r:id="rId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Clinical presentation, diagnosis, and initial evaluation of diabetes mellitus in adults &gt; DIAGNOSTIC CRITERIA &gt; Prediabetes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Screening for type 2 diabetes mellitus and prediabetes &gt; TEST INTERPRETATION AND FOLLOW-UP &gt; Interpretation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 w:lineRule="auto"/>
        <w:ind w:left="720" w:hanging="360"/>
      </w:pPr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Screening for type 2 diabetes mellitus and prediabetes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2f8fc" w:val="clear"/>
        <w:spacing w:after="0" w:before="0" w:lineRule="auto"/>
        <w:ind w:left="10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Like answer</w:t>
      </w:r>
    </w:p>
    <w:p w:rsidR="00000000" w:rsidDel="00000000" w:rsidP="00000000" w:rsidRDefault="00000000" w:rsidRPr="00000000" w14:paraId="00000014">
      <w:pPr>
        <w:shd w:fill="f2f8fc" w:val="clear"/>
        <w:spacing w:after="0" w:before="0" w:lineRule="auto"/>
        <w:ind w:left="-20" w:right="-20" w:firstLine="0"/>
        <w:rPr>
          <w:color w:val="0074b9"/>
          <w:sz w:val="21"/>
          <w:szCs w:val="21"/>
        </w:rPr>
      </w:pPr>
      <w:r w:rsidDel="00000000" w:rsidR="00000000" w:rsidRPr="00000000">
        <w:rPr>
          <w:color w:val="0074b9"/>
          <w:sz w:val="21"/>
          <w:szCs w:val="21"/>
          <w:rtl w:val="0"/>
        </w:rPr>
        <w:t xml:space="preserve">Dislike answer</w:t>
      </w:r>
    </w:p>
    <w:p w:rsidR="00000000" w:rsidDel="00000000" w:rsidP="00000000" w:rsidRDefault="00000000" w:rsidRPr="00000000" w14:paraId="00000015">
      <w:pPr>
        <w:shd w:fill="ffffff" w:val="clear"/>
        <w:spacing w:line="270" w:lineRule="auto"/>
        <w:rPr>
          <w:color w:val="75757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oajl69htilq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whether weight loss is an appropriate strategy for patients with chronic arthralgias, which I am assuming refers to osteoarthritis (OA) or other chronic joint pain conditions. I am assuming the patient is an adult with overweight or obesity, and that the arthralgias are not due to an inflammatory arthritis (e.g., rheumatoid arthritis) unless otherwise specified.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is an appropriate and recommended strategy for patients with chronic arthralgias due to osteoarthritis, especially when overweight or obesity is present. For patients with OA, weight loss through a combination of diet and exercise has been shown to reduce pain and improve function, particularly in knee OA, and may also benefit hip and hand OA</w:t>
      </w:r>
      <w:hyperlink r:id="rId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Even modest weight loss (5–10% of body weight) can result in clinically meaningful improvements in symptoms and physical function</w:t>
      </w:r>
      <w:hyperlink r:id="rId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Weight loss also reduces mechanical stress on weight-bearing joints and may have anti-inflammatory effects due to changes in adipokines</w:t>
      </w:r>
      <w:hyperlink r:id="rId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o47xlqr383sx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 for Weight Loss in Chronic Arthralgias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reduces pain and disability in patients with knee OA and may benefit other joints </w:t>
      </w: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Obesity is a strong risk factor for developing OA and worsens joint pain and functional impairment </w:t>
      </w: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can also improve comorbid conditions (e.g., cardiovascular disease, diabetes) that frequently coexist with OA </w:t>
      </w: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Combining weight loss with exercise is preferred to avoid excessive loss of lean mass and optimize joint health </w:t>
      </w: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64ae583yj7d2" w:id="5"/>
      <w:bookmarkEnd w:id="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Implementation and Monitoring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should be achieved through a combination of calorie-restricted diet and regular exercise </w:t>
      </w:r>
      <w:hyperlink r:id="rId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Periodic monitoring of weight and muscle strength is recommended to assess progress and reinforce the action plan </w:t>
      </w:r>
      <w:hyperlink r:id="rId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Referral to dietitians or community programs may help support weight loss efforts </w:t>
      </w:r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d6dnhwrlu39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is a core component of OA management and is appropriate for chronic arthralgias due to OA, especially in overweight or obese patients </w:t>
      </w:r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Even modest weight loss can improve pain and function </w:t>
      </w:r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Weight loss should be combined with exercise for optimal results </w:t>
      </w: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progress and provide ongoing support to maximize adherence and outcomes </w:t>
      </w:r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4gixqocn8h1k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2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</w:pP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normal weight?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arthralgias are due to rheumatoid arthritis or another inflammatory condition?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best exercise strategies for chronic arthralgias?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support long-term weight loss maintenance?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</w:pPr>
      <w:hyperlink r:id="rId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comorbidities that limit exercise?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guidance for a different type of chronic joint pain.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la19iiugdwx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management of osteoarthritis &gt; OVERVIEW OF MANAGEMENT &gt; Nonpharmacologic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Comorbidities that impact management of osteoarthritis &gt; MANAGEMENT CONSIDERATIONS FOR COMORBIDITIES &gt; Obesity and weight 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joint protection &gt; THE PRINCIPLES OF JOINT PROTECTION &gt; Reduce excess body weight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Joint protection program for the lower limb &gt; REDUCE EXCESS BODY WEIGHT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knee osteoarthritis &gt; MILD KNEE OSTEOARTHRITIS &gt; Initial lifestyle modifications &gt; Weight 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Overview of the management of osteoarthritis &gt; MONITORING AND ASSESSMENT &gt; Periodic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hip osteoarthritis &gt; MANAGEMENT &gt; Initial approach &gt; Nonpharmacologic measures &gt; Weight 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8s9pkehe24z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the risk of serotonin syndrome when combining</w:t>
      </w:r>
      <w:hyperlink r:id="rId7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(an SSRI) and</w:t>
      </w:r>
      <w:hyperlink r:id="rId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(an atypical antidepressant) in an adult patient. I am assuming the patient is not pregnant or breastfeeding and has no other comorbidities or drug interactions.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Serotonin syndrome is a potentially life-threatening condition caused by increased serotonergic activity in the central nervous system, typically resulting from the use of multiple medications that increase serotonergic neurotransmission</w:t>
      </w:r>
      <w:hyperlink r:id="rId7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  <w:hyperlink r:id="rId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 selective serotonin reuptake inhibitor (SSRI) and is well-established as a drug that can precipitate serotonin syndrome, especially when combined with other serotonergic agents</w:t>
      </w:r>
      <w:hyperlink r:id="rId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however, is primarily a dopamine and norepinephrine reuptake inhibitor and has little effect on serotonin reuptake or postsynaptic serotonin receptors</w:t>
      </w:r>
      <w:hyperlink r:id="rId8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UpToDate guidance does not list</w:t>
      </w:r>
      <w:hyperlink r:id="rId8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as a serotonergic agent or as a common precipitant of serotonin syndrome when combined with SSRIs such as</w:t>
      </w:r>
      <w:hyperlink r:id="rId8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hyperlink r:id="rId9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The risk of serotonin syndrome from combining</w:t>
      </w:r>
      <w:hyperlink r:id="rId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</w:t>
      </w:r>
      <w:hyperlink r:id="rId9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therefore considered low, as</w:t>
      </w:r>
      <w:hyperlink r:id="rId9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does not significantly increase serotonergic neurotransmission</w:t>
      </w:r>
      <w:hyperlink r:id="rId10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However, clinicians should always review the full medication list for other serotonergic agents, as multi-drug regimens increase the risk of serotonin syndrome</w:t>
      </w:r>
      <w:hyperlink r:id="rId10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For specific drug-drug interactions, consult the UpToDate Drug Interactions module</w:t>
      </w:r>
      <w:hyperlink r:id="rId1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kvclv8ekgcg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a known precipitant of serotonin syndrome, especially when combined with other serotonergic agents </w:t>
      </w:r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does not significantly increase serotonergic neurotransmission and is not considered a common cause of serotonin syndrome when combined with SSRIs </w:t>
      </w:r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The risk of serotonin syndrome from combining </w:t>
      </w:r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citalopram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</w:t>
      </w:r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bupropion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is low according to UpToDate guidance </w:t>
      </w: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d7gd3wtb69ct" w:id="11"/>
      <w:bookmarkEnd w:id="1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4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hd w:fill="ffffff" w:val="clear"/>
        <w:spacing w:after="0" w:afterAutospacing="0" w:before="220" w:line="390" w:lineRule="auto"/>
        <w:ind w:left="720" w:hanging="360"/>
      </w:pPr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taking other serotonergic agents?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clinical features and diagnostic criteria for serotonin syndrome?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management strategies for serotonin syndrome?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risks of combining other antidepressants?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before="0" w:beforeAutospacing="0" w:line="390" w:lineRule="auto"/>
        <w:ind w:left="720" w:hanging="360"/>
      </w:pPr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comorbidities or is elderly?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92tfyddgv7uy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Selective serotonin reuptake inhibitors: Pharmacology, administration, and side effects &gt; SIDE EFFECTS &gt; Serotonin syndrome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Serotonin syndrome (serotonin toxicity) &gt; DEFINITION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2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Atypical antidepressants: Pharmacology, administration, and side effects &gt; BUPROPION &gt; Pharmacology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Atypical antidepressants: Pharmacology, administration, and side effects &gt; BUPROPION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Serotonin syndrome (serotonin toxicity) &gt; PREVENTION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hyperlink r:id="rId1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Atypical antidepressants: Pharmacology, administration, and side effects &gt; GENERAL PRINCIPLES &gt; Drug-drug 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lpjx2khersa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144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the monitoring requirements for long-term use of</w:t>
      </w:r>
      <w:hyperlink r:id="rId1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(Lumigan) in adults. I am assuming the patient is not pregnant or breastfeeding and does not have a known contraindication to</w:t>
      </w:r>
      <w:hyperlink r:id="rId1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on long-term</w:t>
      </w:r>
      <w:hyperlink r:id="rId1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(Lumigan), monitoring should include regular assessment of intraocular pressure and ocular pigmentation changes</w:t>
      </w:r>
      <w:hyperlink r:id="rId1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These parameters help evaluate both the efficacy of treatment and the development of potential adverse effects, such as changes in iris, eyelid, or eyelash pigmentation, which may be permanent</w:t>
      </w:r>
      <w:hyperlink r:id="rId1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Long-term consequences of increased pigmentation are not known, so ongoing observation is recommended</w:t>
      </w:r>
      <w:hyperlink r:id="rId14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Patients should also be monitored for signs of ocular inflammation, macular edema, and other ocular adverse effects, especially if they have risk factors such as aphakia, pseudophakia with a torn posterior lens capsule, or a history of intraocular inflammation</w:t>
      </w:r>
      <w:hyperlink r:id="rId1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For patients with limited corneal endothelial cell reserve, caution is advised due to the risk of corneal adverse effects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Contact lens wearers should be reminded that</w:t>
      </w:r>
      <w:hyperlink r:id="rId1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formulations contain benzalkonium chloride, which may discolor soft contact lenses; lenses should be removed prior to administration and not reinserted for at least 15 minutes</w:t>
      </w:r>
      <w:hyperlink r:id="rId14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monitoring intervals and additional recommendations, refer to the "Monitoring Parameters" section of the UpToDate Lexidrug monograph for</w:t>
      </w:r>
      <w:hyperlink r:id="rId1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hyperlink r:id="rId15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xb8izpm8nn8j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intraocular pressure and ocular pigmentation changes regularly during long-term </w:t>
      </w:r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use </w:t>
      </w:r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Watch for ocular inflammation, macular edema, and corneal adverse effects, especially in high-risk patients </w:t>
      </w:r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Advise contact lens wearers about potential discoloration and proper administration technique </w:t>
      </w:r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Long-term consequences of increased pigmentation are unknown; ongoing observation is recommended </w:t>
      </w:r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hk0rorl5vobb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6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</w:pPr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pregnant or breastfeeding?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 child or adolescent?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ocular inflammation or macular edema?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wears contact lenses?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using other topical ophthalmic agents?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have other patient-specific factors to consider or need more details on monitoring or adverse effects.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y4lwi9pj340y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Bimatoprost: Drug information &gt; Monitoring Parameters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hd w:fill="ffffff" w:val="clear"/>
        <w:spacing w:before="0" w:beforeAutospacing="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Bimatoprost: Drug information &gt; Warnings/Precautions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uptodate.com/contents/111177#H2301488914" TargetMode="External"/><Relationship Id="rId42" Type="http://schemas.openxmlformats.org/officeDocument/2006/relationships/hyperlink" Target="https://www.uptodate.com/contents/109527#H3997438495" TargetMode="External"/><Relationship Id="rId41" Type="http://schemas.openxmlformats.org/officeDocument/2006/relationships/hyperlink" Target="https://www.uptodate.com/contents/106097#H381224960" TargetMode="External"/><Relationship Id="rId44" Type="http://schemas.openxmlformats.org/officeDocument/2006/relationships/hyperlink" Target="https://www.uptodate.com/contents/7754#H12" TargetMode="External"/><Relationship Id="rId43" Type="http://schemas.openxmlformats.org/officeDocument/2006/relationships/hyperlink" Target="https://www.uptodate.com/contents/109527#H3997438495" TargetMode="External"/><Relationship Id="rId46" Type="http://schemas.openxmlformats.org/officeDocument/2006/relationships/hyperlink" Target="https://www.uptodate.com/contents/109527#H3997438495" TargetMode="External"/><Relationship Id="rId45" Type="http://schemas.openxmlformats.org/officeDocument/2006/relationships/hyperlink" Target="https://www.uptodate.com/contents/109527#H3997438495" TargetMode="External"/><Relationship Id="rId107" Type="http://schemas.openxmlformats.org/officeDocument/2006/relationships/hyperlink" Target="https://www.uptodate.com/contents/85816#H28673666" TargetMode="External"/><Relationship Id="rId106" Type="http://schemas.openxmlformats.org/officeDocument/2006/relationships/hyperlink" Target="https://www.uptodate.com/contents/301#H19" TargetMode="External"/><Relationship Id="rId105" Type="http://schemas.openxmlformats.org/officeDocument/2006/relationships/hyperlink" Target="https://www.uptodate.com/contents/301#H19" TargetMode="External"/><Relationship Id="rId104" Type="http://schemas.openxmlformats.org/officeDocument/2006/relationships/hyperlink" Target="https://www.uptodate.com/contents/85816#H20531446" TargetMode="External"/><Relationship Id="rId109" Type="http://schemas.openxmlformats.org/officeDocument/2006/relationships/hyperlink" Target="https://uptodate.com/contents/8874" TargetMode="External"/><Relationship Id="rId108" Type="http://schemas.openxmlformats.org/officeDocument/2006/relationships/hyperlink" Target="https://www.uptodate.com/contents/85816#H28673666" TargetMode="External"/><Relationship Id="rId48" Type="http://schemas.openxmlformats.org/officeDocument/2006/relationships/hyperlink" Target="https://www.uptodate.com/contents/111177#H2301488914" TargetMode="External"/><Relationship Id="rId47" Type="http://schemas.openxmlformats.org/officeDocument/2006/relationships/hyperlink" Target="https://www.uptodate.com/contents/109527#H3997438495" TargetMode="External"/><Relationship Id="rId49" Type="http://schemas.openxmlformats.org/officeDocument/2006/relationships/hyperlink" Target="https://www.uptodate.com/contents/106097#H3620093972" TargetMode="External"/><Relationship Id="rId103" Type="http://schemas.openxmlformats.org/officeDocument/2006/relationships/hyperlink" Target="https://www.uptodate.com/contents/85816#H20533287" TargetMode="External"/><Relationship Id="rId102" Type="http://schemas.openxmlformats.org/officeDocument/2006/relationships/hyperlink" Target="https://www.uptodate.com/contents/14675#H516881" TargetMode="External"/><Relationship Id="rId101" Type="http://schemas.openxmlformats.org/officeDocument/2006/relationships/hyperlink" Target="https://www.uptodate.com/contents/14675#H516881" TargetMode="External"/><Relationship Id="rId100" Type="http://schemas.openxmlformats.org/officeDocument/2006/relationships/hyperlink" Target="https://uptodate.com/contents/9171" TargetMode="External"/><Relationship Id="rId31" Type="http://schemas.openxmlformats.org/officeDocument/2006/relationships/hyperlink" Target="https://www.uptodate.com/contents/106097#H381224960" TargetMode="External"/><Relationship Id="rId30" Type="http://schemas.openxmlformats.org/officeDocument/2006/relationships/hyperlink" Target="https://www.uptodate.com/contents/106097#H381224960" TargetMode="External"/><Relationship Id="rId33" Type="http://schemas.openxmlformats.org/officeDocument/2006/relationships/hyperlink" Target="https://www.uptodate.com/contents/7754#H12" TargetMode="External"/><Relationship Id="rId32" Type="http://schemas.openxmlformats.org/officeDocument/2006/relationships/hyperlink" Target="https://www.uptodate.com/contents/109527#H3997438495" TargetMode="External"/><Relationship Id="rId35" Type="http://schemas.openxmlformats.org/officeDocument/2006/relationships/hyperlink" Target="https://www.uptodate.com/contents/109527#H3997438495" TargetMode="External"/><Relationship Id="rId34" Type="http://schemas.openxmlformats.org/officeDocument/2006/relationships/hyperlink" Target="https://www.uptodate.com/contents/7763#H4" TargetMode="External"/><Relationship Id="rId37" Type="http://schemas.openxmlformats.org/officeDocument/2006/relationships/hyperlink" Target="https://www.uptodate.com/contents/7754#H12" TargetMode="External"/><Relationship Id="rId36" Type="http://schemas.openxmlformats.org/officeDocument/2006/relationships/hyperlink" Target="https://www.uptodate.com/contents/109527#H3997438495" TargetMode="External"/><Relationship Id="rId39" Type="http://schemas.openxmlformats.org/officeDocument/2006/relationships/hyperlink" Target="https://www.uptodate.com/contents/109527#H3997438495" TargetMode="External"/><Relationship Id="rId38" Type="http://schemas.openxmlformats.org/officeDocument/2006/relationships/hyperlink" Target="https://www.uptodate.com/contents/109527#H3997438495" TargetMode="External"/><Relationship Id="rId20" Type="http://schemas.openxmlformats.org/officeDocument/2006/relationships/hyperlink" Target="https://www.uptodate.com/contents/image?imageKey=82479&amp;source=expert-ai&amp;graphic-type=table" TargetMode="External"/><Relationship Id="rId22" Type="http://schemas.openxmlformats.org/officeDocument/2006/relationships/hyperlink" Target="https://ai.uptodate.com/" TargetMode="External"/><Relationship Id="rId21" Type="http://schemas.openxmlformats.org/officeDocument/2006/relationships/hyperlink" Target="https://www.uptodate.com/contents/image?imageKey=82479&amp;source=expert-ai&amp;graphic-type=table" TargetMode="External"/><Relationship Id="rId24" Type="http://schemas.openxmlformats.org/officeDocument/2006/relationships/hyperlink" Target="https://ai.uptodate.com/" TargetMode="External"/><Relationship Id="rId23" Type="http://schemas.openxmlformats.org/officeDocument/2006/relationships/hyperlink" Target="https://ai.uptodate.com/" TargetMode="External"/><Relationship Id="rId129" Type="http://schemas.openxmlformats.org/officeDocument/2006/relationships/hyperlink" Target="https://www.uptodate.com/contents/85816#H28673666" TargetMode="External"/><Relationship Id="rId128" Type="http://schemas.openxmlformats.org/officeDocument/2006/relationships/hyperlink" Target="https://www.uptodate.com/contents/301#H19" TargetMode="External"/><Relationship Id="rId127" Type="http://schemas.openxmlformats.org/officeDocument/2006/relationships/hyperlink" Target="https://www.uptodate.com/contents/85816#H20531446" TargetMode="External"/><Relationship Id="rId126" Type="http://schemas.openxmlformats.org/officeDocument/2006/relationships/hyperlink" Target="https://www.uptodate.com/contents/85816#H20533287" TargetMode="External"/><Relationship Id="rId26" Type="http://schemas.openxmlformats.org/officeDocument/2006/relationships/hyperlink" Target="https://ai.uptodate.com/" TargetMode="External"/><Relationship Id="rId121" Type="http://schemas.openxmlformats.org/officeDocument/2006/relationships/hyperlink" Target="https://ai.uptodate.com/" TargetMode="External"/><Relationship Id="rId25" Type="http://schemas.openxmlformats.org/officeDocument/2006/relationships/hyperlink" Target="https://ai.uptodate.com/" TargetMode="External"/><Relationship Id="rId120" Type="http://schemas.openxmlformats.org/officeDocument/2006/relationships/hyperlink" Target="https://ai.uptodate.com/" TargetMode="External"/><Relationship Id="rId28" Type="http://schemas.openxmlformats.org/officeDocument/2006/relationships/hyperlink" Target="https://www.uptodate.com/contents/1761#H137464972" TargetMode="External"/><Relationship Id="rId27" Type="http://schemas.openxmlformats.org/officeDocument/2006/relationships/hyperlink" Target="https://www.uptodate.com/contents/1812#H3316059262" TargetMode="External"/><Relationship Id="rId125" Type="http://schemas.openxmlformats.org/officeDocument/2006/relationships/hyperlink" Target="https://www.uptodate.com/contents/301#H233679314" TargetMode="External"/><Relationship Id="rId29" Type="http://schemas.openxmlformats.org/officeDocument/2006/relationships/hyperlink" Target="https://www.uptodate.com/contents/1761#H15" TargetMode="External"/><Relationship Id="rId124" Type="http://schemas.openxmlformats.org/officeDocument/2006/relationships/hyperlink" Target="https://www.uptodate.com/contents/14675#H516881" TargetMode="External"/><Relationship Id="rId123" Type="http://schemas.openxmlformats.org/officeDocument/2006/relationships/hyperlink" Target="https://ai.uptodate.com/" TargetMode="External"/><Relationship Id="rId122" Type="http://schemas.openxmlformats.org/officeDocument/2006/relationships/hyperlink" Target="https://ai.uptodate.com/" TargetMode="External"/><Relationship Id="rId95" Type="http://schemas.openxmlformats.org/officeDocument/2006/relationships/hyperlink" Target="https://uptodate.com/contents/8874" TargetMode="External"/><Relationship Id="rId94" Type="http://schemas.openxmlformats.org/officeDocument/2006/relationships/hyperlink" Target="https://www.uptodate.com/contents/85816#H20531446" TargetMode="External"/><Relationship Id="rId97" Type="http://schemas.openxmlformats.org/officeDocument/2006/relationships/hyperlink" Target="https://uptodate.com/contents/9171" TargetMode="External"/><Relationship Id="rId96" Type="http://schemas.openxmlformats.org/officeDocument/2006/relationships/hyperlink" Target="https://uptodate.com/contents/8874" TargetMode="External"/><Relationship Id="rId11" Type="http://schemas.openxmlformats.org/officeDocument/2006/relationships/hyperlink" Target="https://www.uptodate.com/contents/1812#H3316059262" TargetMode="External"/><Relationship Id="rId99" Type="http://schemas.openxmlformats.org/officeDocument/2006/relationships/hyperlink" Target="https://uptodate.com/contents/9171" TargetMode="External"/><Relationship Id="rId10" Type="http://schemas.openxmlformats.org/officeDocument/2006/relationships/hyperlink" Target="https://www.uptodate.com/contents/1812#H3316059262" TargetMode="External"/><Relationship Id="rId98" Type="http://schemas.openxmlformats.org/officeDocument/2006/relationships/hyperlink" Target="https://uptodate.com/contents/9171" TargetMode="External"/><Relationship Id="rId13" Type="http://schemas.openxmlformats.org/officeDocument/2006/relationships/hyperlink" Target="https://www.uptodate.com/contents/1761#H15" TargetMode="External"/><Relationship Id="rId12" Type="http://schemas.openxmlformats.org/officeDocument/2006/relationships/hyperlink" Target="https://www.uptodate.com/contents/1761#H137464972" TargetMode="External"/><Relationship Id="rId91" Type="http://schemas.openxmlformats.org/officeDocument/2006/relationships/hyperlink" Target="https://www.uptodate.com/contents/14675#H516881" TargetMode="External"/><Relationship Id="rId90" Type="http://schemas.openxmlformats.org/officeDocument/2006/relationships/hyperlink" Target="https://uptodate.com/contents/8874" TargetMode="External"/><Relationship Id="rId93" Type="http://schemas.openxmlformats.org/officeDocument/2006/relationships/hyperlink" Target="https://www.uptodate.com/contents/85816#H20533287" TargetMode="External"/><Relationship Id="rId92" Type="http://schemas.openxmlformats.org/officeDocument/2006/relationships/hyperlink" Target="https://www.uptodate.com/contents/14675#H516881" TargetMode="External"/><Relationship Id="rId118" Type="http://schemas.openxmlformats.org/officeDocument/2006/relationships/hyperlink" Target="https://www.uptodate.com/contents/85816#H20531446" TargetMode="External"/><Relationship Id="rId117" Type="http://schemas.openxmlformats.org/officeDocument/2006/relationships/hyperlink" Target="https://www.uptodate.com/contents/85816#H20533287" TargetMode="External"/><Relationship Id="rId116" Type="http://schemas.openxmlformats.org/officeDocument/2006/relationships/hyperlink" Target="https://www.uptodate.com/contents/14675#H516881" TargetMode="External"/><Relationship Id="rId115" Type="http://schemas.openxmlformats.org/officeDocument/2006/relationships/hyperlink" Target="https://uptodate.com/contents/9171" TargetMode="External"/><Relationship Id="rId119" Type="http://schemas.openxmlformats.org/officeDocument/2006/relationships/hyperlink" Target="https://ai.uptodate.com/" TargetMode="External"/><Relationship Id="rId15" Type="http://schemas.openxmlformats.org/officeDocument/2006/relationships/hyperlink" Target="https://www.uptodate.com/contents/1761#H137464972" TargetMode="External"/><Relationship Id="rId110" Type="http://schemas.openxmlformats.org/officeDocument/2006/relationships/hyperlink" Target="https://www.uptodate.com/contents/14675#H516881" TargetMode="External"/><Relationship Id="rId14" Type="http://schemas.openxmlformats.org/officeDocument/2006/relationships/hyperlink" Target="https://www.uptodate.com/contents/1761#H137464972" TargetMode="External"/><Relationship Id="rId17" Type="http://schemas.openxmlformats.org/officeDocument/2006/relationships/hyperlink" Target="https://www.uptodate.com/contents/1761#H137464972" TargetMode="External"/><Relationship Id="rId16" Type="http://schemas.openxmlformats.org/officeDocument/2006/relationships/hyperlink" Target="https://www.uptodate.com/contents/1761#H15" TargetMode="External"/><Relationship Id="rId19" Type="http://schemas.openxmlformats.org/officeDocument/2006/relationships/hyperlink" Target="https://www.uptodate.com/contents/1761#H15" TargetMode="External"/><Relationship Id="rId114" Type="http://schemas.openxmlformats.org/officeDocument/2006/relationships/hyperlink" Target="https://uptodate.com/contents/8874" TargetMode="External"/><Relationship Id="rId18" Type="http://schemas.openxmlformats.org/officeDocument/2006/relationships/hyperlink" Target="https://www.uptodate.com/contents/1761#H137464972" TargetMode="External"/><Relationship Id="rId113" Type="http://schemas.openxmlformats.org/officeDocument/2006/relationships/hyperlink" Target="https://www.uptodate.com/contents/85816#H20531446" TargetMode="External"/><Relationship Id="rId112" Type="http://schemas.openxmlformats.org/officeDocument/2006/relationships/hyperlink" Target="https://www.uptodate.com/contents/85816#H20533287" TargetMode="External"/><Relationship Id="rId111" Type="http://schemas.openxmlformats.org/officeDocument/2006/relationships/hyperlink" Target="https://uptodate.com/contents/9171" TargetMode="External"/><Relationship Id="rId84" Type="http://schemas.openxmlformats.org/officeDocument/2006/relationships/hyperlink" Target="https://www.uptodate.com/contents/85816#H20533287" TargetMode="External"/><Relationship Id="rId83" Type="http://schemas.openxmlformats.org/officeDocument/2006/relationships/hyperlink" Target="https://uptodate.com/contents/9171" TargetMode="External"/><Relationship Id="rId86" Type="http://schemas.openxmlformats.org/officeDocument/2006/relationships/hyperlink" Target="https://www.uptodate.com/contents/85816#H20531446" TargetMode="External"/><Relationship Id="rId85" Type="http://schemas.openxmlformats.org/officeDocument/2006/relationships/hyperlink" Target="https://www.uptodate.com/contents/85816#H20533287" TargetMode="External"/><Relationship Id="rId88" Type="http://schemas.openxmlformats.org/officeDocument/2006/relationships/hyperlink" Target="https://uptodate.com/contents/9171" TargetMode="External"/><Relationship Id="rId150" Type="http://schemas.openxmlformats.org/officeDocument/2006/relationships/hyperlink" Target="https://uptodate.com/contents/8931" TargetMode="External"/><Relationship Id="rId87" Type="http://schemas.openxmlformats.org/officeDocument/2006/relationships/hyperlink" Target="https://uptodate.com/contents/9171" TargetMode="External"/><Relationship Id="rId89" Type="http://schemas.openxmlformats.org/officeDocument/2006/relationships/hyperlink" Target="https://uptodate.com/contents/8874" TargetMode="External"/><Relationship Id="rId80" Type="http://schemas.openxmlformats.org/officeDocument/2006/relationships/hyperlink" Target="https://www.uptodate.com/contents/14675#H516881" TargetMode="External"/><Relationship Id="rId82" Type="http://schemas.openxmlformats.org/officeDocument/2006/relationships/hyperlink" Target="https://uptodate.com/contents/9171" TargetMode="External"/><Relationship Id="rId81" Type="http://schemas.openxmlformats.org/officeDocument/2006/relationships/hyperlink" Target="https://www.uptodate.com/contents/301#H23367931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8931#F141281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8931#F141281" TargetMode="External"/><Relationship Id="rId9" Type="http://schemas.openxmlformats.org/officeDocument/2006/relationships/hyperlink" Target="https://www.uptodate.com/contents/1761#H15" TargetMode="External"/><Relationship Id="rId143" Type="http://schemas.openxmlformats.org/officeDocument/2006/relationships/hyperlink" Target="https://www.uptodate.com/contents/8931#F141281" TargetMode="External"/><Relationship Id="rId142" Type="http://schemas.openxmlformats.org/officeDocument/2006/relationships/hyperlink" Target="https://www.uptodate.com/contents/8931#F141281" TargetMode="External"/><Relationship Id="rId141" Type="http://schemas.openxmlformats.org/officeDocument/2006/relationships/hyperlink" Target="https://www.uptodate.com/contents/8931#F141281" TargetMode="External"/><Relationship Id="rId140" Type="http://schemas.openxmlformats.org/officeDocument/2006/relationships/hyperlink" Target="https://www.uptodate.com/contents/8931#F141281" TargetMode="External"/><Relationship Id="rId5" Type="http://schemas.openxmlformats.org/officeDocument/2006/relationships/styles" Target="styles.xml"/><Relationship Id="rId147" Type="http://schemas.openxmlformats.org/officeDocument/2006/relationships/hyperlink" Target="https://uptodate.com/contents/8931" TargetMode="External"/><Relationship Id="rId6" Type="http://schemas.openxmlformats.org/officeDocument/2006/relationships/hyperlink" Target="https://www.uptodate.com/contents/1812#H3316059262" TargetMode="External"/><Relationship Id="rId146" Type="http://schemas.openxmlformats.org/officeDocument/2006/relationships/hyperlink" Target="https://uptodate.com/contents/8931" TargetMode="External"/><Relationship Id="rId7" Type="http://schemas.openxmlformats.org/officeDocument/2006/relationships/hyperlink" Target="https://www.uptodate.com/contents/1812#H3316059262" TargetMode="External"/><Relationship Id="rId145" Type="http://schemas.openxmlformats.org/officeDocument/2006/relationships/hyperlink" Target="https://www.uptodate.com/contents/8931#F141281" TargetMode="External"/><Relationship Id="rId8" Type="http://schemas.openxmlformats.org/officeDocument/2006/relationships/hyperlink" Target="https://www.uptodate.com/contents/1761#H137464972" TargetMode="External"/><Relationship Id="rId144" Type="http://schemas.openxmlformats.org/officeDocument/2006/relationships/hyperlink" Target="https://www.uptodate.com/contents/8931#F141281" TargetMode="External"/><Relationship Id="rId73" Type="http://schemas.openxmlformats.org/officeDocument/2006/relationships/hyperlink" Target="https://uptodate.com/contents/9171" TargetMode="External"/><Relationship Id="rId72" Type="http://schemas.openxmlformats.org/officeDocument/2006/relationships/hyperlink" Target="https://uptodate.com/contents/9171" TargetMode="External"/><Relationship Id="rId75" Type="http://schemas.openxmlformats.org/officeDocument/2006/relationships/hyperlink" Target="https://www.uptodate.com/contents/14675#H516881" TargetMode="External"/><Relationship Id="rId74" Type="http://schemas.openxmlformats.org/officeDocument/2006/relationships/hyperlink" Target="https://www.uptodate.com/contents/14675#H516881" TargetMode="External"/><Relationship Id="rId77" Type="http://schemas.openxmlformats.org/officeDocument/2006/relationships/hyperlink" Target="https://uptodate.com/contents/8874" TargetMode="External"/><Relationship Id="rId76" Type="http://schemas.openxmlformats.org/officeDocument/2006/relationships/hyperlink" Target="https://www.uptodate.com/contents/301#H233679314" TargetMode="External"/><Relationship Id="rId79" Type="http://schemas.openxmlformats.org/officeDocument/2006/relationships/hyperlink" Target="https://www.uptodate.com/contents/14675#H516881" TargetMode="External"/><Relationship Id="rId78" Type="http://schemas.openxmlformats.org/officeDocument/2006/relationships/hyperlink" Target="https://uptodate.com/contents/8874" TargetMode="External"/><Relationship Id="rId71" Type="http://schemas.openxmlformats.org/officeDocument/2006/relationships/hyperlink" Target="https://uptodate.com/contents/8874" TargetMode="External"/><Relationship Id="rId70" Type="http://schemas.openxmlformats.org/officeDocument/2006/relationships/hyperlink" Target="https://uptodate.com/contents/8874" TargetMode="External"/><Relationship Id="rId139" Type="http://schemas.openxmlformats.org/officeDocument/2006/relationships/hyperlink" Target="https://www.uptodate.com/contents/8931#F141281" TargetMode="External"/><Relationship Id="rId138" Type="http://schemas.openxmlformats.org/officeDocument/2006/relationships/hyperlink" Target="https://www.uptodate.com/contents/8931#F141281" TargetMode="External"/><Relationship Id="rId137" Type="http://schemas.openxmlformats.org/officeDocument/2006/relationships/hyperlink" Target="https://www.uptodate.com/contents/8931#F25882341" TargetMode="External"/><Relationship Id="rId132" Type="http://schemas.openxmlformats.org/officeDocument/2006/relationships/hyperlink" Target="https://uptodate.com/contents/8931" TargetMode="External"/><Relationship Id="rId131" Type="http://schemas.openxmlformats.org/officeDocument/2006/relationships/hyperlink" Target="https://uptodate.com/contents/8931" TargetMode="External"/><Relationship Id="rId130" Type="http://schemas.openxmlformats.org/officeDocument/2006/relationships/hyperlink" Target="https://uptodate.com/contents/8931" TargetMode="External"/><Relationship Id="rId136" Type="http://schemas.openxmlformats.org/officeDocument/2006/relationships/hyperlink" Target="https://www.uptodate.com/contents/8931#F25882341" TargetMode="External"/><Relationship Id="rId135" Type="http://schemas.openxmlformats.org/officeDocument/2006/relationships/hyperlink" Target="https://uptodate.com/contents/8931" TargetMode="External"/><Relationship Id="rId134" Type="http://schemas.openxmlformats.org/officeDocument/2006/relationships/hyperlink" Target="https://uptodate.com/contents/8931" TargetMode="External"/><Relationship Id="rId133" Type="http://schemas.openxmlformats.org/officeDocument/2006/relationships/hyperlink" Target="https://uptodate.com/contents/8931" TargetMode="External"/><Relationship Id="rId62" Type="http://schemas.openxmlformats.org/officeDocument/2006/relationships/hyperlink" Target="https://ai.uptodate.com/" TargetMode="External"/><Relationship Id="rId61" Type="http://schemas.openxmlformats.org/officeDocument/2006/relationships/hyperlink" Target="https://ai.uptodate.com/" TargetMode="External"/><Relationship Id="rId64" Type="http://schemas.openxmlformats.org/officeDocument/2006/relationships/hyperlink" Target="https://www.uptodate.com/contents/109527#H3997438495" TargetMode="External"/><Relationship Id="rId63" Type="http://schemas.openxmlformats.org/officeDocument/2006/relationships/hyperlink" Target="https://www.uptodate.com/contents/106097#H381224960" TargetMode="External"/><Relationship Id="rId66" Type="http://schemas.openxmlformats.org/officeDocument/2006/relationships/hyperlink" Target="https://www.uptodate.com/contents/7763#H4" TargetMode="External"/><Relationship Id="rId65" Type="http://schemas.openxmlformats.org/officeDocument/2006/relationships/hyperlink" Target="https://www.uptodate.com/contents/7754#H12" TargetMode="External"/><Relationship Id="rId68" Type="http://schemas.openxmlformats.org/officeDocument/2006/relationships/hyperlink" Target="https://www.uptodate.com/contents/106097#H3620093972" TargetMode="External"/><Relationship Id="rId67" Type="http://schemas.openxmlformats.org/officeDocument/2006/relationships/hyperlink" Target="https://www.uptodate.com/contents/111177#H2301488914" TargetMode="External"/><Relationship Id="rId60" Type="http://schemas.openxmlformats.org/officeDocument/2006/relationships/hyperlink" Target="https://ai.uptodate.com/" TargetMode="External"/><Relationship Id="rId165" Type="http://schemas.openxmlformats.org/officeDocument/2006/relationships/hyperlink" Target="https://www.uptodate.com/contents/8931#F141281" TargetMode="External"/><Relationship Id="rId69" Type="http://schemas.openxmlformats.org/officeDocument/2006/relationships/hyperlink" Target="https://www.uptodate.com/contents/119317#H1459139417" TargetMode="External"/><Relationship Id="rId164" Type="http://schemas.openxmlformats.org/officeDocument/2006/relationships/hyperlink" Target="https://www.uptodate.com/contents/8931#F25882341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51" Type="http://schemas.openxmlformats.org/officeDocument/2006/relationships/hyperlink" Target="https://www.uptodate.com/contents/106097#H381224960" TargetMode="External"/><Relationship Id="rId50" Type="http://schemas.openxmlformats.org/officeDocument/2006/relationships/hyperlink" Target="https://www.uptodate.com/contents/119317#H1459139417" TargetMode="External"/><Relationship Id="rId53" Type="http://schemas.openxmlformats.org/officeDocument/2006/relationships/hyperlink" Target="https://www.uptodate.com/contents/7754#H12" TargetMode="External"/><Relationship Id="rId52" Type="http://schemas.openxmlformats.org/officeDocument/2006/relationships/hyperlink" Target="https://www.uptodate.com/contents/109527#H3997438495" TargetMode="External"/><Relationship Id="rId55" Type="http://schemas.openxmlformats.org/officeDocument/2006/relationships/hyperlink" Target="https://www.uptodate.com/contents/7754#H12" TargetMode="External"/><Relationship Id="rId161" Type="http://schemas.openxmlformats.org/officeDocument/2006/relationships/hyperlink" Target="https://ai.uptodate.com/" TargetMode="External"/><Relationship Id="rId54" Type="http://schemas.openxmlformats.org/officeDocument/2006/relationships/hyperlink" Target="https://www.uptodate.com/contents/109527#H3997438495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106097#H3620093972" TargetMode="External"/><Relationship Id="rId56" Type="http://schemas.openxmlformats.org/officeDocument/2006/relationships/hyperlink" Target="https://www.uptodate.com/contents/109527#H3997438495" TargetMode="External"/><Relationship Id="rId159" Type="http://schemas.openxmlformats.org/officeDocument/2006/relationships/hyperlink" Target="https://ai.uptodate.com/" TargetMode="External"/><Relationship Id="rId59" Type="http://schemas.openxmlformats.org/officeDocument/2006/relationships/hyperlink" Target="https://ai.uptodate.com/" TargetMode="External"/><Relationship Id="rId154" Type="http://schemas.openxmlformats.org/officeDocument/2006/relationships/hyperlink" Target="https://uptodate.com/contents/8931" TargetMode="External"/><Relationship Id="rId58" Type="http://schemas.openxmlformats.org/officeDocument/2006/relationships/hyperlink" Target="https://ai.uptodate.com/" TargetMode="External"/><Relationship Id="rId153" Type="http://schemas.openxmlformats.org/officeDocument/2006/relationships/hyperlink" Target="https://www.uptodate.com/contents/8931#F25882341" TargetMode="External"/><Relationship Id="rId152" Type="http://schemas.openxmlformats.org/officeDocument/2006/relationships/hyperlink" Target="https://www.uptodate.com/contents/8931#F25882341" TargetMode="External"/><Relationship Id="rId151" Type="http://schemas.openxmlformats.org/officeDocument/2006/relationships/hyperlink" Target="https://uptodate.com/contents/8931" TargetMode="External"/><Relationship Id="rId158" Type="http://schemas.openxmlformats.org/officeDocument/2006/relationships/hyperlink" Target="https://www.uptodate.com/contents/8931#F141281" TargetMode="External"/><Relationship Id="rId157" Type="http://schemas.openxmlformats.org/officeDocument/2006/relationships/hyperlink" Target="https://www.uptodate.com/contents/8931#F141281" TargetMode="External"/><Relationship Id="rId156" Type="http://schemas.openxmlformats.org/officeDocument/2006/relationships/hyperlink" Target="https://www.uptodate.com/contents/8931#F141281" TargetMode="External"/><Relationship Id="rId155" Type="http://schemas.openxmlformats.org/officeDocument/2006/relationships/hyperlink" Target="https://www.uptodate.com/contents/8931#F258823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