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nkr89ah2z8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The patient is a 70-year-old postmenopausal female with obesity, hypertension, and an incidental liver lesion. No history of cirrhosis, chronic hepatitis B, or extrahepatic malignancy is provided. I am assuming the lesion was found on imaging performed for unrelated reasons and the patient is not at high risk for hepatocellular carcinoma or liver metastases.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For most adults with an incidental liver lesion and no risk factors for malignancy, </w:t>
      </w: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initial follow-up should be based on lesion size, imaging features, and risk assessment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. Use contrast-enhanced MRI or CT for further characterization if diagnosis is uncertain. Surveillance imaging or biopsy may be considered if etiology remains unclear</w:t>
      </w:r>
      <w:hyperlink r:id="rId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n9h1ofcm9gh" w:id="1"/>
      <w:bookmarkEnd w:id="1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Immediate Management Step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hd w:fill="ffffff" w:val="clear"/>
        <w:spacing w:after="0" w:afterAutospacing="0" w:before="22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Assess for risk factors for liver malignancy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(cirrhosis, chronic hepatitis B, history of extrahepatic cancer) before determining follow-up </w:t>
      </w:r>
      <w:hyperlink r:id="rId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If no risk factors, base follow-up on lesion size, margin, enhancement pattern, and growth on imaging </w:t>
      </w:r>
      <w:hyperlink r:id="rId1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For lesions &lt;1 cm, surveillance imaging every 6–12 months may be appropriate </w:t>
      </w:r>
      <w:hyperlink r:id="rId1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1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323"/>
          <w:sz w:val="24"/>
          <w:szCs w:val="24"/>
          <w:rtl w:val="0"/>
        </w:rPr>
        <w:t xml:space="preserve">For lesions ≥1 cm, obtain contrast-enhanced MRI or CT for further evaluation </w:t>
      </w:r>
      <w:hyperlink r:id="rId1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hyperlink r:id="rId1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hyperlink r:id="rId1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hd w:fill="ffffff" w:val="clear"/>
        <w:spacing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If diagnosis remains uncertain after imaging, consider biopsy, surgical resection, or continued surveillance </w:t>
      </w:r>
      <w:hyperlink r:id="rId1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1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[8]</w:t>
        </w:r>
      </w:hyperlink>
      <w:hyperlink r:id="rId1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[9]</w:t>
        </w:r>
      </w:hyperlink>
      <w:hyperlink r:id="rId2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[10]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hdlaym7ck65c" w:id="2"/>
      <w:bookmarkEnd w:id="2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 about your patient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Obesity (BMI 39.7 kg/m^2)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May limit ultrasound sensitivity; consider MRI or CT for better visualization</w:t>
      </w:r>
      <w:hyperlink r:id="rId2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[11]</w:t>
        </w:r>
      </w:hyperlink>
      <w:hyperlink r:id="rId2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No history of cirrhosis or chronic hepatitis B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Lower risk for hepatocellular carcinoma; routine HCC surveillance not indicated</w:t>
      </w:r>
      <w:hyperlink r:id="rId2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2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[13]</w:t>
        </w:r>
      </w:hyperlink>
      <w:hyperlink r:id="rId2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No history of extrahepatic malignancy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Lower risk for liver metastases; focus on benign vs primary liver lesions</w:t>
      </w:r>
      <w:hyperlink r:id="rId2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3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[15]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Incidental lesion found on imaging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Most are benign; follow-up depends on imaging features and risk factors</w:t>
      </w:r>
      <w:hyperlink r:id="rId3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3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Female, postmenopausal, with metabolic syndrome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Consider hepatocellular adenoma or focal nodular hyperplasia in differential</w:t>
      </w:r>
      <w:hyperlink r:id="rId3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3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[16]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Lesion of uncertain etiology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Use contrast-enhanced MRI or CT for further characterization</w:t>
      </w:r>
      <w:hyperlink r:id="rId3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3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hyperlink r:id="rId3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xg7mef5une9a" w:id="3"/>
      <w:bookmarkEnd w:id="3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Rationale</w:t>
      </w:r>
    </w:p>
    <w:p w:rsidR="00000000" w:rsidDel="00000000" w:rsidP="00000000" w:rsidRDefault="00000000" w:rsidRPr="00000000" w14:paraId="00000014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Imaging features and risk assessment guide follow-up; most incidental lesions in low-risk adults are benign and managed with imaging surveillance or further characterization</w:t>
      </w:r>
      <w:hyperlink r:id="rId3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j6fv7ysd25im" w:id="4"/>
      <w:bookmarkEnd w:id="4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16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hd w:fill="ffffff" w:val="clear"/>
        <w:spacing w:after="0" w:afterAutospacing="0" w:before="220" w:line="390" w:lineRule="auto"/>
        <w:ind w:left="720" w:hanging="360"/>
      </w:pPr>
      <w:hyperlink r:id="rId4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cirrhosis or chronic hepatitis B?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4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a history of extrahepatic malignancy?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4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lesion is growing or changing on follow-up imaging?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4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lesion is symptomatic?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hd w:fill="ffffff" w:val="clear"/>
        <w:spacing w:before="0" w:beforeAutospacing="0" w:line="390" w:lineRule="auto"/>
        <w:ind w:left="720" w:hanging="360"/>
      </w:pPr>
      <w:hyperlink r:id="rId4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initial imaging is inconclusive?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have other patient-specific factors to consider or need guidance on specific imaging modalities.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p19mblaozr1v" w:id="5"/>
      <w:bookmarkEnd w:id="5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hyperlink r:id="rId4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Approach to the adult patient with an incidental solid liver lesion &gt; SUMMARY AND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hyperlink r:id="rId4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Approach to the adult patient with an incidental solid liver lesion &gt; DIAGNOSTIC APPROACH &gt; Factors that guide decision-making &gt; Assess risk factors for liver malignancy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hyperlink r:id="rId4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Approach to the adult patient with an incidental solid liver lesion &gt; DIAGNOSTIC APPROACH &gt; Factors that guide decision-making &gt; Lesion characteristics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hyperlink r:id="rId4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Approach to the adult patient with an incidental solid liver lesion &gt; DIAGNOSTIC APPROACH &gt; Subsequent evaluation &gt; Surveillance imaging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hyperlink r:id="rId4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Surveillance for hepatocellular carcinoma in adults &gt; SUMMARY AND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hyperlink r:id="rId5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Approach to the adult patient with an incidental solid liver lesion &gt; DIAGNOSTIC APPROACH &gt; Initial evaluation &gt; Selecting an imaging modality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hyperlink r:id="rId5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Approach to the adult patient with an incidental solid liver lesion &gt; DIAGNOSTIC APPROACH &gt; Initial evaluation &gt; Specific imaging modalities &gt; Computed tomography (CT)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hyperlink r:id="rId5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Approach to the adult patient with an incidental solid liver lesion &gt; DIAGNOSTIC APPROACH &gt; Subsequent evaluation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hyperlink r:id="rId5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Approach to the adult patient with an incidental solid liver lesion &gt; DIAGNOSTIC APPROACH &gt; Subsequent evaluation &gt; Biopsy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hyperlink r:id="rId5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Approach to the adult patient with an incidental solid liver lesion &gt; DIAGNOSTIC APPROACH &gt; Subsequent evaluation &gt; Surgical resection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hyperlink r:id="rId5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Surveillance for hepatocellular carcinoma in adults &gt; OUR APPROACH TO SURVEILLANCE &gt; Ultrasound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hyperlink r:id="rId5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Surveillance for hepatocellular carcinoma in adults &gt; OUR APPROACH TO SURVEILLANCE &gt; Ultrasound &gt; Alternatives to surveillance with ultrasound alone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hyperlink r:id="rId5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Surveillance for hepatocellular carcinoma in adults &gt; HIGH-RISK GROUPS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hyperlink r:id="rId5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Surveillance for hepatocellular carcinoma in adults &gt; HIGH-RISK GROUPS &gt; Patients with cirrhosis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hyperlink r:id="rId5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Approach to the adult patient with an incidental solid liver lesion &gt; SPECIAL POPULATIONS &gt; Patients with extrahepatic malignancy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hd w:fill="ffffff" w:val="clear"/>
        <w:spacing w:before="0" w:beforeAutospacing="0" w:lineRule="auto"/>
        <w:ind w:left="720" w:hanging="360"/>
      </w:pPr>
      <w:hyperlink r:id="rId6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Approach to the adult patient with an incidental solid liver lesion &gt; DIFFERENTIAL DIAGNOSIS &gt; Benign lesions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pm0aopgf8wq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70-year-old postmenopausal female with gout, obesity, hypertension, chronic kidney disease (eGFR 55 mL/min/1.73m²), and uric acid 8 mg/dL. Query is about whether uric acid level is high enough to require treatment.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390" w:lineRule="auto"/>
        <w:rPr>
          <w:b w:val="1"/>
          <w:bCs w:val="1"/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Pharmacologic urate-lowering therapy is indicated for most patients with gout who have recurrent flares, tophi, or joint damage, regardless of uric acid level.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For patients with gout, a serum urate above 6 mg/dL is above the solubility threshold and warrants urate-lowering therapy if there are clinical indications</w:t>
      </w:r>
      <w:hyperlink r:id="rId6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6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6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6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4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If the patient has frequent or disabling flares, tophi, or joint damage, </w:t>
      </w: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initiate urate-lowering therapy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and titrate to maintain serum urate &lt;6 mg/dL. For patients with tophi, target &lt;5 mg/dL</w:t>
      </w:r>
      <w:hyperlink r:id="rId6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6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6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5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Lifestyle modification and management of comorbidities (obesity, hypertension, CKD) are recommended for all patients with gout</w:t>
      </w:r>
      <w:hyperlink r:id="rId6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6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7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hyperlink r:id="rId7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2wxlp0lz25go" w:id="7"/>
      <w:bookmarkEnd w:id="7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 about your patient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Uric acid 8 mg/dL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Above solubility threshold; urate-lowering therapy indicated if clinical criteria met</w:t>
      </w:r>
      <w:hyperlink r:id="rId7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7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7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History of gout and multiple joint pain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Urate-lowering therapy recommended for recurrent flares or joint damage</w:t>
      </w:r>
      <w:hyperlink r:id="rId7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7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7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Obesity, hypertension, CKD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Address comorbidities and avoid medications that worsen hyperuricemia</w:t>
      </w:r>
      <w:hyperlink r:id="rId7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7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8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hyperlink r:id="rId8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Postmenopausal female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Risk for gout increases after menopause; urate-lowering therapy approach same as for men</w:t>
      </w:r>
      <w:hyperlink r:id="rId8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8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eGFR 55 mL/min/1.73m²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Dose adjustment required for urate-lowering drugs; avoid NSAIDs for prophylaxis</w:t>
      </w:r>
      <w:hyperlink r:id="rId8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8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[8]</w:t>
        </w:r>
      </w:hyperlink>
      <w:hyperlink r:id="rId8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[9]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On thiazide diuretic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Thiazides increase uric acid; consider alternative antihypertensive if possible</w:t>
      </w:r>
      <w:hyperlink r:id="rId8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8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8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[10]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nx51a0w7qkcy" w:id="8"/>
      <w:bookmarkEnd w:id="8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Rationale</w:t>
      </w:r>
    </w:p>
    <w:p w:rsidR="00000000" w:rsidDel="00000000" w:rsidP="00000000" w:rsidRDefault="00000000" w:rsidRPr="00000000" w14:paraId="0000003F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Serum urate &gt;6 mg/dL is above the solubility threshold; in patients with gout and clinical indications, urate-lowering therapy is recommended to prevent flares and joint damage</w:t>
      </w:r>
      <w:hyperlink r:id="rId9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9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9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lmuq80rtnoxe" w:id="9"/>
      <w:bookmarkEnd w:id="9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41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hd w:fill="ffffff" w:val="clear"/>
        <w:spacing w:after="0" w:afterAutospacing="0" w:before="220" w:line="390" w:lineRule="auto"/>
        <w:ind w:left="720" w:hanging="360"/>
      </w:pPr>
      <w:hyperlink r:id="rId9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infrequent flares?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9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tophi or radiographic joint damage?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9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cannot tolerate urate-lowering drugs?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9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advanced CKD?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hd w:fill="ffffff" w:val="clear"/>
        <w:spacing w:before="0" w:beforeAutospacing="0" w:line="390" w:lineRule="auto"/>
        <w:ind w:left="720" w:hanging="360"/>
      </w:pPr>
      <w:hyperlink r:id="rId9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lifestyle changes are most effective for lowering uric acid?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have other patient-specific factors to consider.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3pz2f9l2o4jt" w:id="10"/>
      <w:bookmarkEnd w:id="10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hyperlink r:id="rId9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Gout: Pharmacologic urate-lowering therapy and treatment of tophi &gt; APPROACH TO DRUG THERAPY &gt; Indications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hyperlink r:id="rId9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Gout: Pharmacologic urate-lowering therapy and treatment of tophi &gt; APPROACH TO DRUG THERAPY &gt; Serum urate goals and targeted therapy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hyperlink r:id="rId10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Gout: Pharmacologic urate-lowering therapy and treatment of tophi &gt; SUMMARY AND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hyperlink r:id="rId10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Gout: Pharmacologic urate-lowering therapy and treatment of tophi &gt; MANAGEMENT PRINCIPLES AND INITIAL POSTDIAGNOSTIC ASSESSMENT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hyperlink r:id="rId10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Gout: Nonpharmacologic strategies for prevention and treatment &gt; TREATING COMORBID CONDITIONS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hyperlink r:id="rId10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Gout: Nonpharmacologic strategies for prevention and treatment &gt; SUMMARY AND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hyperlink r:id="rId10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Asymptomatic hyperuricemia &gt; SUMMARY AND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hyperlink r:id="rId10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Gout: Pharmacologic urate-lowering therapy and treatment of tophi &gt; URATE-LOWERING MEDICATIONS &gt; Xanthine oxidase inhibitors &gt; Allopurinol &gt; Dosing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hyperlink r:id="rId10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Gout: Pharmacologic urate-lowering therapy and treatment of tophi &gt; MANAGEMENT OF GOUT IN ADVANCED CHRONIC KIDNEY DISEASE &gt; Urate-lowering therapy in chronic kidney disease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hd w:fill="ffffff" w:val="clear"/>
        <w:spacing w:before="0" w:beforeAutospacing="0" w:lineRule="auto"/>
        <w:ind w:left="720" w:hanging="360"/>
      </w:pPr>
      <w:hyperlink r:id="rId10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Diuretic-induced hyperuricemia and gout &gt; OVERVIEW OF TREATMENT AND BENEFITS OF ANGIOTENSIN INHIBITION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dk29812lns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You are asking about the risk of bradycardia when combining</w:t>
      </w:r>
      <w:hyperlink r:id="rId10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0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nifedipine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and</w:t>
      </w:r>
      <w:hyperlink r:id="rId11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1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metoprolol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in a 70-year-old female with obesity, hypertension, fatigue, and multiple comorbidities, currently taking both drugs as extended-release formulations.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line="390" w:lineRule="auto"/>
        <w:rPr>
          <w:color w:val="0074b9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Combining</w:t>
      </w:r>
      <w:hyperlink r:id="rId112">
        <w:r w:rsidDel="00000000" w:rsidR="00000000" w:rsidRPr="00000000">
          <w:rPr>
            <w:b w:val="1"/>
            <w:bCs w:val="1"/>
            <w:color w:val="232323"/>
            <w:sz w:val="24"/>
            <w:szCs w:val="24"/>
            <w:rtl w:val="0"/>
          </w:rPr>
          <w:t xml:space="preserve"> </w:t>
        </w:r>
      </w:hyperlink>
      <w:hyperlink r:id="rId113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nifedipine</w:t>
        </w:r>
      </w:hyperlink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 (dihydropyridine calcium channel blocker) and</w:t>
      </w:r>
      <w:hyperlink r:id="rId114">
        <w:r w:rsidDel="00000000" w:rsidR="00000000" w:rsidRPr="00000000">
          <w:rPr>
            <w:b w:val="1"/>
            <w:bCs w:val="1"/>
            <w:color w:val="232323"/>
            <w:sz w:val="24"/>
            <w:szCs w:val="24"/>
            <w:rtl w:val="0"/>
          </w:rPr>
          <w:t xml:space="preserve"> </w:t>
        </w:r>
      </w:hyperlink>
      <w:hyperlink r:id="rId115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metoprolol</w:t>
        </w:r>
      </w:hyperlink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 (beta-blocker) can increase the risk of bradycardia, but this risk is lower than with nondihydropyridine calcium channel blockers (e.g., verapamil, diltiazem) plus beta-blockers. Monitor heart rate and symptoms closely, especially in older adults and those with comorbidities.</w:t>
      </w:r>
      <w:hyperlink r:id="rId11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1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1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1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12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pBdr>
          <w:top w:color="dadada" w:space="13" w:sz="5" w:val="single"/>
        </w:pBdr>
        <w:shd w:fill="ffffff" w:val="clear"/>
        <w:spacing w:after="40" w:before="460" w:line="346.66666666666663" w:lineRule="auto"/>
        <w:rPr>
          <w:b w:val="1"/>
          <w:bCs w:val="1"/>
          <w:color w:val="0074b9"/>
          <w:sz w:val="27"/>
          <w:szCs w:val="27"/>
        </w:rPr>
      </w:pPr>
      <w:bookmarkStart w:colFirst="0" w:colLast="0" w:name="_9gr4anjwcvgw" w:id="12"/>
      <w:bookmarkEnd w:id="12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Pros and Cons of Combining </w:t>
      </w:r>
      <w:hyperlink r:id="rId121">
        <w:r w:rsidDel="00000000" w:rsidR="00000000" w:rsidRPr="00000000">
          <w:rPr>
            <w:b w:val="1"/>
            <w:bCs w:val="1"/>
            <w:color w:val="0074b9"/>
            <w:sz w:val="27"/>
            <w:szCs w:val="27"/>
            <w:rtl w:val="0"/>
          </w:rPr>
          <w:t xml:space="preserve">Nifedipine</w:t>
        </w:r>
      </w:hyperlink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 and </w:t>
      </w:r>
      <w:hyperlink r:id="rId122">
        <w:r w:rsidDel="00000000" w:rsidR="00000000" w:rsidRPr="00000000">
          <w:rPr>
            <w:b w:val="1"/>
            <w:bCs w:val="1"/>
            <w:color w:val="0074b9"/>
            <w:sz w:val="27"/>
            <w:szCs w:val="27"/>
            <w:rtl w:val="0"/>
          </w:rPr>
          <w:t xml:space="preserve">Metoprolol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10515.0" w:type="dxa"/>
        <w:jc w:val="left"/>
        <w:tblInd w:w="-6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5"/>
        <w:gridCol w:w="4050"/>
        <w:gridCol w:w="3930"/>
        <w:tblGridChange w:id="0">
          <w:tblGrid>
            <w:gridCol w:w="2535"/>
            <w:gridCol w:w="4050"/>
            <w:gridCol w:w="393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shd w:fill="f6f6f6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A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32323"/>
                <w:sz w:val="24"/>
                <w:szCs w:val="24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shd w:fill="f6f6f6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B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32323"/>
                <w:sz w:val="24"/>
                <w:szCs w:val="24"/>
                <w:rtl w:val="0"/>
              </w:rPr>
              <w:t xml:space="preserve">Pros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shd w:fill="f6f6f6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C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32323"/>
                <w:sz w:val="24"/>
                <w:szCs w:val="24"/>
                <w:rtl w:val="0"/>
              </w:rPr>
              <w:t xml:space="preserve">Cons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D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Antianginal efficacy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E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Combination improves angina control in patients not responding to monotherapy </w:t>
            </w:r>
            <w:hyperlink r:id="rId123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F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Additive anti-ischemic effect is limited to a minority of patients </w:t>
            </w:r>
            <w:hyperlink r:id="rId124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0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Blood pressure control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1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Effective for hypertension, especially in older adults </w:t>
            </w:r>
            <w:hyperlink r:id="rId125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[5]</w:t>
              </w:r>
            </w:hyperlink>
            <w:hyperlink r:id="rId126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[6]</w:t>
              </w:r>
            </w:hyperlink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2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Increased risk of hypotension and bradycardia, especially in older adults </w:t>
            </w:r>
            <w:hyperlink r:id="rId127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[3]</w:t>
              </w:r>
            </w:hyperlink>
            <w:hyperlink r:id="rId128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[4]</w:t>
              </w:r>
            </w:hyperlink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3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Safety (bradycardia)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4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Lower risk of severe bradycardia than with verapamil/diltiazem plus beta-blocker </w:t>
            </w:r>
            <w:hyperlink r:id="rId129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[1]</w:t>
              </w:r>
            </w:hyperlink>
            <w:hyperlink r:id="rId130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[4]</w:t>
              </w:r>
            </w:hyperlink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5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Bradycardia can still occur, especially with comorbidities or polypharmacy </w:t>
            </w:r>
            <w:hyperlink r:id="rId131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[2]</w:t>
              </w:r>
            </w:hyperlink>
            <w:hyperlink r:id="rId132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[3]</w:t>
              </w:r>
            </w:hyperlink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6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Peripheral edema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7">
            <w:pPr>
              <w:spacing w:after="240" w:lineRule="auto"/>
              <w:rPr>
                <w:color w:val="232323"/>
                <w:sz w:val="24"/>
                <w:szCs w:val="24"/>
              </w:rPr>
            </w:pPr>
            <w:hyperlink r:id="rId133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Nifedipine</w:t>
              </w:r>
            </w:hyperlink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 may cause dose-dependent peripheral edema </w:t>
            </w:r>
            <w:hyperlink r:id="rId134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[4]</w:t>
              </w:r>
            </w:hyperlink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8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Edema risk may be higher in older adults and those with impaired autoregulation </w:t>
            </w:r>
            <w:hyperlink r:id="rId135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[4]</w:t>
              </w:r>
            </w:hyperlink>
            <w:hyperlink r:id="rId136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[7]</w:t>
              </w:r>
            </w:hyperlink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9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CNS effects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A">
            <w:pPr>
              <w:spacing w:after="240" w:lineRule="auto"/>
              <w:rPr>
                <w:color w:val="232323"/>
                <w:sz w:val="24"/>
                <w:szCs w:val="24"/>
              </w:rPr>
            </w:pPr>
            <w:hyperlink r:id="rId137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Metoprolol</w:t>
              </w:r>
            </w:hyperlink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 may cause fatigue, sleep disturbance, memory impairment </w:t>
            </w:r>
            <w:hyperlink r:id="rId138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[2]</w:t>
              </w:r>
            </w:hyperlink>
            <w:hyperlink r:id="rId139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[8]</w:t>
              </w:r>
            </w:hyperlink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B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CNS effects more common in older adults </w:t>
            </w:r>
            <w:hyperlink r:id="rId140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[8]</w:t>
              </w:r>
            </w:hyperlink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C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Falls risk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D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Vasodilators (e.g., </w:t>
            </w:r>
            <w:hyperlink r:id="rId141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nifedipine</w:t>
              </w:r>
            </w:hyperlink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) increase fall risk in older adults </w:t>
            </w:r>
            <w:hyperlink r:id="rId142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[9]</w:t>
              </w:r>
            </w:hyperlink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E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Monitor for orthostatic hypotension and falls </w:t>
            </w:r>
            <w:hyperlink r:id="rId143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[10]</w:t>
              </w:r>
            </w:hyperlink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F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1ld3kvaz6pud" w:id="13"/>
      <w:bookmarkEnd w:id="13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 about your patient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Age 70 years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Start with lower doses, titrate slowly, and monitor for bradycardia and hypotension</w:t>
      </w:r>
      <w:hyperlink r:id="rId14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4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[11]</w:t>
        </w:r>
      </w:hyperlink>
      <w:hyperlink r:id="rId14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Obesity, hypertension, multiple comorbidities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Polypharmacy increases risk of drug interactions and adverse effects</w:t>
      </w:r>
      <w:hyperlink r:id="rId14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4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Fatigue, mild memory disturbance, daytime somnolence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CNS side effects of</w:t>
      </w:r>
      <w:hyperlink r:id="rId14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5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metoprolol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may worsen these symptoms</w:t>
      </w:r>
      <w:hyperlink r:id="rId15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5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5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[8]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Edema of lower extremity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</w:t>
      </w:r>
      <w:hyperlink r:id="rId15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5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Nifedipine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may exacerbate peripheral edema</w:t>
      </w:r>
      <w:hyperlink r:id="rId15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5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15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Current heart rate 72 bpm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Continue monitoring for bradycardia, especially after dose changes</w:t>
      </w:r>
      <w:hyperlink r:id="rId15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6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[13]</w:t>
        </w:r>
      </w:hyperlink>
      <w:hyperlink r:id="rId16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Serum potassium 3.9 mmol/L, eGFR 55 mL/min/1.73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No dose adjustment needed, but monitor for hypotension and bradycardia</w:t>
      </w:r>
      <w:hyperlink r:id="rId16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6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[15]</w:t>
        </w:r>
      </w:hyperlink>
      <w:hyperlink r:id="rId16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[16]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o5ttv9tri84r" w:id="14"/>
      <w:bookmarkEnd w:id="14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Rationale</w:t>
      </w:r>
    </w:p>
    <w:p w:rsidR="00000000" w:rsidDel="00000000" w:rsidP="00000000" w:rsidRDefault="00000000" w:rsidRPr="00000000" w14:paraId="00000077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Older adults with comorbidities are more sensitive to additive negative chronotropic effects; monitor closely for bradycardia and hypotension</w:t>
      </w:r>
      <w:hyperlink r:id="rId16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6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6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16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utzozdcsgiiy" w:id="15"/>
      <w:bookmarkEnd w:id="15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79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hd w:fill="ffffff" w:val="clear"/>
        <w:spacing w:after="0" w:afterAutospacing="0" w:before="220" w:line="390" w:lineRule="auto"/>
        <w:ind w:left="720" w:hanging="360"/>
      </w:pPr>
      <w:hyperlink r:id="rId16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develops symptomatic bradycardia?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7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How to monitor for adverse effects with this drug combination?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7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heart block or conduction disease?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7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worsening edema or hypotension?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7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frail or has orthostatic hypotension?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hd w:fill="ffffff" w:val="clear"/>
        <w:spacing w:before="0" w:beforeAutospacing="0" w:line="390" w:lineRule="auto"/>
        <w:ind w:left="720" w:hanging="360"/>
      </w:pPr>
      <w:hyperlink r:id="rId17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on other antihypertensives or interacting drugs?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need to adjust for allergies, comorbidities, or other special considerations.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vqhkv77myavo" w:id="16"/>
      <w:bookmarkEnd w:id="16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hd w:fill="ffffff" w:val="clear"/>
        <w:spacing w:after="0" w:afterAutospacing="0" w:before="240" w:lineRule="auto"/>
        <w:ind w:left="720" w:hanging="360"/>
      </w:pPr>
      <w:hyperlink r:id="rId17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Calcium channel blockers in the management of chronic coronary syndromes &gt; EFFECTIVENESS &gt; Combination therapy with beta blockers &gt; Nifedipine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17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Metoprolol: Drug information &gt; Adverse Reactions (Significant): Considerations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17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Major side effects of beta blockers &gt; ADVERSE CARDIAC EFFECTS &gt; Negative chronotropic effects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17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Major side effects and safety of calcium channel blockers &gt; KNOWN SIDE EFFECTS &gt; Overview of known adverse effects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17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Nifedipine: Drug information &gt; Dosing: Adult &gt; Hypertension, chronic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18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Treatment of hypertension in older adults, particularly isolated systolic hypertension &gt; DRUG THERAPY &gt; Choice of antihypertensive drugs &gt; Summary of antihypertensive drug choice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18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Nifedipine: Drug information &gt; Adverse Reactions (Significant): Considerations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18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Beta blockers in the management of chronic coronary syndromes &gt; ADVERSE EFFECTS OF BETA BLOCKERS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18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Falls in older persons: Risk factors and patient evaluation &gt; RISK FACTORS &gt; Medication use &gt; Antihypertensives and cardiovascular medications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18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Treatment of hypertension in older adults, particularly isolated systolic hypertension &gt; DRUG THERAPY &gt; General principles &gt; Problem of orthostatic hypotension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18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Treatment of hypertension in older adults, particularly isolated systolic hypertension &gt; DRUG THERAPY &gt; General principles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18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Chronic coronary syndrome: Overview of care &gt; CONSIDERATIONS IN OLDER ADULTS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18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Nifedipine: Drug information &gt; Monitoring Parameters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18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Metoprolol: Drug information &gt; Monitoring Parameters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18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Nifedipine: Drug information &gt; Dosing: Kidney Impairment: Adult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hd w:fill="ffffff" w:val="clear"/>
        <w:spacing w:before="0" w:beforeAutospacing="0" w:lineRule="auto"/>
        <w:ind w:left="720" w:hanging="360"/>
      </w:pPr>
      <w:hyperlink r:id="rId19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Metoprolol: Drug information &gt; Dosing: Kidney Impairment: Adult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33hep6grxo2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92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You are asking for the expected range of postmenopausal estradiol in a 70-year-old female with multiple comorbidities and a measured estradiol of 33.6 pg/mL. Assuming patient is postmenopausal and not on exogenous estrogen therapy.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line="390" w:lineRule="auto"/>
        <w:rPr>
          <w:b w:val="1"/>
          <w:bCs w:val="1"/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Expected postmenopausal estradiol levels average approximately 5 pg/mL.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Most postmenopausal women have estradiol levels that plateau at this low level</w:t>
      </w:r>
      <w:hyperlink r:id="rId19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9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9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Estradiol levels in postmenopausal women are dramatically reduced compared to premenopausal levels, with about a 95% decline after menopause</w:t>
      </w:r>
      <w:hyperlink r:id="rId19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9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Most estradiol assays are not sufficiently sensitive to detect postmenopausal levels accurately; highly sensitive assays may detect increments at very low levels (5 pg/mL), but not to premenopausal levels (40–600 pg/mL)</w:t>
      </w:r>
      <w:hyperlink r:id="rId19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9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9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A measured estradiol of 33.6 pg/mL is above the typical postmenopausal range and may warrant further evaluation for exogenous estrogen use, laboratory assay type, or other causes</w:t>
      </w:r>
      <w:hyperlink r:id="rId19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9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h6fyafdd3wt" w:id="18"/>
      <w:bookmarkEnd w:id="18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 about your patient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Age: 70, Female, Postmenopausal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Expected estradiol is ~5 pg/mL</w:t>
      </w:r>
      <w:hyperlink r:id="rId20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0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Estradiol: 33.6 pg/mL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Above typical postmenopausal range; consider assay sensitivity, exogenous estrogen, or other causes</w:t>
      </w:r>
      <w:hyperlink r:id="rId20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0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Obesity, HTN, Hyperlipidemia, Medications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No direct effect on estradiol reference range, but may affect hormone metabolism</w:t>
      </w:r>
      <w:hyperlink r:id="rId20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0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gzvbewcceurz" w:id="19"/>
      <w:bookmarkEnd w:id="19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Rationale</w:t>
      </w:r>
    </w:p>
    <w:p w:rsidR="00000000" w:rsidDel="00000000" w:rsidP="00000000" w:rsidRDefault="00000000" w:rsidRPr="00000000" w14:paraId="000000A1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Postmenopausal estradiol levels are low due to ovarian follicular depletion; higher values may indicate exogenous estrogen or assay limitations</w:t>
      </w:r>
      <w:hyperlink r:id="rId20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0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qmyv0defmwoj" w:id="20"/>
      <w:bookmarkEnd w:id="20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A3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hd w:fill="ffffff" w:val="clear"/>
        <w:spacing w:after="0" w:afterAutospacing="0" w:before="220" w:line="390" w:lineRule="auto"/>
        <w:ind w:left="720" w:hanging="360"/>
      </w:pPr>
      <w:hyperlink r:id="rId20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are the causes of elevated estradiol in postmenopausal women?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20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How do different estradiol assays affect measured values?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21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Should estradiol be routinely monitored in postmenopausal women?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21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is the clinical significance of elevated estradiol in this age group?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hd w:fill="ffffff" w:val="clear"/>
        <w:spacing w:before="0" w:beforeAutospacing="0" w:line="390" w:lineRule="auto"/>
        <w:ind w:left="720" w:hanging="360"/>
      </w:pPr>
      <w:hyperlink r:id="rId21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How do comorbidities or medications affect estradiol levels?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have other patient-specific factors to consider or need more details about estradiol interpretation.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eltifng7fh0a" w:id="21"/>
      <w:bookmarkEnd w:id="21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</w:pPr>
      <w:hyperlink r:id="rId21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Genitourinary syndrome of menopause (vulvovaginal atrophy): Clinical manifestations and diagnosis &gt; PATHOPHYSIOLOGY &gt; Effects of hypoestrogenism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hd w:fill="ffffff" w:val="clear"/>
        <w:spacing w:before="0" w:beforeAutospacing="0" w:lineRule="auto"/>
        <w:ind w:left="720" w:hanging="360"/>
      </w:pPr>
      <w:hyperlink r:id="rId21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Genitourinary syndrome of menopause (vulvovaginal atrophy): Treatment &gt; PERSISTENT SYMPTOMS &gt; Vaginal estrogen therapy &gt; Serum absorption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ai.uptodate.com/" TargetMode="External"/><Relationship Id="rId190" Type="http://schemas.openxmlformats.org/officeDocument/2006/relationships/hyperlink" Target="https://www.uptodate.com/contents/9645#F50990496" TargetMode="External"/><Relationship Id="rId42" Type="http://schemas.openxmlformats.org/officeDocument/2006/relationships/hyperlink" Target="https://ai.uptodate.com/" TargetMode="External"/><Relationship Id="rId41" Type="http://schemas.openxmlformats.org/officeDocument/2006/relationships/hyperlink" Target="https://ai.uptodate.com/" TargetMode="External"/><Relationship Id="rId44" Type="http://schemas.openxmlformats.org/officeDocument/2006/relationships/hyperlink" Target="https://ai.uptodate.com/" TargetMode="External"/><Relationship Id="rId194" Type="http://schemas.openxmlformats.org/officeDocument/2006/relationships/hyperlink" Target="https://www.uptodate.com/contents/5464#H3128963104" TargetMode="External"/><Relationship Id="rId43" Type="http://schemas.openxmlformats.org/officeDocument/2006/relationships/hyperlink" Target="https://ai.uptodate.com/" TargetMode="External"/><Relationship Id="rId193" Type="http://schemas.openxmlformats.org/officeDocument/2006/relationships/hyperlink" Target="https://www.uptodate.com/contents/5464#H3128963104" TargetMode="External"/><Relationship Id="rId46" Type="http://schemas.openxmlformats.org/officeDocument/2006/relationships/hyperlink" Target="https://www.uptodate.com/contents/3575#H2366010389" TargetMode="External"/><Relationship Id="rId192" Type="http://schemas.openxmlformats.org/officeDocument/2006/relationships/hyperlink" Target="https://www.uptodate.com/contents/5464#H3128963104" TargetMode="External"/><Relationship Id="rId45" Type="http://schemas.openxmlformats.org/officeDocument/2006/relationships/hyperlink" Target="https://www.uptodate.com/contents/3575#H34" TargetMode="External"/><Relationship Id="rId191" Type="http://schemas.openxmlformats.org/officeDocument/2006/relationships/hyperlink" Target="https://www.uptodate.com/contents/5464#H3128963104" TargetMode="External"/><Relationship Id="rId48" Type="http://schemas.openxmlformats.org/officeDocument/2006/relationships/hyperlink" Target="https://www.uptodate.com/contents/3575#H1950125625" TargetMode="External"/><Relationship Id="rId187" Type="http://schemas.openxmlformats.org/officeDocument/2006/relationships/hyperlink" Target="https://www.uptodate.com/contents/9700#F201372" TargetMode="External"/><Relationship Id="rId47" Type="http://schemas.openxmlformats.org/officeDocument/2006/relationships/hyperlink" Target="https://www.uptodate.com/contents/3575#H2736199068" TargetMode="External"/><Relationship Id="rId186" Type="http://schemas.openxmlformats.org/officeDocument/2006/relationships/hyperlink" Target="https://www.uptodate.com/contents/1483#H27" TargetMode="External"/><Relationship Id="rId185" Type="http://schemas.openxmlformats.org/officeDocument/2006/relationships/hyperlink" Target="https://www.uptodate.com/contents/3863#H154681926" TargetMode="External"/><Relationship Id="rId49" Type="http://schemas.openxmlformats.org/officeDocument/2006/relationships/hyperlink" Target="https://www.uptodate.com/contents/3583#H7" TargetMode="External"/><Relationship Id="rId184" Type="http://schemas.openxmlformats.org/officeDocument/2006/relationships/hyperlink" Target="https://www.uptodate.com/contents/3863#H154681933" TargetMode="External"/><Relationship Id="rId189" Type="http://schemas.openxmlformats.org/officeDocument/2006/relationships/hyperlink" Target="https://www.uptodate.com/contents/9700#F50991018" TargetMode="External"/><Relationship Id="rId188" Type="http://schemas.openxmlformats.org/officeDocument/2006/relationships/hyperlink" Target="https://www.uptodate.com/contents/9645#F195765" TargetMode="External"/><Relationship Id="rId31" Type="http://schemas.openxmlformats.org/officeDocument/2006/relationships/hyperlink" Target="https://www.uptodate.com/contents/3575#H34" TargetMode="External"/><Relationship Id="rId30" Type="http://schemas.openxmlformats.org/officeDocument/2006/relationships/hyperlink" Target="https://www.uptodate.com/contents/3575#H3020573038" TargetMode="External"/><Relationship Id="rId33" Type="http://schemas.openxmlformats.org/officeDocument/2006/relationships/hyperlink" Target="https://www.uptodate.com/contents/3575#H3978859860" TargetMode="External"/><Relationship Id="rId183" Type="http://schemas.openxmlformats.org/officeDocument/2006/relationships/hyperlink" Target="https://www.uptodate.com/contents/3012#H15" TargetMode="External"/><Relationship Id="rId32" Type="http://schemas.openxmlformats.org/officeDocument/2006/relationships/hyperlink" Target="https://www.uptodate.com/contents/3575#H34" TargetMode="External"/><Relationship Id="rId182" Type="http://schemas.openxmlformats.org/officeDocument/2006/relationships/hyperlink" Target="https://www.uptodate.com/contents/1466#H10" TargetMode="External"/><Relationship Id="rId35" Type="http://schemas.openxmlformats.org/officeDocument/2006/relationships/hyperlink" Target="https://www.uptodate.com/contents/3575#H155744942" TargetMode="External"/><Relationship Id="rId181" Type="http://schemas.openxmlformats.org/officeDocument/2006/relationships/hyperlink" Target="https://www.uptodate.com/contents/9700#F55750586" TargetMode="External"/><Relationship Id="rId34" Type="http://schemas.openxmlformats.org/officeDocument/2006/relationships/hyperlink" Target="https://www.uptodate.com/contents/3575#H3978859860" TargetMode="External"/><Relationship Id="rId180" Type="http://schemas.openxmlformats.org/officeDocument/2006/relationships/hyperlink" Target="https://www.uptodate.com/contents/3863#H19" TargetMode="External"/><Relationship Id="rId37" Type="http://schemas.openxmlformats.org/officeDocument/2006/relationships/hyperlink" Target="https://www.uptodate.com/contents/3575#H1683548229" TargetMode="External"/><Relationship Id="rId176" Type="http://schemas.openxmlformats.org/officeDocument/2006/relationships/hyperlink" Target="https://www.uptodate.com/contents/9645#F54485815" TargetMode="External"/><Relationship Id="rId36" Type="http://schemas.openxmlformats.org/officeDocument/2006/relationships/hyperlink" Target="https://www.uptodate.com/contents/3575#H155744942" TargetMode="External"/><Relationship Id="rId175" Type="http://schemas.openxmlformats.org/officeDocument/2006/relationships/hyperlink" Target="https://www.uptodate.com/contents/1471#H14" TargetMode="External"/><Relationship Id="rId39" Type="http://schemas.openxmlformats.org/officeDocument/2006/relationships/hyperlink" Target="https://www.uptodate.com/contents/3575#H34" TargetMode="External"/><Relationship Id="rId174" Type="http://schemas.openxmlformats.org/officeDocument/2006/relationships/hyperlink" Target="https://ai.uptodate.com/" TargetMode="External"/><Relationship Id="rId38" Type="http://schemas.openxmlformats.org/officeDocument/2006/relationships/hyperlink" Target="https://www.uptodate.com/contents/3575#H34" TargetMode="External"/><Relationship Id="rId173" Type="http://schemas.openxmlformats.org/officeDocument/2006/relationships/hyperlink" Target="https://ai.uptodate.com/" TargetMode="External"/><Relationship Id="rId179" Type="http://schemas.openxmlformats.org/officeDocument/2006/relationships/hyperlink" Target="https://www.uptodate.com/contents/9700#F201404_D4" TargetMode="External"/><Relationship Id="rId178" Type="http://schemas.openxmlformats.org/officeDocument/2006/relationships/hyperlink" Target="https://www.uptodate.com/contents/3832#H4248664106" TargetMode="External"/><Relationship Id="rId177" Type="http://schemas.openxmlformats.org/officeDocument/2006/relationships/hyperlink" Target="https://www.uptodate.com/contents/967#H4" TargetMode="External"/><Relationship Id="rId20" Type="http://schemas.openxmlformats.org/officeDocument/2006/relationships/hyperlink" Target="https://www.uptodate.com/contents/3575#H1056904927" TargetMode="External"/><Relationship Id="rId22" Type="http://schemas.openxmlformats.org/officeDocument/2006/relationships/hyperlink" Target="https://www.uptodate.com/contents/3583#H2560433261" TargetMode="External"/><Relationship Id="rId21" Type="http://schemas.openxmlformats.org/officeDocument/2006/relationships/hyperlink" Target="https://www.uptodate.com/contents/3583#H2560433261" TargetMode="External"/><Relationship Id="rId24" Type="http://schemas.openxmlformats.org/officeDocument/2006/relationships/hyperlink" Target="https://www.uptodate.com/contents/3575#H2366010389" TargetMode="External"/><Relationship Id="rId23" Type="http://schemas.openxmlformats.org/officeDocument/2006/relationships/hyperlink" Target="https://www.uptodate.com/contents/3583#H2712912941" TargetMode="External"/><Relationship Id="rId26" Type="http://schemas.openxmlformats.org/officeDocument/2006/relationships/hyperlink" Target="https://www.uptodate.com/contents/3583#H61643912" TargetMode="External"/><Relationship Id="rId25" Type="http://schemas.openxmlformats.org/officeDocument/2006/relationships/hyperlink" Target="https://www.uptodate.com/contents/3575#H2366010389" TargetMode="External"/><Relationship Id="rId28" Type="http://schemas.openxmlformats.org/officeDocument/2006/relationships/hyperlink" Target="https://www.uptodate.com/contents/3575#H2366010389" TargetMode="External"/><Relationship Id="rId27" Type="http://schemas.openxmlformats.org/officeDocument/2006/relationships/hyperlink" Target="https://www.uptodate.com/contents/3583#H714396087" TargetMode="External"/><Relationship Id="rId29" Type="http://schemas.openxmlformats.org/officeDocument/2006/relationships/hyperlink" Target="https://www.uptodate.com/contents/3575#H2366010389" TargetMode="External"/><Relationship Id="rId11" Type="http://schemas.openxmlformats.org/officeDocument/2006/relationships/hyperlink" Target="https://www.uptodate.com/contents/3575#H2736199068" TargetMode="External"/><Relationship Id="rId10" Type="http://schemas.openxmlformats.org/officeDocument/2006/relationships/hyperlink" Target="https://www.uptodate.com/contents/3575#H34" TargetMode="External"/><Relationship Id="rId13" Type="http://schemas.openxmlformats.org/officeDocument/2006/relationships/hyperlink" Target="https://www.uptodate.com/contents/3583#H7" TargetMode="External"/><Relationship Id="rId12" Type="http://schemas.openxmlformats.org/officeDocument/2006/relationships/hyperlink" Target="https://www.uptodate.com/contents/3575#H1950125625" TargetMode="External"/><Relationship Id="rId15" Type="http://schemas.openxmlformats.org/officeDocument/2006/relationships/hyperlink" Target="https://www.uptodate.com/contents/3575#H155744942" TargetMode="External"/><Relationship Id="rId198" Type="http://schemas.openxmlformats.org/officeDocument/2006/relationships/hyperlink" Target="https://www.uptodate.com/contents/5464#H3128963104" TargetMode="External"/><Relationship Id="rId14" Type="http://schemas.openxmlformats.org/officeDocument/2006/relationships/hyperlink" Target="https://www.uptodate.com/contents/3583#H7" TargetMode="External"/><Relationship Id="rId197" Type="http://schemas.openxmlformats.org/officeDocument/2006/relationships/hyperlink" Target="https://www.uptodate.com/contents/5443#H3251070396" TargetMode="External"/><Relationship Id="rId17" Type="http://schemas.openxmlformats.org/officeDocument/2006/relationships/hyperlink" Target="https://www.uptodate.com/contents/3575#H1950125625" TargetMode="External"/><Relationship Id="rId196" Type="http://schemas.openxmlformats.org/officeDocument/2006/relationships/hyperlink" Target="https://www.uptodate.com/contents/5464#H3128963104" TargetMode="External"/><Relationship Id="rId16" Type="http://schemas.openxmlformats.org/officeDocument/2006/relationships/hyperlink" Target="https://www.uptodate.com/contents/3575#H1683548229" TargetMode="External"/><Relationship Id="rId195" Type="http://schemas.openxmlformats.org/officeDocument/2006/relationships/hyperlink" Target="https://www.uptodate.com/contents/5464#H3128963104" TargetMode="External"/><Relationship Id="rId19" Type="http://schemas.openxmlformats.org/officeDocument/2006/relationships/hyperlink" Target="https://www.uptodate.com/contents/3575#H3510692151" TargetMode="External"/><Relationship Id="rId18" Type="http://schemas.openxmlformats.org/officeDocument/2006/relationships/hyperlink" Target="https://www.uptodate.com/contents/3575#H2071374481" TargetMode="External"/><Relationship Id="rId199" Type="http://schemas.openxmlformats.org/officeDocument/2006/relationships/hyperlink" Target="https://www.uptodate.com/contents/5464#H3128963104" TargetMode="External"/><Relationship Id="rId84" Type="http://schemas.openxmlformats.org/officeDocument/2006/relationships/hyperlink" Target="https://www.uptodate.com/contents/1672#H4244048192" TargetMode="External"/><Relationship Id="rId83" Type="http://schemas.openxmlformats.org/officeDocument/2006/relationships/hyperlink" Target="https://www.uptodate.com/contents/1669#H817689" TargetMode="External"/><Relationship Id="rId86" Type="http://schemas.openxmlformats.org/officeDocument/2006/relationships/hyperlink" Target="https://www.uptodate.com/contents/1672#H2193872674" TargetMode="External"/><Relationship Id="rId85" Type="http://schemas.openxmlformats.org/officeDocument/2006/relationships/hyperlink" Target="https://www.uptodate.com/contents/1672#H4244048192" TargetMode="External"/><Relationship Id="rId88" Type="http://schemas.openxmlformats.org/officeDocument/2006/relationships/hyperlink" Target="https://www.uptodate.com/contents/1672#H99366668" TargetMode="External"/><Relationship Id="rId150" Type="http://schemas.openxmlformats.org/officeDocument/2006/relationships/hyperlink" Target="https://uptodate.com/contents/9645" TargetMode="External"/><Relationship Id="rId87" Type="http://schemas.openxmlformats.org/officeDocument/2006/relationships/hyperlink" Target="https://www.uptodate.com/contents/1672#H99366668" TargetMode="External"/><Relationship Id="rId89" Type="http://schemas.openxmlformats.org/officeDocument/2006/relationships/hyperlink" Target="https://www.uptodate.com/contents/2380#H2" TargetMode="External"/><Relationship Id="rId80" Type="http://schemas.openxmlformats.org/officeDocument/2006/relationships/hyperlink" Target="https://www.uptodate.com/contents/105886#H28466972" TargetMode="External"/><Relationship Id="rId82" Type="http://schemas.openxmlformats.org/officeDocument/2006/relationships/hyperlink" Target="https://www.uptodate.com/contents/1669#H817689" TargetMode="External"/><Relationship Id="rId81" Type="http://schemas.openxmlformats.org/officeDocument/2006/relationships/hyperlink" Target="https://www.uptodate.com/contents/105886#H151379651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uptodate.com/contents/9645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uptodate.com/contents/1483#H27" TargetMode="External"/><Relationship Id="rId9" Type="http://schemas.openxmlformats.org/officeDocument/2006/relationships/hyperlink" Target="https://www.uptodate.com/contents/3575#H2366010389" TargetMode="External"/><Relationship Id="rId143" Type="http://schemas.openxmlformats.org/officeDocument/2006/relationships/hyperlink" Target="https://www.uptodate.com/contents/3863#H154681933" TargetMode="External"/><Relationship Id="rId142" Type="http://schemas.openxmlformats.org/officeDocument/2006/relationships/hyperlink" Target="https://www.uptodate.com/contents/3012#H15" TargetMode="External"/><Relationship Id="rId141" Type="http://schemas.openxmlformats.org/officeDocument/2006/relationships/hyperlink" Target="https://uptodate.com/contents/9700" TargetMode="External"/><Relationship Id="rId140" Type="http://schemas.openxmlformats.org/officeDocument/2006/relationships/hyperlink" Target="https://www.uptodate.com/contents/1466#H10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uptodate.com/contents/1483#H27" TargetMode="External"/><Relationship Id="rId6" Type="http://schemas.openxmlformats.org/officeDocument/2006/relationships/hyperlink" Target="https://www.uptodate.com/contents/3575#H34" TargetMode="External"/><Relationship Id="rId146" Type="http://schemas.openxmlformats.org/officeDocument/2006/relationships/hyperlink" Target="https://www.uptodate.com/contents/1483#H27" TargetMode="External"/><Relationship Id="rId7" Type="http://schemas.openxmlformats.org/officeDocument/2006/relationships/hyperlink" Target="https://www.uptodate.com/contents/3575#H34" TargetMode="External"/><Relationship Id="rId145" Type="http://schemas.openxmlformats.org/officeDocument/2006/relationships/hyperlink" Target="https://www.uptodate.com/contents/3863#H154681926" TargetMode="External"/><Relationship Id="rId8" Type="http://schemas.openxmlformats.org/officeDocument/2006/relationships/hyperlink" Target="https://www.uptodate.com/contents/3575#H34" TargetMode="External"/><Relationship Id="rId144" Type="http://schemas.openxmlformats.org/officeDocument/2006/relationships/hyperlink" Target="https://www.uptodate.com/contents/3863#H154681926" TargetMode="External"/><Relationship Id="rId73" Type="http://schemas.openxmlformats.org/officeDocument/2006/relationships/hyperlink" Target="https://www.uptodate.com/contents/1672#H8" TargetMode="External"/><Relationship Id="rId72" Type="http://schemas.openxmlformats.org/officeDocument/2006/relationships/hyperlink" Target="https://www.uptodate.com/contents/1672#H8" TargetMode="External"/><Relationship Id="rId75" Type="http://schemas.openxmlformats.org/officeDocument/2006/relationships/hyperlink" Target="https://www.uptodate.com/contents/1672#H7" TargetMode="External"/><Relationship Id="rId74" Type="http://schemas.openxmlformats.org/officeDocument/2006/relationships/hyperlink" Target="https://www.uptodate.com/contents/1669#H817689" TargetMode="External"/><Relationship Id="rId77" Type="http://schemas.openxmlformats.org/officeDocument/2006/relationships/hyperlink" Target="https://www.uptodate.com/contents/1672#H31" TargetMode="External"/><Relationship Id="rId76" Type="http://schemas.openxmlformats.org/officeDocument/2006/relationships/hyperlink" Target="https://www.uptodate.com/contents/1672#H7" TargetMode="External"/><Relationship Id="rId79" Type="http://schemas.openxmlformats.org/officeDocument/2006/relationships/hyperlink" Target="https://www.uptodate.com/contents/1672#H99366668" TargetMode="External"/><Relationship Id="rId78" Type="http://schemas.openxmlformats.org/officeDocument/2006/relationships/hyperlink" Target="https://www.uptodate.com/contents/1672#H99366668" TargetMode="External"/><Relationship Id="rId71" Type="http://schemas.openxmlformats.org/officeDocument/2006/relationships/hyperlink" Target="https://www.uptodate.com/contents/105886#H1513796511" TargetMode="External"/><Relationship Id="rId70" Type="http://schemas.openxmlformats.org/officeDocument/2006/relationships/hyperlink" Target="https://www.uptodate.com/contents/105886#H28466972" TargetMode="External"/><Relationship Id="rId139" Type="http://schemas.openxmlformats.org/officeDocument/2006/relationships/hyperlink" Target="https://www.uptodate.com/contents/1466#H10" TargetMode="External"/><Relationship Id="rId138" Type="http://schemas.openxmlformats.org/officeDocument/2006/relationships/hyperlink" Target="https://www.uptodate.com/contents/9645#F54485815" TargetMode="External"/><Relationship Id="rId137" Type="http://schemas.openxmlformats.org/officeDocument/2006/relationships/hyperlink" Target="https://uptodate.com/contents/9645" TargetMode="External"/><Relationship Id="rId132" Type="http://schemas.openxmlformats.org/officeDocument/2006/relationships/hyperlink" Target="https://www.uptodate.com/contents/967#H4" TargetMode="External"/><Relationship Id="rId131" Type="http://schemas.openxmlformats.org/officeDocument/2006/relationships/hyperlink" Target="https://www.uptodate.com/contents/9645#F54485815" TargetMode="External"/><Relationship Id="rId130" Type="http://schemas.openxmlformats.org/officeDocument/2006/relationships/hyperlink" Target="https://www.uptodate.com/contents/3832#H4248664106" TargetMode="External"/><Relationship Id="rId136" Type="http://schemas.openxmlformats.org/officeDocument/2006/relationships/hyperlink" Target="https://www.uptodate.com/contents/9700#F55750586" TargetMode="External"/><Relationship Id="rId135" Type="http://schemas.openxmlformats.org/officeDocument/2006/relationships/hyperlink" Target="https://www.uptodate.com/contents/3832#H4248664106" TargetMode="External"/><Relationship Id="rId134" Type="http://schemas.openxmlformats.org/officeDocument/2006/relationships/hyperlink" Target="https://www.uptodate.com/contents/3832#H4248664106" TargetMode="External"/><Relationship Id="rId133" Type="http://schemas.openxmlformats.org/officeDocument/2006/relationships/hyperlink" Target="https://uptodate.com/contents/9700" TargetMode="External"/><Relationship Id="rId62" Type="http://schemas.openxmlformats.org/officeDocument/2006/relationships/hyperlink" Target="https://www.uptodate.com/contents/1672#H7" TargetMode="External"/><Relationship Id="rId61" Type="http://schemas.openxmlformats.org/officeDocument/2006/relationships/hyperlink" Target="https://www.uptodate.com/contents/1672#H7" TargetMode="External"/><Relationship Id="rId64" Type="http://schemas.openxmlformats.org/officeDocument/2006/relationships/hyperlink" Target="https://www.uptodate.com/contents/1672#H31" TargetMode="External"/><Relationship Id="rId63" Type="http://schemas.openxmlformats.org/officeDocument/2006/relationships/hyperlink" Target="https://www.uptodate.com/contents/1672#H8" TargetMode="External"/><Relationship Id="rId66" Type="http://schemas.openxmlformats.org/officeDocument/2006/relationships/hyperlink" Target="https://www.uptodate.com/contents/1672#H8" TargetMode="External"/><Relationship Id="rId172" Type="http://schemas.openxmlformats.org/officeDocument/2006/relationships/hyperlink" Target="https://ai.uptodate.com/" TargetMode="External"/><Relationship Id="rId65" Type="http://schemas.openxmlformats.org/officeDocument/2006/relationships/hyperlink" Target="https://www.uptodate.com/contents/1672#H8" TargetMode="External"/><Relationship Id="rId171" Type="http://schemas.openxmlformats.org/officeDocument/2006/relationships/hyperlink" Target="https://ai.uptodate.com/" TargetMode="External"/><Relationship Id="rId68" Type="http://schemas.openxmlformats.org/officeDocument/2006/relationships/hyperlink" Target="https://www.uptodate.com/contents/1672#H99366668" TargetMode="External"/><Relationship Id="rId170" Type="http://schemas.openxmlformats.org/officeDocument/2006/relationships/hyperlink" Target="https://ai.uptodate.com/" TargetMode="External"/><Relationship Id="rId67" Type="http://schemas.openxmlformats.org/officeDocument/2006/relationships/hyperlink" Target="https://www.uptodate.com/contents/1672#H31" TargetMode="External"/><Relationship Id="rId60" Type="http://schemas.openxmlformats.org/officeDocument/2006/relationships/hyperlink" Target="https://www.uptodate.com/contents/3575#H3978859860" TargetMode="External"/><Relationship Id="rId165" Type="http://schemas.openxmlformats.org/officeDocument/2006/relationships/hyperlink" Target="https://www.uptodate.com/contents/1471#H14" TargetMode="External"/><Relationship Id="rId69" Type="http://schemas.openxmlformats.org/officeDocument/2006/relationships/hyperlink" Target="https://www.uptodate.com/contents/1672#H99366668" TargetMode="External"/><Relationship Id="rId164" Type="http://schemas.openxmlformats.org/officeDocument/2006/relationships/hyperlink" Target="https://www.uptodate.com/contents/9645#F50990496" TargetMode="External"/><Relationship Id="rId163" Type="http://schemas.openxmlformats.org/officeDocument/2006/relationships/hyperlink" Target="https://www.uptodate.com/contents/9700#F50991018" TargetMode="External"/><Relationship Id="rId162" Type="http://schemas.openxmlformats.org/officeDocument/2006/relationships/hyperlink" Target="https://www.uptodate.com/contents/9700#F50991018" TargetMode="External"/><Relationship Id="rId169" Type="http://schemas.openxmlformats.org/officeDocument/2006/relationships/hyperlink" Target="https://ai.uptodate.com/" TargetMode="External"/><Relationship Id="rId168" Type="http://schemas.openxmlformats.org/officeDocument/2006/relationships/hyperlink" Target="https://www.uptodate.com/contents/1483#H27" TargetMode="External"/><Relationship Id="rId167" Type="http://schemas.openxmlformats.org/officeDocument/2006/relationships/hyperlink" Target="https://www.uptodate.com/contents/967#H4" TargetMode="External"/><Relationship Id="rId166" Type="http://schemas.openxmlformats.org/officeDocument/2006/relationships/hyperlink" Target="https://www.uptodate.com/contents/1471#H14" TargetMode="External"/><Relationship Id="rId51" Type="http://schemas.openxmlformats.org/officeDocument/2006/relationships/hyperlink" Target="https://www.uptodate.com/contents/3575#H1683548229" TargetMode="External"/><Relationship Id="rId50" Type="http://schemas.openxmlformats.org/officeDocument/2006/relationships/hyperlink" Target="https://www.uptodate.com/contents/3575#H155744942" TargetMode="External"/><Relationship Id="rId53" Type="http://schemas.openxmlformats.org/officeDocument/2006/relationships/hyperlink" Target="https://www.uptodate.com/contents/3575#H3510692151" TargetMode="External"/><Relationship Id="rId52" Type="http://schemas.openxmlformats.org/officeDocument/2006/relationships/hyperlink" Target="https://www.uptodate.com/contents/3575#H2071374481" TargetMode="External"/><Relationship Id="rId55" Type="http://schemas.openxmlformats.org/officeDocument/2006/relationships/hyperlink" Target="https://www.uptodate.com/contents/3583#H2560433261" TargetMode="External"/><Relationship Id="rId161" Type="http://schemas.openxmlformats.org/officeDocument/2006/relationships/hyperlink" Target="https://www.uptodate.com/contents/9645#F195765" TargetMode="External"/><Relationship Id="rId54" Type="http://schemas.openxmlformats.org/officeDocument/2006/relationships/hyperlink" Target="https://www.uptodate.com/contents/3575#H1056904927" TargetMode="External"/><Relationship Id="rId160" Type="http://schemas.openxmlformats.org/officeDocument/2006/relationships/hyperlink" Target="https://www.uptodate.com/contents/9700#F201372" TargetMode="External"/><Relationship Id="rId57" Type="http://schemas.openxmlformats.org/officeDocument/2006/relationships/hyperlink" Target="https://www.uptodate.com/contents/3583#H61643912" TargetMode="External"/><Relationship Id="rId56" Type="http://schemas.openxmlformats.org/officeDocument/2006/relationships/hyperlink" Target="https://www.uptodate.com/contents/3583#H2712912941" TargetMode="External"/><Relationship Id="rId159" Type="http://schemas.openxmlformats.org/officeDocument/2006/relationships/hyperlink" Target="https://www.uptodate.com/contents/9700#F201372" TargetMode="External"/><Relationship Id="rId59" Type="http://schemas.openxmlformats.org/officeDocument/2006/relationships/hyperlink" Target="https://www.uptodate.com/contents/3575#H3020573038" TargetMode="External"/><Relationship Id="rId154" Type="http://schemas.openxmlformats.org/officeDocument/2006/relationships/hyperlink" Target="https://uptodate.com/contents/9700" TargetMode="External"/><Relationship Id="rId58" Type="http://schemas.openxmlformats.org/officeDocument/2006/relationships/hyperlink" Target="https://www.uptodate.com/contents/3583#H714396087" TargetMode="External"/><Relationship Id="rId153" Type="http://schemas.openxmlformats.org/officeDocument/2006/relationships/hyperlink" Target="https://www.uptodate.com/contents/1466#H10" TargetMode="External"/><Relationship Id="rId152" Type="http://schemas.openxmlformats.org/officeDocument/2006/relationships/hyperlink" Target="https://www.uptodate.com/contents/9645#F54485815" TargetMode="External"/><Relationship Id="rId151" Type="http://schemas.openxmlformats.org/officeDocument/2006/relationships/hyperlink" Target="https://www.uptodate.com/contents/9645#F54485815" TargetMode="External"/><Relationship Id="rId158" Type="http://schemas.openxmlformats.org/officeDocument/2006/relationships/hyperlink" Target="https://www.uptodate.com/contents/9700#F55750586" TargetMode="External"/><Relationship Id="rId157" Type="http://schemas.openxmlformats.org/officeDocument/2006/relationships/hyperlink" Target="https://www.uptodate.com/contents/3832#H4248664106" TargetMode="External"/><Relationship Id="rId156" Type="http://schemas.openxmlformats.org/officeDocument/2006/relationships/hyperlink" Target="https://www.uptodate.com/contents/3832#H4248664106" TargetMode="External"/><Relationship Id="rId155" Type="http://schemas.openxmlformats.org/officeDocument/2006/relationships/hyperlink" Target="https://uptodate.com/contents/9700" TargetMode="External"/><Relationship Id="rId107" Type="http://schemas.openxmlformats.org/officeDocument/2006/relationships/hyperlink" Target="https://www.uptodate.com/contents/2380#H2" TargetMode="External"/><Relationship Id="rId106" Type="http://schemas.openxmlformats.org/officeDocument/2006/relationships/hyperlink" Target="https://www.uptodate.com/contents/1672#H2193872674" TargetMode="External"/><Relationship Id="rId105" Type="http://schemas.openxmlformats.org/officeDocument/2006/relationships/hyperlink" Target="https://www.uptodate.com/contents/1672#H4244048192" TargetMode="External"/><Relationship Id="rId104" Type="http://schemas.openxmlformats.org/officeDocument/2006/relationships/hyperlink" Target="https://www.uptodate.com/contents/1669#H817689" TargetMode="External"/><Relationship Id="rId109" Type="http://schemas.openxmlformats.org/officeDocument/2006/relationships/hyperlink" Target="https://uptodate.com/contents/9700" TargetMode="External"/><Relationship Id="rId108" Type="http://schemas.openxmlformats.org/officeDocument/2006/relationships/hyperlink" Target="https://uptodate.com/contents/9700" TargetMode="External"/><Relationship Id="rId103" Type="http://schemas.openxmlformats.org/officeDocument/2006/relationships/hyperlink" Target="https://www.uptodate.com/contents/105886#H1513796511" TargetMode="External"/><Relationship Id="rId102" Type="http://schemas.openxmlformats.org/officeDocument/2006/relationships/hyperlink" Target="https://www.uptodate.com/contents/105886#H28466972" TargetMode="External"/><Relationship Id="rId101" Type="http://schemas.openxmlformats.org/officeDocument/2006/relationships/hyperlink" Target="https://www.uptodate.com/contents/1672#H99366668" TargetMode="External"/><Relationship Id="rId100" Type="http://schemas.openxmlformats.org/officeDocument/2006/relationships/hyperlink" Target="https://www.uptodate.com/contents/1672#H31" TargetMode="External"/><Relationship Id="rId214" Type="http://schemas.openxmlformats.org/officeDocument/2006/relationships/hyperlink" Target="https://www.uptodate.com/contents/5443#H3251070396" TargetMode="External"/><Relationship Id="rId213" Type="http://schemas.openxmlformats.org/officeDocument/2006/relationships/hyperlink" Target="https://www.uptodate.com/contents/5464#H3128963104" TargetMode="External"/><Relationship Id="rId212" Type="http://schemas.openxmlformats.org/officeDocument/2006/relationships/hyperlink" Target="https://ai.uptodate.com/" TargetMode="External"/><Relationship Id="rId211" Type="http://schemas.openxmlformats.org/officeDocument/2006/relationships/hyperlink" Target="https://ai.uptodate.com/" TargetMode="External"/><Relationship Id="rId210" Type="http://schemas.openxmlformats.org/officeDocument/2006/relationships/hyperlink" Target="https://ai.uptodate.com/" TargetMode="External"/><Relationship Id="rId129" Type="http://schemas.openxmlformats.org/officeDocument/2006/relationships/hyperlink" Target="https://www.uptodate.com/contents/1471#H14" TargetMode="External"/><Relationship Id="rId128" Type="http://schemas.openxmlformats.org/officeDocument/2006/relationships/hyperlink" Target="https://www.uptodate.com/contents/3832#H4248664106" TargetMode="External"/><Relationship Id="rId127" Type="http://schemas.openxmlformats.org/officeDocument/2006/relationships/hyperlink" Target="https://www.uptodate.com/contents/967#H4" TargetMode="External"/><Relationship Id="rId126" Type="http://schemas.openxmlformats.org/officeDocument/2006/relationships/hyperlink" Target="https://www.uptodate.com/contents/3863#H19" TargetMode="External"/><Relationship Id="rId121" Type="http://schemas.openxmlformats.org/officeDocument/2006/relationships/hyperlink" Target="https://uptodate.com/contents/9700" TargetMode="External"/><Relationship Id="rId120" Type="http://schemas.openxmlformats.org/officeDocument/2006/relationships/hyperlink" Target="https://www.uptodate.com/contents/3832#H4248664106" TargetMode="External"/><Relationship Id="rId125" Type="http://schemas.openxmlformats.org/officeDocument/2006/relationships/hyperlink" Target="https://www.uptodate.com/contents/9700#F201404" TargetMode="External"/><Relationship Id="rId124" Type="http://schemas.openxmlformats.org/officeDocument/2006/relationships/hyperlink" Target="https://www.uptodate.com/contents/1471#H14" TargetMode="External"/><Relationship Id="rId123" Type="http://schemas.openxmlformats.org/officeDocument/2006/relationships/hyperlink" Target="https://www.uptodate.com/contents/1471#H14" TargetMode="External"/><Relationship Id="rId122" Type="http://schemas.openxmlformats.org/officeDocument/2006/relationships/hyperlink" Target="https://uptodate.com/contents/9645" TargetMode="External"/><Relationship Id="rId95" Type="http://schemas.openxmlformats.org/officeDocument/2006/relationships/hyperlink" Target="https://ai.uptodate.com/" TargetMode="External"/><Relationship Id="rId94" Type="http://schemas.openxmlformats.org/officeDocument/2006/relationships/hyperlink" Target="https://ai.uptodate.com/" TargetMode="External"/><Relationship Id="rId97" Type="http://schemas.openxmlformats.org/officeDocument/2006/relationships/hyperlink" Target="https://ai.uptodate.com/" TargetMode="External"/><Relationship Id="rId96" Type="http://schemas.openxmlformats.org/officeDocument/2006/relationships/hyperlink" Target="https://ai.uptodate.com/" TargetMode="External"/><Relationship Id="rId99" Type="http://schemas.openxmlformats.org/officeDocument/2006/relationships/hyperlink" Target="https://www.uptodate.com/contents/1672#H8" TargetMode="External"/><Relationship Id="rId98" Type="http://schemas.openxmlformats.org/officeDocument/2006/relationships/hyperlink" Target="https://www.uptodate.com/contents/1672#H7" TargetMode="External"/><Relationship Id="rId91" Type="http://schemas.openxmlformats.org/officeDocument/2006/relationships/hyperlink" Target="https://www.uptodate.com/contents/1672#H8" TargetMode="External"/><Relationship Id="rId90" Type="http://schemas.openxmlformats.org/officeDocument/2006/relationships/hyperlink" Target="https://www.uptodate.com/contents/1672#H8" TargetMode="External"/><Relationship Id="rId93" Type="http://schemas.openxmlformats.org/officeDocument/2006/relationships/hyperlink" Target="https://ai.uptodate.com/" TargetMode="External"/><Relationship Id="rId92" Type="http://schemas.openxmlformats.org/officeDocument/2006/relationships/hyperlink" Target="https://www.uptodate.com/contents/1672#H31" TargetMode="External"/><Relationship Id="rId118" Type="http://schemas.openxmlformats.org/officeDocument/2006/relationships/hyperlink" Target="https://www.uptodate.com/contents/9645#F54485815" TargetMode="External"/><Relationship Id="rId117" Type="http://schemas.openxmlformats.org/officeDocument/2006/relationships/hyperlink" Target="https://www.uptodate.com/contents/1471#H14" TargetMode="External"/><Relationship Id="rId116" Type="http://schemas.openxmlformats.org/officeDocument/2006/relationships/hyperlink" Target="https://www.uptodate.com/contents/1471#H14" TargetMode="External"/><Relationship Id="rId115" Type="http://schemas.openxmlformats.org/officeDocument/2006/relationships/hyperlink" Target="https://uptodate.com/contents/9645" TargetMode="External"/><Relationship Id="rId119" Type="http://schemas.openxmlformats.org/officeDocument/2006/relationships/hyperlink" Target="https://www.uptodate.com/contents/967#H4" TargetMode="External"/><Relationship Id="rId110" Type="http://schemas.openxmlformats.org/officeDocument/2006/relationships/hyperlink" Target="https://uptodate.com/contents/9645" TargetMode="External"/><Relationship Id="rId114" Type="http://schemas.openxmlformats.org/officeDocument/2006/relationships/hyperlink" Target="https://uptodate.com/contents/9645" TargetMode="External"/><Relationship Id="rId113" Type="http://schemas.openxmlformats.org/officeDocument/2006/relationships/hyperlink" Target="https://uptodate.com/contents/9700" TargetMode="External"/><Relationship Id="rId112" Type="http://schemas.openxmlformats.org/officeDocument/2006/relationships/hyperlink" Target="https://uptodate.com/contents/9700" TargetMode="External"/><Relationship Id="rId111" Type="http://schemas.openxmlformats.org/officeDocument/2006/relationships/hyperlink" Target="https://uptodate.com/contents/9645" TargetMode="External"/><Relationship Id="rId206" Type="http://schemas.openxmlformats.org/officeDocument/2006/relationships/hyperlink" Target="https://www.uptodate.com/contents/5464#H3128963104" TargetMode="External"/><Relationship Id="rId205" Type="http://schemas.openxmlformats.org/officeDocument/2006/relationships/hyperlink" Target="https://www.uptodate.com/contents/5464#H3128963104" TargetMode="External"/><Relationship Id="rId204" Type="http://schemas.openxmlformats.org/officeDocument/2006/relationships/hyperlink" Target="https://www.uptodate.com/contents/5464#H3128963104" TargetMode="External"/><Relationship Id="rId203" Type="http://schemas.openxmlformats.org/officeDocument/2006/relationships/hyperlink" Target="https://www.uptodate.com/contents/5464#H3128963104" TargetMode="External"/><Relationship Id="rId209" Type="http://schemas.openxmlformats.org/officeDocument/2006/relationships/hyperlink" Target="https://ai.uptodate.com/" TargetMode="External"/><Relationship Id="rId208" Type="http://schemas.openxmlformats.org/officeDocument/2006/relationships/hyperlink" Target="https://ai.uptodate.com/" TargetMode="External"/><Relationship Id="rId207" Type="http://schemas.openxmlformats.org/officeDocument/2006/relationships/hyperlink" Target="https://www.uptodate.com/contents/5464#H3128963104" TargetMode="External"/><Relationship Id="rId202" Type="http://schemas.openxmlformats.org/officeDocument/2006/relationships/hyperlink" Target="https://www.uptodate.com/contents/5464#H3128963104" TargetMode="External"/><Relationship Id="rId201" Type="http://schemas.openxmlformats.org/officeDocument/2006/relationships/hyperlink" Target="https://www.uptodate.com/contents/5464#H3128963104" TargetMode="External"/><Relationship Id="rId200" Type="http://schemas.openxmlformats.org/officeDocument/2006/relationships/hyperlink" Target="https://www.uptodate.com/contents/5464#H31289631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