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DE4A42" w:rsidRDefault="00DE4A42">
      <w:pPr>
        <w:rPr>
          <w:b/>
          <w:lang w:val="et-EE"/>
        </w:rPr>
      </w:pPr>
      <w:r w:rsidRPr="00DE4A42">
        <w:rPr>
          <w:b/>
          <w:lang w:val="et-EE"/>
        </w:rPr>
        <w:t>Scala gerarchia core classes:</w:t>
      </w:r>
    </w:p>
    <w:p w:rsidR="00DE4A42" w:rsidRDefault="00DE4A42">
      <w:pPr>
        <w:rPr>
          <w:lang w:val="et-EE"/>
        </w:rPr>
      </w:pPr>
    </w:p>
    <w:p w:rsidR="00DE4A42" w:rsidRPr="00DE4A42" w:rsidRDefault="00DE4A42" w:rsidP="00DE4A42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b/>
          <w:sz w:val="20"/>
          <w:szCs w:val="20"/>
        </w:rPr>
      </w:pPr>
      <w:r w:rsidRPr="00DE4A42">
        <w:rPr>
          <w:rFonts w:ascii="Verdana" w:hAnsi="Verdana" w:cs="MyriadPro-SemiboldCond"/>
          <w:b/>
          <w:sz w:val="20"/>
          <w:szCs w:val="20"/>
        </w:rPr>
        <w:t xml:space="preserve">The </w:t>
      </w:r>
      <w:proofErr w:type="spellStart"/>
      <w:r w:rsidRPr="00DE4A42">
        <w:rPr>
          <w:rFonts w:ascii="Verdana" w:hAnsi="Verdana" w:cs="MyriadPro-SemiboldCond"/>
          <w:b/>
          <w:sz w:val="20"/>
          <w:szCs w:val="20"/>
        </w:rPr>
        <w:t>Predef</w:t>
      </w:r>
      <w:proofErr w:type="spellEnd"/>
      <w:r w:rsidRPr="00DE4A42">
        <w:rPr>
          <w:rFonts w:ascii="Verdana" w:hAnsi="Verdana" w:cs="MyriadPro-SemiboldCond"/>
          <w:b/>
          <w:sz w:val="20"/>
          <w:szCs w:val="20"/>
        </w:rPr>
        <w:t xml:space="preserve"> Object</w:t>
      </w:r>
      <w:r>
        <w:rPr>
          <w:rFonts w:ascii="Verdana" w:hAnsi="Verdana" w:cs="MyriadPro-SemiboldCond"/>
          <w:b/>
          <w:sz w:val="20"/>
          <w:szCs w:val="20"/>
        </w:rPr>
        <w:t xml:space="preserve"> (tutorial a parte)</w:t>
      </w:r>
      <w:r>
        <w:rPr>
          <w:rFonts w:ascii="Verdana" w:hAnsi="Verdana" w:cs="MyriadPro-SemiboldCond"/>
          <w:b/>
          <w:sz w:val="20"/>
          <w:szCs w:val="20"/>
        </w:rPr>
        <w:br/>
      </w:r>
    </w:p>
    <w:p w:rsidR="00DE4A42" w:rsidRPr="00DE4A42" w:rsidRDefault="00DE4A42" w:rsidP="00DE4A4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DE4A42">
        <w:rPr>
          <w:rFonts w:ascii="Verdana" w:hAnsi="Verdana" w:cs="Birka"/>
          <w:sz w:val="20"/>
          <w:szCs w:val="20"/>
        </w:rPr>
        <w:t xml:space="preserve">For your convenience, whenever you compile code, the </w:t>
      </w:r>
      <w:proofErr w:type="spellStart"/>
      <w:r w:rsidRPr="00DE4A42">
        <w:rPr>
          <w:rFonts w:ascii="Verdana" w:hAnsi="Verdana" w:cs="Birka"/>
          <w:sz w:val="20"/>
          <w:szCs w:val="20"/>
        </w:rPr>
        <w:t>Scala</w:t>
      </w:r>
      <w:proofErr w:type="spellEnd"/>
      <w:r w:rsidRPr="00DE4A42">
        <w:rPr>
          <w:rFonts w:ascii="Verdana" w:hAnsi="Verdana" w:cs="Birka"/>
          <w:sz w:val="20"/>
          <w:szCs w:val="20"/>
        </w:rPr>
        <w:t xml:space="preserve"> compiler automatically</w:t>
      </w:r>
    </w:p>
    <w:p w:rsidR="00DE4A42" w:rsidRDefault="00DE4A42" w:rsidP="00DE4A4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 w:rsidRPr="00DE4A42">
        <w:rPr>
          <w:rFonts w:ascii="Verdana" w:hAnsi="Verdana" w:cs="Birka"/>
          <w:sz w:val="20"/>
          <w:szCs w:val="20"/>
        </w:rPr>
        <w:t>imports</w:t>
      </w:r>
      <w:proofErr w:type="gramEnd"/>
      <w:r w:rsidRPr="00DE4A42">
        <w:rPr>
          <w:rFonts w:ascii="Verdana" w:hAnsi="Verdana" w:cs="Birka"/>
          <w:sz w:val="20"/>
          <w:szCs w:val="20"/>
        </w:rPr>
        <w:t xml:space="preserve"> the definitions in the </w:t>
      </w:r>
      <w:proofErr w:type="spellStart"/>
      <w:r w:rsidRPr="00DE4A42">
        <w:rPr>
          <w:rFonts w:ascii="Verdana" w:eastAsia="TheSansMonoCd-W5Regular" w:hAnsi="Verdana" w:cs="TheSansMonoCd-W5Regular"/>
          <w:sz w:val="20"/>
          <w:szCs w:val="20"/>
        </w:rPr>
        <w:t>java.lang</w:t>
      </w:r>
      <w:proofErr w:type="spellEnd"/>
      <w:r w:rsidRPr="00DE4A42">
        <w:rPr>
          <w:rFonts w:ascii="Verdana" w:eastAsia="TheSansMonoCd-W5Regular" w:hAnsi="Verdana" w:cs="TheSansMonoCd-W5Regular"/>
          <w:sz w:val="20"/>
          <w:szCs w:val="20"/>
        </w:rPr>
        <w:t xml:space="preserve"> </w:t>
      </w:r>
      <w:r w:rsidRPr="00DE4A42">
        <w:rPr>
          <w:rFonts w:ascii="Verdana" w:hAnsi="Verdana" w:cs="Birka"/>
          <w:sz w:val="20"/>
          <w:szCs w:val="20"/>
        </w:rPr>
        <w:t>package (</w:t>
      </w:r>
      <w:proofErr w:type="spellStart"/>
      <w:r w:rsidRPr="00DE4A42">
        <w:rPr>
          <w:rFonts w:ascii="Verdana" w:eastAsia="TheSansMonoCd-W5Regular" w:hAnsi="Verdana" w:cs="TheSansMonoCd-W5Regular"/>
          <w:sz w:val="20"/>
          <w:szCs w:val="20"/>
        </w:rPr>
        <w:t>javac</w:t>
      </w:r>
      <w:proofErr w:type="spellEnd"/>
      <w:r w:rsidRPr="00DE4A42">
        <w:rPr>
          <w:rFonts w:ascii="Verdana" w:eastAsia="TheSansMonoCd-W5Regular" w:hAnsi="Verdana" w:cs="TheSansMonoCd-W5Regular"/>
          <w:sz w:val="20"/>
          <w:szCs w:val="20"/>
        </w:rPr>
        <w:t xml:space="preserve"> </w:t>
      </w:r>
      <w:r w:rsidRPr="00DE4A42">
        <w:rPr>
          <w:rFonts w:ascii="Verdana" w:hAnsi="Verdana" w:cs="Birka"/>
          <w:sz w:val="20"/>
          <w:szCs w:val="20"/>
        </w:rPr>
        <w:t xml:space="preserve">does this, too). </w:t>
      </w:r>
      <w:r>
        <w:rPr>
          <w:rFonts w:ascii="Verdana" w:hAnsi="Verdana" w:cs="Birka"/>
          <w:sz w:val="20"/>
          <w:szCs w:val="20"/>
        </w:rPr>
        <w:br/>
      </w:r>
      <w:r>
        <w:rPr>
          <w:rFonts w:ascii="Verdana" w:hAnsi="Verdana" w:cs="Birka"/>
          <w:sz w:val="20"/>
          <w:szCs w:val="20"/>
        </w:rPr>
        <w:br/>
      </w:r>
      <w:r w:rsidRPr="00DE4A42">
        <w:rPr>
          <w:rFonts w:ascii="Verdana" w:hAnsi="Verdana" w:cs="Birka"/>
          <w:sz w:val="20"/>
          <w:szCs w:val="20"/>
        </w:rPr>
        <w:t xml:space="preserve">The compiler also imports the </w:t>
      </w:r>
      <w:r>
        <w:rPr>
          <w:rFonts w:ascii="Verdana" w:hAnsi="Verdana" w:cs="Birka"/>
          <w:sz w:val="20"/>
          <w:szCs w:val="20"/>
        </w:rPr>
        <w:t xml:space="preserve">definitions in </w:t>
      </w:r>
      <w:r w:rsidRPr="00DE4A42">
        <w:rPr>
          <w:rFonts w:ascii="Verdana" w:hAnsi="Verdana" w:cs="Birka"/>
          <w:sz w:val="20"/>
          <w:szCs w:val="20"/>
        </w:rPr>
        <w:t xml:space="preserve">the analogous </w:t>
      </w:r>
      <w:proofErr w:type="spellStart"/>
      <w:r w:rsidRPr="00DE4A42">
        <w:rPr>
          <w:rFonts w:ascii="Verdana" w:hAnsi="Verdana" w:cs="Birka"/>
          <w:sz w:val="20"/>
          <w:szCs w:val="20"/>
        </w:rPr>
        <w:t>Scala</w:t>
      </w:r>
      <w:proofErr w:type="spellEnd"/>
      <w:r w:rsidRPr="00DE4A42">
        <w:rPr>
          <w:rFonts w:ascii="Verdana" w:hAnsi="Verdana" w:cs="Birka"/>
          <w:sz w:val="20"/>
          <w:szCs w:val="20"/>
        </w:rPr>
        <w:t xml:space="preserve"> package, </w:t>
      </w:r>
      <w:proofErr w:type="spellStart"/>
      <w:r w:rsidRPr="00DE4A42">
        <w:rPr>
          <w:rFonts w:ascii="Verdana" w:eastAsia="TheSansMonoCd-W5Regular" w:hAnsi="Verdana" w:cs="TheSansMonoCd-W5Regular"/>
          <w:sz w:val="20"/>
          <w:szCs w:val="20"/>
        </w:rPr>
        <w:t>scala</w:t>
      </w:r>
      <w:proofErr w:type="spellEnd"/>
      <w:r w:rsidRPr="00DE4A42">
        <w:rPr>
          <w:rFonts w:ascii="Verdana" w:hAnsi="Verdana" w:cs="Birka"/>
          <w:sz w:val="20"/>
          <w:szCs w:val="20"/>
        </w:rPr>
        <w:t xml:space="preserve">. </w:t>
      </w:r>
    </w:p>
    <w:p w:rsidR="00DE4A42" w:rsidRDefault="00DE4A42" w:rsidP="00DE4A4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</w:p>
    <w:p w:rsidR="00DE4A42" w:rsidRPr="00DE4A42" w:rsidRDefault="00DE4A42" w:rsidP="00DE4A4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DE4A42">
        <w:rPr>
          <w:rFonts w:ascii="Verdana" w:hAnsi="Verdana" w:cs="Birka"/>
          <w:sz w:val="20"/>
          <w:szCs w:val="20"/>
        </w:rPr>
        <w:t xml:space="preserve">Similarly, a number of common, </w:t>
      </w:r>
      <w:proofErr w:type="spellStart"/>
      <w:r w:rsidRPr="00DE4A42">
        <w:rPr>
          <w:rFonts w:ascii="Verdana" w:hAnsi="Verdana" w:cs="Birka"/>
          <w:sz w:val="20"/>
          <w:szCs w:val="20"/>
        </w:rPr>
        <w:t>Scala</w:t>
      </w:r>
      <w:proofErr w:type="spellEnd"/>
      <w:r w:rsidRPr="00DE4A42">
        <w:rPr>
          <w:rFonts w:ascii="Verdana" w:hAnsi="Verdana" w:cs="Birka"/>
          <w:sz w:val="20"/>
          <w:szCs w:val="20"/>
        </w:rPr>
        <w:t>-specific types are made available</w:t>
      </w:r>
    </w:p>
    <w:p w:rsidR="00DE4A42" w:rsidRDefault="00DE4A42" w:rsidP="00DE4A4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 w:rsidRPr="00DE4A42">
        <w:rPr>
          <w:rFonts w:ascii="Verdana" w:hAnsi="Verdana" w:cs="Birka"/>
          <w:sz w:val="20"/>
          <w:szCs w:val="20"/>
        </w:rPr>
        <w:t>without</w:t>
      </w:r>
      <w:proofErr w:type="gramEnd"/>
      <w:r w:rsidRPr="00DE4A42">
        <w:rPr>
          <w:rFonts w:ascii="Verdana" w:hAnsi="Verdana" w:cs="Birka"/>
          <w:sz w:val="20"/>
          <w:szCs w:val="20"/>
        </w:rPr>
        <w:t xml:space="preserve"> qualification, such as </w:t>
      </w:r>
      <w:r w:rsidRPr="00DE4A42">
        <w:rPr>
          <w:rFonts w:ascii="Verdana" w:eastAsia="TheSansMonoCd-W5Regular" w:hAnsi="Verdana" w:cs="TheSansMonoCd-W5Regular"/>
          <w:sz w:val="20"/>
          <w:szCs w:val="20"/>
        </w:rPr>
        <w:t>List</w:t>
      </w:r>
      <w:r w:rsidRPr="00DE4A42">
        <w:rPr>
          <w:rFonts w:ascii="Verdana" w:hAnsi="Verdana" w:cs="Birka"/>
          <w:sz w:val="20"/>
          <w:szCs w:val="20"/>
        </w:rPr>
        <w:t xml:space="preserve">. </w:t>
      </w:r>
    </w:p>
    <w:p w:rsidR="00DE4A42" w:rsidRDefault="00DE4A42" w:rsidP="00DE4A4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</w:p>
    <w:p w:rsidR="00DE4A42" w:rsidRDefault="00DE4A42" w:rsidP="00DE4A4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DE4A42">
        <w:rPr>
          <w:rFonts w:ascii="Verdana" w:hAnsi="Verdana" w:cs="Birka"/>
          <w:sz w:val="20"/>
          <w:szCs w:val="20"/>
        </w:rPr>
        <w:t xml:space="preserve">Where there are Java and </w:t>
      </w:r>
      <w:proofErr w:type="spellStart"/>
      <w:r w:rsidRPr="00DE4A42">
        <w:rPr>
          <w:rFonts w:ascii="Verdana" w:hAnsi="Verdana" w:cs="Birka"/>
          <w:sz w:val="20"/>
          <w:szCs w:val="20"/>
        </w:rPr>
        <w:t>Scala</w:t>
      </w:r>
      <w:proofErr w:type="spellEnd"/>
      <w:r w:rsidRPr="00DE4A42">
        <w:rPr>
          <w:rFonts w:ascii="Verdana" w:hAnsi="Verdana" w:cs="Birka"/>
          <w:sz w:val="20"/>
          <w:szCs w:val="20"/>
        </w:rPr>
        <w:t xml:space="preserve"> type names that</w:t>
      </w:r>
      <w:r>
        <w:rPr>
          <w:rFonts w:ascii="Verdana" w:hAnsi="Verdana" w:cs="Birka"/>
          <w:sz w:val="20"/>
          <w:szCs w:val="20"/>
        </w:rPr>
        <w:t xml:space="preserve"> </w:t>
      </w:r>
      <w:r w:rsidRPr="00DE4A42">
        <w:rPr>
          <w:rFonts w:ascii="Verdana" w:hAnsi="Verdana" w:cs="Birka"/>
          <w:sz w:val="20"/>
          <w:szCs w:val="20"/>
        </w:rPr>
        <w:t xml:space="preserve">overlap, like </w:t>
      </w:r>
      <w:r w:rsidRPr="00DE4A42">
        <w:rPr>
          <w:rFonts w:ascii="Verdana" w:eastAsia="TheSansMonoCd-W5Regular" w:hAnsi="Verdana" w:cs="TheSansMonoCd-W5Regular"/>
          <w:sz w:val="20"/>
          <w:szCs w:val="20"/>
        </w:rPr>
        <w:t>String</w:t>
      </w:r>
      <w:r w:rsidRPr="00DE4A42">
        <w:rPr>
          <w:rFonts w:ascii="Verdana" w:hAnsi="Verdana" w:cs="Birka"/>
          <w:sz w:val="20"/>
          <w:szCs w:val="20"/>
        </w:rPr>
        <w:t xml:space="preserve">, the </w:t>
      </w:r>
      <w:proofErr w:type="spellStart"/>
      <w:r w:rsidRPr="00DE4A42">
        <w:rPr>
          <w:rFonts w:ascii="Verdana" w:hAnsi="Verdana" w:cs="Birka"/>
          <w:sz w:val="20"/>
          <w:szCs w:val="20"/>
        </w:rPr>
        <w:t>Scala</w:t>
      </w:r>
      <w:proofErr w:type="spellEnd"/>
      <w:r w:rsidRPr="00DE4A42">
        <w:rPr>
          <w:rFonts w:ascii="Verdana" w:hAnsi="Verdana" w:cs="Birka"/>
          <w:sz w:val="20"/>
          <w:szCs w:val="20"/>
        </w:rPr>
        <w:t xml:space="preserve"> version is imported last, so it “wins.”</w:t>
      </w:r>
    </w:p>
    <w:p w:rsidR="00DE4A42" w:rsidRPr="00DE4A42" w:rsidRDefault="00DE4A42" w:rsidP="00DE4A4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</w:p>
    <w:p w:rsidR="00DE4A42" w:rsidRPr="00DE4A42" w:rsidRDefault="00DE4A42" w:rsidP="00DE4A4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DE4A42">
        <w:rPr>
          <w:rFonts w:ascii="Verdana" w:hAnsi="Verdana" w:cs="Birka"/>
          <w:sz w:val="20"/>
          <w:szCs w:val="20"/>
        </w:rPr>
        <w:t xml:space="preserve">The compiler also automatically imports the </w:t>
      </w:r>
      <w:proofErr w:type="spellStart"/>
      <w:r w:rsidRPr="00DE4A42">
        <w:rPr>
          <w:rFonts w:ascii="Verdana" w:eastAsia="TheSansMonoCd-W5Regular" w:hAnsi="Verdana" w:cs="TheSansMonoCd-W5Regular"/>
          <w:sz w:val="20"/>
          <w:szCs w:val="20"/>
        </w:rPr>
        <w:t>Predef</w:t>
      </w:r>
      <w:proofErr w:type="spellEnd"/>
      <w:r w:rsidRPr="00DE4A42">
        <w:rPr>
          <w:rFonts w:ascii="Verdana" w:eastAsia="TheSansMonoCd-W5Regular" w:hAnsi="Verdana" w:cs="TheSansMonoCd-W5Regular"/>
          <w:sz w:val="20"/>
          <w:szCs w:val="20"/>
        </w:rPr>
        <w:t xml:space="preserve"> </w:t>
      </w:r>
      <w:r w:rsidRPr="00DE4A42">
        <w:rPr>
          <w:rFonts w:ascii="Verdana" w:hAnsi="Verdana" w:cs="Birka"/>
          <w:sz w:val="20"/>
          <w:szCs w:val="20"/>
        </w:rPr>
        <w:t>object, which defines or imports</w:t>
      </w:r>
    </w:p>
    <w:p w:rsidR="00DE4A42" w:rsidRPr="00DE4A42" w:rsidRDefault="00DE4A42" w:rsidP="00DE4A42">
      <w:pPr>
        <w:ind w:left="720"/>
        <w:rPr>
          <w:rFonts w:ascii="Verdana" w:hAnsi="Verdana"/>
          <w:sz w:val="20"/>
          <w:szCs w:val="20"/>
          <w:lang w:val="et-EE"/>
        </w:rPr>
      </w:pPr>
      <w:proofErr w:type="gramStart"/>
      <w:r w:rsidRPr="00DE4A42">
        <w:rPr>
          <w:rFonts w:ascii="Verdana" w:hAnsi="Verdana" w:cs="Birka"/>
          <w:sz w:val="20"/>
          <w:szCs w:val="20"/>
        </w:rPr>
        <w:t>several</w:t>
      </w:r>
      <w:proofErr w:type="gramEnd"/>
      <w:r w:rsidRPr="00DE4A42">
        <w:rPr>
          <w:rFonts w:ascii="Verdana" w:hAnsi="Verdana" w:cs="Birka"/>
          <w:sz w:val="20"/>
          <w:szCs w:val="20"/>
        </w:rPr>
        <w:t xml:space="preserve"> useful types, objects, and functions.</w:t>
      </w:r>
    </w:p>
    <w:p w:rsidR="00DE4A42" w:rsidRDefault="00DE4A42">
      <w:pPr>
        <w:rPr>
          <w:lang w:val="et-EE"/>
        </w:rPr>
      </w:pPr>
    </w:p>
    <w:p w:rsidR="00DE4A42" w:rsidRDefault="00DE4A42">
      <w:pPr>
        <w:rPr>
          <w:lang w:val="et-EE"/>
        </w:rPr>
      </w:pPr>
    </w:p>
    <w:p w:rsidR="00DE4A42" w:rsidRDefault="00DE4A42">
      <w:pPr>
        <w:rPr>
          <w:b/>
          <w:lang w:val="et-EE"/>
        </w:rPr>
      </w:pPr>
      <w:r w:rsidRPr="00DE4A42">
        <w:rPr>
          <w:b/>
          <w:lang w:val="et-EE"/>
        </w:rPr>
        <w:t>Package object:</w:t>
      </w:r>
      <w:r>
        <w:rPr>
          <w:b/>
          <w:lang w:val="et-EE"/>
        </w:rPr>
        <w:t xml:space="preserve"> (tutorial a parte)</w:t>
      </w:r>
    </w:p>
    <w:p w:rsidR="00DE4A42" w:rsidRDefault="00DE4A42">
      <w:pPr>
        <w:rPr>
          <w:b/>
          <w:lang w:val="et-EE"/>
        </w:rPr>
      </w:pPr>
    </w:p>
    <w:p w:rsidR="00B378F4" w:rsidRDefault="00B378F4">
      <w:pPr>
        <w:rPr>
          <w:b/>
          <w:lang w:val="et-EE"/>
        </w:rPr>
      </w:pPr>
    </w:p>
    <w:p w:rsidR="00B378F4" w:rsidRPr="00B378F4" w:rsidRDefault="00B378F4">
      <w:pPr>
        <w:rPr>
          <w:rFonts w:ascii="Verdana" w:hAnsi="Verdana"/>
          <w:b/>
          <w:sz w:val="20"/>
          <w:szCs w:val="20"/>
          <w:lang w:val="et-EE"/>
        </w:rPr>
      </w:pPr>
      <w:r>
        <w:rPr>
          <w:b/>
          <w:lang w:val="et-EE"/>
        </w:rPr>
        <w:t>Sealed classes: (eliminare default case in un pattern match di classi stesso package (e file))</w:t>
      </w:r>
    </w:p>
    <w:p w:rsidR="00B378F4" w:rsidRPr="00B378F4" w:rsidRDefault="00B378F4" w:rsidP="00ED282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B378F4">
        <w:rPr>
          <w:rFonts w:ascii="Verdana" w:hAnsi="Verdana" w:cs="Birka"/>
          <w:sz w:val="20"/>
          <w:szCs w:val="20"/>
        </w:rPr>
        <w:t>I</w:t>
      </w:r>
      <w:r w:rsidRPr="00B378F4">
        <w:rPr>
          <w:rFonts w:ascii="Verdana" w:hAnsi="Verdana" w:cs="Birka"/>
          <w:sz w:val="20"/>
          <w:szCs w:val="20"/>
        </w:rPr>
        <w:t>f you know that the case class hierarchy is unlikely to</w:t>
      </w:r>
      <w:r w:rsidRPr="00B378F4">
        <w:rPr>
          <w:rFonts w:ascii="Verdana" w:hAnsi="Verdana" w:cs="Birka"/>
          <w:sz w:val="20"/>
          <w:szCs w:val="20"/>
        </w:rPr>
        <w:t xml:space="preserve"> </w:t>
      </w:r>
      <w:r w:rsidRPr="00B378F4">
        <w:rPr>
          <w:rFonts w:ascii="Verdana" w:hAnsi="Verdana" w:cs="Birka"/>
          <w:sz w:val="20"/>
          <w:szCs w:val="20"/>
        </w:rPr>
        <w:t xml:space="preserve">change and you can define the whole hierarchy in </w:t>
      </w:r>
      <w:r w:rsidRPr="00B378F4">
        <w:rPr>
          <w:rFonts w:ascii="Verdana" w:hAnsi="Verdana" w:cs="Birka-Italic"/>
          <w:i/>
          <w:iCs/>
          <w:sz w:val="20"/>
          <w:szCs w:val="20"/>
        </w:rPr>
        <w:t>one file</w:t>
      </w:r>
      <w:r w:rsidRPr="00B378F4">
        <w:rPr>
          <w:rFonts w:ascii="Verdana" w:hAnsi="Verdana" w:cs="Birka"/>
          <w:sz w:val="20"/>
          <w:szCs w:val="20"/>
        </w:rPr>
        <w:t>. In this situation, you can</w:t>
      </w:r>
      <w:r w:rsidRPr="00B378F4">
        <w:rPr>
          <w:rFonts w:ascii="Verdana" w:hAnsi="Verdana" w:cs="Birka"/>
          <w:sz w:val="20"/>
          <w:szCs w:val="20"/>
        </w:rPr>
        <w:br/>
      </w:r>
    </w:p>
    <w:p w:rsidR="00DE4A42" w:rsidRPr="002209C8" w:rsidRDefault="00B378F4" w:rsidP="002209C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  <w:lang w:val="et-EE"/>
        </w:rPr>
      </w:pPr>
      <w:proofErr w:type="gramStart"/>
      <w:r w:rsidRPr="00B378F4">
        <w:rPr>
          <w:rFonts w:ascii="Verdana" w:hAnsi="Verdana" w:cs="Birka"/>
          <w:sz w:val="20"/>
          <w:szCs w:val="20"/>
        </w:rPr>
        <w:t>add</w:t>
      </w:r>
      <w:proofErr w:type="gramEnd"/>
      <w:r w:rsidRPr="00B378F4">
        <w:rPr>
          <w:rFonts w:ascii="Verdana" w:hAnsi="Verdana" w:cs="Birka"/>
          <w:sz w:val="20"/>
          <w:szCs w:val="20"/>
        </w:rPr>
        <w:t xml:space="preserve"> the </w:t>
      </w:r>
      <w:r w:rsidRPr="00B378F4">
        <w:rPr>
          <w:rFonts w:ascii="Verdana" w:eastAsia="TheSansMonoCd-W5Regular" w:hAnsi="Verdana" w:cs="TheSansMonoCd-W5Regular"/>
          <w:sz w:val="20"/>
          <w:szCs w:val="20"/>
        </w:rPr>
        <w:t xml:space="preserve">sealed </w:t>
      </w:r>
      <w:r w:rsidRPr="00B378F4">
        <w:rPr>
          <w:rFonts w:ascii="Verdana" w:hAnsi="Verdana" w:cs="Birka"/>
          <w:sz w:val="20"/>
          <w:szCs w:val="20"/>
        </w:rPr>
        <w:t xml:space="preserve">keyword to the declaration of the common base class. </w:t>
      </w:r>
      <w:r w:rsidRPr="00B378F4">
        <w:rPr>
          <w:rFonts w:ascii="Verdana" w:hAnsi="Verdana" w:cs="Birka"/>
          <w:sz w:val="20"/>
          <w:szCs w:val="20"/>
        </w:rPr>
        <w:br/>
      </w:r>
      <w:r w:rsidRPr="00B378F4">
        <w:rPr>
          <w:rFonts w:ascii="Verdana" w:hAnsi="Verdana" w:cs="Birka"/>
          <w:sz w:val="20"/>
          <w:szCs w:val="20"/>
        </w:rPr>
        <w:t>When sealed, the</w:t>
      </w:r>
      <w:r w:rsidRPr="00B378F4">
        <w:rPr>
          <w:rFonts w:ascii="Verdana" w:hAnsi="Verdana" w:cs="Birka"/>
          <w:sz w:val="20"/>
          <w:szCs w:val="20"/>
        </w:rPr>
        <w:t xml:space="preserve"> </w:t>
      </w:r>
      <w:r w:rsidRPr="00B378F4">
        <w:rPr>
          <w:rFonts w:ascii="Verdana" w:hAnsi="Verdana" w:cs="Birka"/>
          <w:sz w:val="20"/>
          <w:szCs w:val="20"/>
        </w:rPr>
        <w:t xml:space="preserve">compiler knows all the possible classes that could appear in the </w:t>
      </w:r>
      <w:r w:rsidRPr="00B378F4">
        <w:rPr>
          <w:rFonts w:ascii="Verdana" w:eastAsia="TheSansMonoCd-W5Regular" w:hAnsi="Verdana" w:cs="TheSansMonoCd-W5Regular"/>
          <w:sz w:val="20"/>
          <w:szCs w:val="20"/>
        </w:rPr>
        <w:t xml:space="preserve">match </w:t>
      </w:r>
      <w:r w:rsidRPr="00B378F4">
        <w:rPr>
          <w:rFonts w:ascii="Verdana" w:hAnsi="Verdana" w:cs="Birka"/>
          <w:sz w:val="20"/>
          <w:szCs w:val="20"/>
        </w:rPr>
        <w:t>expression, because</w:t>
      </w:r>
      <w:r>
        <w:rPr>
          <w:rFonts w:ascii="Verdana" w:hAnsi="Verdana" w:cs="Birka"/>
          <w:sz w:val="20"/>
          <w:szCs w:val="20"/>
        </w:rPr>
        <w:t xml:space="preserve"> </w:t>
      </w:r>
      <w:r w:rsidRPr="00B378F4">
        <w:rPr>
          <w:rFonts w:ascii="Verdana" w:hAnsi="Verdana" w:cs="Birka"/>
          <w:sz w:val="20"/>
          <w:szCs w:val="20"/>
        </w:rPr>
        <w:t xml:space="preserve">all of them must be defined in the same source file. </w:t>
      </w:r>
      <w:r>
        <w:rPr>
          <w:rFonts w:ascii="Verdana" w:hAnsi="Verdana" w:cs="Birka"/>
          <w:sz w:val="20"/>
          <w:szCs w:val="20"/>
        </w:rPr>
        <w:br/>
        <w:t xml:space="preserve">So, if you cover all those </w:t>
      </w:r>
      <w:r w:rsidRPr="00B378F4">
        <w:rPr>
          <w:rFonts w:ascii="Verdana" w:hAnsi="Verdana" w:cs="Birka"/>
          <w:sz w:val="20"/>
          <w:szCs w:val="20"/>
        </w:rPr>
        <w:t xml:space="preserve">classes in the </w:t>
      </w:r>
      <w:r w:rsidRPr="00B378F4">
        <w:rPr>
          <w:rFonts w:ascii="Verdana" w:eastAsia="TheSansMonoCd-W5Regular" w:hAnsi="Verdana" w:cs="TheSansMonoCd-W5Regular"/>
          <w:sz w:val="20"/>
          <w:szCs w:val="20"/>
        </w:rPr>
        <w:t xml:space="preserve">case </w:t>
      </w:r>
      <w:r w:rsidRPr="00B378F4">
        <w:rPr>
          <w:rFonts w:ascii="Verdana" w:hAnsi="Verdana" w:cs="Birka"/>
          <w:sz w:val="20"/>
          <w:szCs w:val="20"/>
        </w:rPr>
        <w:t>expressions (either explicitly or through shared parent classes), then</w:t>
      </w:r>
      <w:r>
        <w:rPr>
          <w:rFonts w:ascii="Verdana" w:hAnsi="Verdana" w:cs="Birka"/>
          <w:sz w:val="20"/>
          <w:szCs w:val="20"/>
        </w:rPr>
        <w:t xml:space="preserve"> </w:t>
      </w:r>
      <w:r w:rsidRPr="00B378F4">
        <w:rPr>
          <w:rFonts w:ascii="Verdana" w:hAnsi="Verdana" w:cs="Birka"/>
          <w:sz w:val="20"/>
          <w:szCs w:val="20"/>
        </w:rPr>
        <w:t xml:space="preserve">you can safely eliminate the default </w:t>
      </w:r>
      <w:r w:rsidRPr="00B378F4">
        <w:rPr>
          <w:rFonts w:ascii="Verdana" w:eastAsia="TheSansMonoCd-W5Regular" w:hAnsi="Verdana" w:cs="TheSansMonoCd-W5Regular"/>
          <w:sz w:val="20"/>
          <w:szCs w:val="20"/>
        </w:rPr>
        <w:t xml:space="preserve">case </w:t>
      </w:r>
      <w:r w:rsidRPr="00B378F4">
        <w:rPr>
          <w:rFonts w:ascii="Verdana" w:hAnsi="Verdana" w:cs="Birka"/>
          <w:sz w:val="20"/>
          <w:szCs w:val="20"/>
        </w:rPr>
        <w:t>expression</w:t>
      </w:r>
      <w:r w:rsidR="00DE4A42" w:rsidRPr="00B378F4">
        <w:rPr>
          <w:rFonts w:ascii="Verdana" w:hAnsi="Verdana"/>
          <w:b/>
          <w:sz w:val="20"/>
          <w:szCs w:val="20"/>
          <w:lang w:val="et-EE"/>
        </w:rPr>
        <w:br/>
      </w:r>
      <w:r w:rsidR="002209C8">
        <w:rPr>
          <w:rFonts w:ascii="Verdana" w:hAnsi="Verdana" w:cs="Birka"/>
          <w:sz w:val="20"/>
          <w:szCs w:val="20"/>
        </w:rPr>
        <w:br/>
      </w:r>
      <w:proofErr w:type="gramStart"/>
      <w:r w:rsidR="002209C8" w:rsidRPr="002209C8">
        <w:rPr>
          <w:rFonts w:ascii="Verdana" w:hAnsi="Verdana" w:cs="Birka"/>
          <w:sz w:val="20"/>
          <w:szCs w:val="20"/>
        </w:rPr>
        <w:t>Conversely</w:t>
      </w:r>
      <w:proofErr w:type="gramEnd"/>
      <w:r w:rsidR="002209C8" w:rsidRPr="002209C8">
        <w:rPr>
          <w:rFonts w:ascii="Verdana" w:hAnsi="Verdana" w:cs="Birka"/>
          <w:sz w:val="20"/>
          <w:szCs w:val="20"/>
        </w:rPr>
        <w:t>, if you omit</w:t>
      </w:r>
      <w:r w:rsidR="002209C8">
        <w:rPr>
          <w:rFonts w:ascii="Verdana" w:hAnsi="Verdana" w:cs="Birka"/>
          <w:sz w:val="20"/>
          <w:szCs w:val="20"/>
        </w:rPr>
        <w:t xml:space="preserve"> </w:t>
      </w:r>
      <w:r w:rsidR="002209C8" w:rsidRPr="002209C8">
        <w:rPr>
          <w:rFonts w:ascii="Verdana" w:hAnsi="Verdana" w:cs="Birka"/>
          <w:sz w:val="20"/>
          <w:szCs w:val="20"/>
        </w:rPr>
        <w:t>one of the classes and you don’t provide a default case or a case for a shared parent</w:t>
      </w:r>
      <w:r w:rsidR="002209C8">
        <w:rPr>
          <w:rFonts w:ascii="Verdana" w:hAnsi="Verdana" w:cs="Birka"/>
          <w:sz w:val="20"/>
          <w:szCs w:val="20"/>
        </w:rPr>
        <w:t xml:space="preserve"> </w:t>
      </w:r>
      <w:r w:rsidR="002209C8" w:rsidRPr="002209C8">
        <w:rPr>
          <w:rFonts w:ascii="Verdana" w:hAnsi="Verdana" w:cs="Birka"/>
          <w:sz w:val="20"/>
          <w:szCs w:val="20"/>
        </w:rPr>
        <w:t>class, the compiler warns you that the “match is not exhaustive.”</w:t>
      </w:r>
    </w:p>
    <w:p w:rsidR="00322345" w:rsidRDefault="00322345" w:rsidP="00322345">
      <w:pPr>
        <w:rPr>
          <w:lang w:val="et-EE"/>
        </w:rPr>
      </w:pPr>
      <w:r>
        <w:rPr>
          <w:lang w:val="et-EE"/>
        </w:rPr>
        <w:br/>
      </w:r>
      <w:r>
        <w:rPr>
          <w:lang w:val="et-EE"/>
        </w:rPr>
        <w:tab/>
        <w:t>Utile solo se l</w:t>
      </w:r>
      <w:r w:rsidR="00CF0646">
        <w:rPr>
          <w:lang w:val="et-EE"/>
        </w:rPr>
        <w:t xml:space="preserve">’insieme di classi a cui e’ applicato il match </w:t>
      </w:r>
      <w:r>
        <w:rPr>
          <w:lang w:val="et-EE"/>
        </w:rPr>
        <w:t xml:space="preserve"> non cambia mai.</w:t>
      </w:r>
    </w:p>
    <w:p w:rsidR="00495686" w:rsidRDefault="00495686" w:rsidP="00322345">
      <w:pPr>
        <w:rPr>
          <w:lang w:val="et-EE"/>
        </w:rPr>
      </w:pPr>
    </w:p>
    <w:p w:rsidR="00495686" w:rsidRDefault="00495686" w:rsidP="00322345">
      <w:pPr>
        <w:rPr>
          <w:lang w:val="et-EE"/>
        </w:rPr>
      </w:pPr>
    </w:p>
    <w:p w:rsidR="00495686" w:rsidRDefault="00495686" w:rsidP="00322345">
      <w:pPr>
        <w:rPr>
          <w:lang w:val="et-EE"/>
        </w:rPr>
      </w:pPr>
    </w:p>
    <w:p w:rsidR="00495686" w:rsidRPr="00495686" w:rsidRDefault="00495686" w:rsidP="00322345">
      <w:pPr>
        <w:rPr>
          <w:b/>
          <w:lang w:val="et-EE"/>
        </w:rPr>
      </w:pPr>
      <w:r w:rsidRPr="00495686">
        <w:rPr>
          <w:b/>
          <w:lang w:val="et-EE"/>
        </w:rPr>
        <w:t>Gerarchia classi Core scala:</w:t>
      </w:r>
    </w:p>
    <w:p w:rsidR="00495686" w:rsidRDefault="00495686" w:rsidP="00322345">
      <w:pPr>
        <w:rPr>
          <w:lang w:val="et-EE"/>
        </w:rPr>
      </w:pPr>
    </w:p>
    <w:p w:rsidR="00495686" w:rsidRDefault="00495686" w:rsidP="00322345">
      <w:pPr>
        <w:rPr>
          <w:lang w:val="et-EE"/>
        </w:rPr>
      </w:pPr>
      <w:r>
        <w:rPr>
          <w:noProof/>
        </w:rPr>
        <w:drawing>
          <wp:inline distT="0" distB="0" distL="0" distR="0">
            <wp:extent cx="5895975" cy="619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86" w:rsidRDefault="00495686" w:rsidP="00322345">
      <w:pPr>
        <w:rPr>
          <w:lang w:val="et-EE"/>
        </w:rPr>
      </w:pPr>
    </w:p>
    <w:p w:rsidR="00495686" w:rsidRDefault="00495686" w:rsidP="00322345">
      <w:pPr>
        <w:rPr>
          <w:lang w:val="et-EE"/>
        </w:rPr>
      </w:pPr>
    </w:p>
    <w:p w:rsidR="00495686" w:rsidRDefault="00495686" w:rsidP="00322345">
      <w:pPr>
        <w:rPr>
          <w:lang w:val="et-EE"/>
        </w:rPr>
      </w:pPr>
    </w:p>
    <w:p w:rsidR="00495686" w:rsidRDefault="00EB3268" w:rsidP="00EB32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t-EE"/>
        </w:rPr>
      </w:pPr>
      <w:r>
        <w:rPr>
          <w:rFonts w:ascii="Birka-Italic" w:hAnsi="Birka-Italic" w:cs="Birka-Italic"/>
          <w:i/>
          <w:iCs/>
          <w:noProof/>
          <w:sz w:val="18"/>
          <w:szCs w:val="18"/>
        </w:rPr>
        <w:lastRenderedPageBreak/>
        <w:drawing>
          <wp:inline distT="0" distB="0" distL="0" distR="0">
            <wp:extent cx="5943600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68" w:rsidRDefault="00EB3268" w:rsidP="00EB32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t-EE"/>
        </w:rPr>
      </w:pPr>
    </w:p>
    <w:p w:rsidR="00EB3268" w:rsidRPr="00EB3268" w:rsidRDefault="00EB3268" w:rsidP="00EB32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t-EE"/>
        </w:rPr>
      </w:pPr>
      <w:bookmarkStart w:id="0" w:name="_GoBack"/>
      <w:bookmarkEnd w:id="0"/>
    </w:p>
    <w:sectPr w:rsidR="00EB3268" w:rsidRPr="00EB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altName w:val="MS Mincho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37"/>
    <w:rsid w:val="000D18C9"/>
    <w:rsid w:val="000E48B4"/>
    <w:rsid w:val="001910E4"/>
    <w:rsid w:val="002209C8"/>
    <w:rsid w:val="00322345"/>
    <w:rsid w:val="00495686"/>
    <w:rsid w:val="005F11A9"/>
    <w:rsid w:val="00B378F4"/>
    <w:rsid w:val="00CF0646"/>
    <w:rsid w:val="00D92D37"/>
    <w:rsid w:val="00DE4A42"/>
    <w:rsid w:val="00EB3268"/>
    <w:rsid w:val="00ED2825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14</cp:revision>
  <dcterms:created xsi:type="dcterms:W3CDTF">2017-07-07T11:38:00Z</dcterms:created>
  <dcterms:modified xsi:type="dcterms:W3CDTF">2017-07-07T15:57:00Z</dcterms:modified>
</cp:coreProperties>
</file>