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F1" w:rsidRPr="00570EBB" w:rsidRDefault="00744CF1" w:rsidP="00744CF1">
      <w:pPr>
        <w:rPr>
          <w:rFonts w:ascii="Verdana" w:hAnsi="Verdana"/>
          <w:b/>
        </w:rPr>
      </w:pPr>
      <w:r w:rsidRPr="00570EBB">
        <w:rPr>
          <w:rFonts w:ascii="Verdana" w:hAnsi="Verdana"/>
          <w:b/>
        </w:rPr>
        <w:t>Use cases:AFU</w:t>
      </w:r>
    </w:p>
    <w:p w:rsidR="00744CF1" w:rsidRPr="00570EBB" w:rsidRDefault="00744CF1" w:rsidP="00744CF1">
      <w:pPr>
        <w:rPr>
          <w:rFonts w:ascii="Verdana" w:hAnsi="Verdana"/>
          <w:b/>
        </w:rPr>
      </w:pPr>
    </w:p>
    <w:p w:rsidR="00744CF1" w:rsidRPr="00570EBB" w:rsidRDefault="00744CF1" w:rsidP="00744CF1">
      <w:pPr>
        <w:rPr>
          <w:rFonts w:ascii="Verdana" w:hAnsi="Verdana"/>
          <w:b/>
        </w:rPr>
      </w:pPr>
    </w:p>
    <w:p w:rsidR="008C7A3B" w:rsidRDefault="00744CF1" w:rsidP="00744CF1">
      <w:pPr>
        <w:rPr>
          <w:rFonts w:ascii="Verdana" w:hAnsi="Verdana"/>
        </w:rPr>
      </w:pPr>
      <w:r>
        <w:rPr>
          <w:rFonts w:ascii="Verdana" w:hAnsi="Verdana"/>
          <w:b/>
        </w:rPr>
        <w:t>BANCA movimenti cc</w:t>
      </w:r>
      <w:r w:rsidRPr="00A95EF7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(</w:t>
      </w:r>
      <w:r w:rsidRPr="00022665">
        <w:rPr>
          <w:rFonts w:ascii="Verdana" w:hAnsi="Verdana"/>
          <w:b/>
        </w:rPr>
        <w:t>volume records</w:t>
      </w:r>
      <w:r>
        <w:rPr>
          <w:rFonts w:ascii="Verdana" w:hAnsi="Verdana"/>
          <w:b/>
        </w:rPr>
        <w:t>)</w:t>
      </w:r>
      <w:r w:rsidRPr="00A95EF7">
        <w:rPr>
          <w:rFonts w:ascii="Verdana" w:hAnsi="Verdana"/>
          <w:b/>
        </w:rPr>
        <w:br/>
      </w:r>
      <w:r>
        <w:rPr>
          <w:rFonts w:ascii="Verdana" w:hAnsi="Verdana"/>
        </w:rPr>
        <w:t>- registrati N movimenti bancari in uscita: (contabilita)</w:t>
      </w:r>
    </w:p>
    <w:p w:rsidR="00744CF1" w:rsidRDefault="00744CF1" w:rsidP="00744CF1">
      <w:pPr>
        <w:rPr>
          <w:rFonts w:ascii="Verdana" w:hAnsi="Verdana"/>
        </w:rPr>
      </w:pPr>
      <w:r>
        <w:rPr>
          <w:rFonts w:ascii="Verdana" w:hAnsi="Verdana"/>
        </w:rPr>
        <w:br/>
        <w:t xml:space="preserve">Bonifici: </w:t>
      </w:r>
      <w:r w:rsidRPr="00B855DC">
        <w:rPr>
          <w:rFonts w:ascii="Verdana" w:hAnsi="Verdana"/>
          <w:b/>
        </w:rPr>
        <w:t>Out</w:t>
      </w:r>
    </w:p>
    <w:p w:rsidR="00744CF1" w:rsidRDefault="00744CF1" w:rsidP="00744CF1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IbanPart, IbanDest, Importo, Data, Causal</w:t>
      </w:r>
    </w:p>
    <w:p w:rsidR="00744CF1" w:rsidRDefault="00744CF1" w:rsidP="00744CF1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Registrazione contabilita</w:t>
      </w:r>
    </w:p>
    <w:p w:rsidR="00744CF1" w:rsidRDefault="00744CF1" w:rsidP="00744CF1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spedizione a ServizioInterbancario.</w:t>
      </w:r>
    </w:p>
    <w:p w:rsidR="00744CF1" w:rsidRDefault="00744CF1" w:rsidP="00744CF1">
      <w:pPr>
        <w:rPr>
          <w:rFonts w:ascii="Verdana" w:hAnsi="Verdana"/>
          <w:b/>
        </w:rPr>
      </w:pPr>
      <w:r>
        <w:rPr>
          <w:rFonts w:ascii="Verdana" w:hAnsi="Verdana"/>
        </w:rPr>
        <w:t xml:space="preserve">Bonifici: </w:t>
      </w:r>
      <w:r w:rsidRPr="00B855DC">
        <w:rPr>
          <w:rFonts w:ascii="Verdana" w:hAnsi="Verdana"/>
          <w:b/>
        </w:rPr>
        <w:t>In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  <w:t>- Ricezione flusso Da ServizioInterbancario:</w:t>
      </w:r>
      <w:r>
        <w:rPr>
          <w:rFonts w:ascii="Verdana" w:hAnsi="Verdana"/>
        </w:rPr>
        <w:br/>
        <w:t>- Iban Part, Iban Destin, Importo, data, causale</w:t>
      </w:r>
      <w:r>
        <w:rPr>
          <w:rFonts w:ascii="Verdana" w:hAnsi="Verdana"/>
        </w:rPr>
        <w:br/>
      </w:r>
      <w:r>
        <w:rPr>
          <w:rFonts w:ascii="Verdana" w:hAnsi="Verdana"/>
          <w:b/>
        </w:rPr>
        <w:br/>
        <w:t>Test: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- </w:t>
      </w:r>
      <w:r w:rsidRPr="000A2F80">
        <w:rPr>
          <w:rFonts w:ascii="Verdana" w:hAnsi="Verdana"/>
        </w:rPr>
        <w:t>Retry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- </w:t>
      </w:r>
      <w:r w:rsidRPr="000A2F80">
        <w:rPr>
          <w:rFonts w:ascii="Verdana" w:hAnsi="Verdana"/>
        </w:rPr>
        <w:t>Skip</w:t>
      </w:r>
      <w:r>
        <w:rPr>
          <w:rFonts w:ascii="Verdana" w:hAnsi="Verdana"/>
        </w:rPr>
        <w:br/>
        <w:t>- Threads</w:t>
      </w:r>
      <w:r>
        <w:rPr>
          <w:rFonts w:ascii="Verdana" w:hAnsi="Verdana"/>
        </w:rPr>
        <w:br/>
        <w:t>- Clusters</w:t>
      </w:r>
      <w:r>
        <w:rPr>
          <w:rFonts w:ascii="Verdana" w:hAnsi="Verdana"/>
        </w:rPr>
        <w:br/>
      </w:r>
    </w:p>
    <w:p w:rsidR="00744CF1" w:rsidRDefault="00744CF1" w:rsidP="00744CF1">
      <w:pPr>
        <w:rPr>
          <w:rFonts w:ascii="Verdana" w:hAnsi="Verdana"/>
          <w:b/>
        </w:rPr>
      </w:pPr>
    </w:p>
    <w:p w:rsidR="00744CF1" w:rsidRDefault="00744CF1" w:rsidP="00744CF1">
      <w:pPr>
        <w:rPr>
          <w:rFonts w:ascii="Verdana" w:hAnsi="Verdana"/>
          <w:b/>
        </w:rPr>
      </w:pPr>
      <w:bookmarkStart w:id="0" w:name="_GoBack"/>
      <w:bookmarkEnd w:id="0"/>
    </w:p>
    <w:p w:rsidR="00744CF1" w:rsidRDefault="00744CF1" w:rsidP="00744CF1">
      <w:pPr>
        <w:rPr>
          <w:rFonts w:ascii="Verdana" w:hAnsi="Verdana"/>
          <w:b/>
        </w:rPr>
      </w:pPr>
    </w:p>
    <w:p w:rsidR="00744CF1" w:rsidRDefault="00744CF1" w:rsidP="00744CF1">
      <w:pPr>
        <w:rPr>
          <w:rFonts w:ascii="Verdana" w:hAnsi="Verdana"/>
        </w:rPr>
      </w:pPr>
      <w:r>
        <w:rPr>
          <w:rFonts w:ascii="Verdana" w:hAnsi="Verdana"/>
          <w:b/>
        </w:rPr>
        <w:t>Input:</w:t>
      </w:r>
      <w:r>
        <w:rPr>
          <w:rFonts w:ascii="Verdana" w:hAnsi="Verdana"/>
          <w:b/>
        </w:rPr>
        <w:br/>
        <w:t>database movimenti bancari:</w:t>
      </w:r>
      <w:r>
        <w:rPr>
          <w:rFonts w:ascii="Verdana" w:hAnsi="Verdana"/>
          <w:b/>
        </w:rPr>
        <w:br/>
      </w:r>
      <w:r w:rsidRPr="00347EE0">
        <w:rPr>
          <w:rFonts w:ascii="Verdana" w:hAnsi="Verdana"/>
        </w:rPr>
        <w:t>- Bonifici</w:t>
      </w:r>
      <w:r>
        <w:rPr>
          <w:rFonts w:ascii="Verdana" w:hAnsi="Verdana"/>
        </w:rPr>
        <w:t xml:space="preserve"> OUT</w:t>
      </w:r>
      <w:r>
        <w:rPr>
          <w:rFonts w:ascii="Verdana" w:hAnsi="Verdana"/>
        </w:rPr>
        <w:br/>
        <w:t>- Bonifici flusso IN</w:t>
      </w:r>
      <w:r w:rsidRPr="00347EE0"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>Filters:</w:t>
      </w:r>
      <w:r>
        <w:rPr>
          <w:rFonts w:ascii="Verdana" w:hAnsi="Verdana"/>
          <w:b/>
        </w:rPr>
        <w:br/>
      </w:r>
      <w:r w:rsidRPr="00347EE0">
        <w:rPr>
          <w:rFonts w:ascii="Verdana" w:hAnsi="Verdana"/>
        </w:rPr>
        <w:t>- Italia</w:t>
      </w:r>
      <w:r w:rsidRPr="00347EE0">
        <w:rPr>
          <w:rFonts w:ascii="Verdana" w:hAnsi="Verdana"/>
        </w:rPr>
        <w:br/>
        <w:t>- UE</w:t>
      </w:r>
      <w:r w:rsidRPr="00347EE0">
        <w:rPr>
          <w:rFonts w:ascii="Verdana" w:hAnsi="Verdana"/>
        </w:rPr>
        <w:br/>
        <w:t>- ExtraUE</w:t>
      </w:r>
      <w:r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>Aggregazione: (out rest)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Italia: </w:t>
      </w:r>
      <w:r w:rsidRPr="00347EE0">
        <w:rPr>
          <w:rFonts w:ascii="Verdana" w:hAnsi="Verdana"/>
        </w:rPr>
        <w:t xml:space="preserve">Per banca. Flussi </w:t>
      </w:r>
      <w:r>
        <w:rPr>
          <w:rFonts w:ascii="Verdana" w:hAnsi="Verdana"/>
        </w:rPr>
        <w:t>Banca Italia</w:t>
      </w:r>
    </w:p>
    <w:p w:rsidR="00744CF1" w:rsidRDefault="00744CF1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br/>
        <w:t>Split: (In)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>Italia:</w:t>
      </w:r>
      <w:r w:rsidRPr="00347EE0">
        <w:rPr>
          <w:rFonts w:ascii="Verdana" w:hAnsi="Verdana"/>
        </w:rPr>
        <w:t xml:space="preserve"> Flussi </w:t>
      </w:r>
      <w:r>
        <w:rPr>
          <w:rFonts w:ascii="Verdana" w:hAnsi="Verdana"/>
        </w:rPr>
        <w:t>da Banca Italia:</w:t>
      </w:r>
      <w:r>
        <w:rPr>
          <w:rFonts w:ascii="Verdana" w:hAnsi="Verdana"/>
        </w:rPr>
        <w:br/>
        <w:t>- movimenti per banca da gestire come singoli accrediti su cc.</w:t>
      </w:r>
      <w:r>
        <w:rPr>
          <w:rFonts w:ascii="Verdana" w:hAnsi="Verdana"/>
        </w:rPr>
        <w:br/>
      </w:r>
    </w:p>
    <w:p w:rsidR="00744CF1" w:rsidRPr="00410843" w:rsidRDefault="00744CF1" w:rsidP="00744CF1">
      <w:pPr>
        <w:rPr>
          <w:rFonts w:ascii="Verdana" w:hAnsi="Verdana"/>
        </w:rPr>
      </w:pPr>
      <w:r>
        <w:rPr>
          <w:rFonts w:ascii="Verdana" w:hAnsi="Verdana"/>
          <w:b/>
        </w:rPr>
        <w:t>Validazioni:</w:t>
      </w:r>
      <w:r>
        <w:rPr>
          <w:rFonts w:ascii="Verdana" w:hAnsi="Verdana"/>
          <w:b/>
        </w:rPr>
        <w:br/>
      </w:r>
      <w:r w:rsidRPr="00410843">
        <w:rPr>
          <w:rFonts w:ascii="Verdana" w:hAnsi="Verdana"/>
        </w:rPr>
        <w:t xml:space="preserve">1) Liste (varie </w:t>
      </w:r>
      <w:r>
        <w:rPr>
          <w:rFonts w:ascii="Verdana" w:hAnsi="Verdana"/>
        </w:rPr>
        <w:t xml:space="preserve">30 </w:t>
      </w:r>
      <w:r w:rsidRPr="00410843">
        <w:rPr>
          <w:rFonts w:ascii="Verdana" w:hAnsi="Verdana"/>
        </w:rPr>
        <w:t>liste antiterrorismo, sanzioni stati)</w:t>
      </w:r>
    </w:p>
    <w:p w:rsidR="00744CF1" w:rsidRDefault="00744CF1" w:rsidP="00744CF1">
      <w:pPr>
        <w:rPr>
          <w:rFonts w:ascii="Verdana" w:hAnsi="Verdana"/>
          <w:b/>
        </w:rPr>
      </w:pPr>
    </w:p>
    <w:p w:rsidR="00744CF1" w:rsidRDefault="00744CF1" w:rsidP="00744CF1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Trasformazioni:</w:t>
      </w:r>
    </w:p>
    <w:p w:rsidR="00744CF1" w:rsidRPr="00410843" w:rsidRDefault="00744CF1" w:rsidP="00744CF1">
      <w:pPr>
        <w:rPr>
          <w:rFonts w:ascii="Verdana" w:hAnsi="Verdana"/>
        </w:rPr>
      </w:pPr>
      <w:r w:rsidRPr="00410843">
        <w:rPr>
          <w:rFonts w:ascii="Verdana" w:hAnsi="Verdana"/>
        </w:rPr>
        <w:t>Formati diversi</w:t>
      </w:r>
      <w:r>
        <w:rPr>
          <w:rFonts w:ascii="Verdana" w:hAnsi="Verdana"/>
        </w:rPr>
        <w:t>, calcoli</w:t>
      </w:r>
    </w:p>
    <w:p w:rsidR="00744CF1" w:rsidRPr="002100C8" w:rsidRDefault="00744CF1" w:rsidP="00744CF1">
      <w:pPr>
        <w:rPr>
          <w:rFonts w:ascii="Verdana" w:hAnsi="Verdana"/>
        </w:rPr>
      </w:pPr>
      <w:r w:rsidRPr="000A2F80">
        <w:rPr>
          <w:rFonts w:ascii="Verdana" w:hAnsi="Verdana"/>
          <w:b/>
        </w:rPr>
        <w:br/>
      </w:r>
    </w:p>
    <w:p w:rsidR="00CD0529" w:rsidRDefault="008C7A3B"/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54B4"/>
    <w:multiLevelType w:val="hybridMultilevel"/>
    <w:tmpl w:val="8EA863EA"/>
    <w:lvl w:ilvl="0" w:tplc="37BC7C7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D8"/>
    <w:rsid w:val="005F11A9"/>
    <w:rsid w:val="00744CF1"/>
    <w:rsid w:val="008C7A3B"/>
    <w:rsid w:val="00B858D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2017-03-01T15:49:00Z</dcterms:created>
  <dcterms:modified xsi:type="dcterms:W3CDTF">2017-03-01T16:01:00Z</dcterms:modified>
</cp:coreProperties>
</file>