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345" w:rsidRPr="00721416" w:rsidRDefault="00721416">
      <w:pPr>
        <w:rPr>
          <w:b/>
          <w:lang w:val="et-EE"/>
        </w:rPr>
      </w:pPr>
      <w:r w:rsidRPr="00721416">
        <w:rPr>
          <w:b/>
          <w:lang w:val="et-EE"/>
        </w:rPr>
        <w:t>SI JIRA:</w:t>
      </w:r>
    </w:p>
    <w:p w:rsidR="00721416" w:rsidRDefault="00153E0A">
      <w:pPr>
        <w:rPr>
          <w:lang w:val="et-EE"/>
        </w:rPr>
      </w:pPr>
      <w:r>
        <w:rPr>
          <w:lang w:val="et-EE"/>
        </w:rPr>
        <w:t>Tutorials:</w:t>
      </w:r>
    </w:p>
    <w:p w:rsidR="00153E0A" w:rsidRDefault="00153E0A">
      <w:pPr>
        <w:rPr>
          <w:lang w:val="et-EE"/>
        </w:rPr>
      </w:pPr>
      <w:hyperlink r:id="rId6" w:history="1">
        <w:r w:rsidRPr="00953E49">
          <w:rPr>
            <w:rStyle w:val="Hyperlink"/>
            <w:lang w:val="et-EE"/>
          </w:rPr>
          <w:t>http://javabeat.net/using-channels-in-spring-integration/</w:t>
        </w:r>
      </w:hyperlink>
    </w:p>
    <w:p w:rsidR="00153E0A" w:rsidRDefault="00153E0A">
      <w:pPr>
        <w:rPr>
          <w:lang w:val="et-EE"/>
        </w:rPr>
      </w:pPr>
      <w:bookmarkStart w:id="0" w:name="_GoBack"/>
      <w:bookmarkEnd w:id="0"/>
    </w:p>
    <w:p w:rsidR="008A1F09" w:rsidRDefault="00721416">
      <w:pPr>
        <w:rPr>
          <w:lang w:val="et-EE"/>
        </w:rPr>
      </w:pPr>
      <w:r w:rsidRPr="00690C69">
        <w:rPr>
          <w:b/>
          <w:lang w:val="et-EE"/>
        </w:rPr>
        <w:t>SI-100:</w:t>
      </w:r>
      <w:r w:rsidRPr="00690C69">
        <w:rPr>
          <w:lang w:val="et-EE"/>
        </w:rPr>
        <w:br/>
      </w:r>
      <w:r>
        <w:rPr>
          <w:lang w:val="et-EE"/>
        </w:rPr>
        <w:t xml:space="preserve">Demo Channels </w:t>
      </w:r>
      <w:r w:rsidR="008A1F09">
        <w:rPr>
          <w:lang w:val="et-EE"/>
        </w:rPr>
        <w:t>TicketRDA</w:t>
      </w:r>
      <w:r>
        <w:rPr>
          <w:lang w:val="et-EE"/>
        </w:rPr>
        <w:t xml:space="preserve"> (borsa)</w:t>
      </w:r>
      <w:r w:rsidR="008A1F09">
        <w:rPr>
          <w:lang w:val="et-EE"/>
        </w:rPr>
        <w:t xml:space="preserve"> </w:t>
      </w:r>
      <w:r w:rsidR="008A1F09">
        <w:rPr>
          <w:lang w:val="et-EE"/>
        </w:rPr>
        <w:br/>
        <w:t>- TicketRDA in Common</w:t>
      </w:r>
      <w:r w:rsidR="008A1F09">
        <w:rPr>
          <w:lang w:val="et-EE"/>
        </w:rPr>
        <w:br/>
        <w:t xml:space="preserve">- </w:t>
      </w:r>
      <w:r w:rsidR="008A1F09" w:rsidRPr="00541BB3">
        <w:rPr>
          <w:highlight w:val="green"/>
          <w:lang w:val="et-EE"/>
        </w:rPr>
        <w:t>Demo tipi Channels</w:t>
      </w:r>
      <w:r w:rsidR="008A1F09">
        <w:rPr>
          <w:lang w:val="et-EE"/>
        </w:rPr>
        <w:br/>
        <w:t>- Demo Gestione Exception</w:t>
      </w:r>
      <w:r w:rsidR="002D6F91">
        <w:rPr>
          <w:lang w:val="et-EE"/>
        </w:rPr>
        <w:t>s (ED, Poll)</w:t>
      </w:r>
      <w:r w:rsidR="008A1F09">
        <w:rPr>
          <w:lang w:val="et-EE"/>
        </w:rPr>
        <w:br/>
        <w:t xml:space="preserve">- </w:t>
      </w:r>
      <w:r w:rsidR="002D6F91">
        <w:rPr>
          <w:lang w:val="et-EE"/>
        </w:rPr>
        <w:t>Demo configurazioni avanzate (@Configuration diverso)</w:t>
      </w:r>
      <w:r w:rsidR="002D6F91">
        <w:rPr>
          <w:lang w:val="et-EE"/>
        </w:rPr>
        <w:br/>
        <w:t>- Demo LoadBalancing</w:t>
      </w:r>
      <w:r w:rsidR="00690C69">
        <w:rPr>
          <w:lang w:val="et-EE"/>
        </w:rPr>
        <w:t xml:space="preserve"> (tra gli Handlers registrati su un ED Channel)</w:t>
      </w:r>
      <w:r w:rsidR="00690C69">
        <w:rPr>
          <w:lang w:val="et-EE"/>
        </w:rPr>
        <w:br/>
        <w:t>- Demo Interceptors</w:t>
      </w:r>
      <w:r w:rsidR="003B1F7F">
        <w:rPr>
          <w:lang w:val="et-EE"/>
        </w:rPr>
        <w:br/>
        <w:t>- Context con Xml</w:t>
      </w:r>
    </w:p>
    <w:p w:rsidR="00DC4663" w:rsidRDefault="00721416">
      <w:pPr>
        <w:rPr>
          <w:lang w:val="et-EE"/>
        </w:rPr>
      </w:pPr>
      <w:r w:rsidRPr="00541BB3">
        <w:rPr>
          <w:b/>
          <w:lang w:val="et-EE"/>
        </w:rPr>
        <w:t>SI-200</w:t>
      </w:r>
      <w:r>
        <w:rPr>
          <w:lang w:val="et-EE"/>
        </w:rPr>
        <w:br/>
      </w:r>
      <w:r w:rsidR="00A8275E" w:rsidRPr="008D4EBB">
        <w:rPr>
          <w:highlight w:val="green"/>
          <w:lang w:val="et-EE"/>
        </w:rPr>
        <w:t xml:space="preserve">- </w:t>
      </w:r>
      <w:r w:rsidRPr="008D4EBB">
        <w:rPr>
          <w:highlight w:val="green"/>
          <w:lang w:val="et-EE"/>
        </w:rPr>
        <w:t>Tutorial Endpoint Order (design processo)</w:t>
      </w:r>
      <w:r w:rsidR="001B7B6E" w:rsidRPr="008D4EBB">
        <w:rPr>
          <w:highlight w:val="green"/>
          <w:lang w:val="et-EE"/>
        </w:rPr>
        <w:t xml:space="preserve"> (Classi JSE presistenti)</w:t>
      </w:r>
      <w:r w:rsidR="001B7B6E" w:rsidRPr="008D4EBB">
        <w:rPr>
          <w:highlight w:val="green"/>
          <w:lang w:val="et-EE"/>
        </w:rPr>
        <w:br/>
        <w:t xml:space="preserve">- Runtime con </w:t>
      </w:r>
      <w:r w:rsidR="001B7B6E" w:rsidRPr="008D4EBB">
        <w:rPr>
          <w:highlight w:val="green"/>
          <w:lang w:val="et-EE"/>
        </w:rPr>
        <w:br/>
        <w:t xml:space="preserve">     -  Xml config</w:t>
      </w:r>
      <w:r w:rsidR="001B7B6E" w:rsidRPr="008D4EBB">
        <w:rPr>
          <w:highlight w:val="green"/>
          <w:lang w:val="et-EE"/>
        </w:rPr>
        <w:br/>
        <w:t xml:space="preserve">     - @Configuration </w:t>
      </w:r>
      <w:r w:rsidR="00957940" w:rsidRPr="008D4EBB">
        <w:rPr>
          <w:highlight w:val="green"/>
          <w:lang w:val="et-EE"/>
        </w:rPr>
        <w:br/>
        <w:t xml:space="preserve">     - </w:t>
      </w:r>
      <w:r w:rsidR="00AB7BE2" w:rsidRPr="008D4EBB">
        <w:rPr>
          <w:highlight w:val="green"/>
          <w:lang w:val="et-EE"/>
        </w:rPr>
        <w:t xml:space="preserve">@Configuration + </w:t>
      </w:r>
      <w:r w:rsidR="00957940" w:rsidRPr="008D4EBB">
        <w:rPr>
          <w:highlight w:val="green"/>
          <w:lang w:val="et-EE"/>
        </w:rPr>
        <w:t>Classpath Scanning e SI Annotations</w:t>
      </w:r>
      <w:r w:rsidR="001B7B6E" w:rsidRPr="008D4EBB">
        <w:rPr>
          <w:highlight w:val="green"/>
          <w:lang w:val="et-EE"/>
        </w:rPr>
        <w:t xml:space="preserve"> </w:t>
      </w:r>
      <w:r w:rsidR="00AB7BE2" w:rsidRPr="008D4EBB">
        <w:rPr>
          <w:highlight w:val="green"/>
          <w:lang w:val="et-EE"/>
        </w:rPr>
        <w:br/>
        <w:t xml:space="preserve">         </w:t>
      </w:r>
      <w:r w:rsidR="00957940" w:rsidRPr="008D4EBB">
        <w:rPr>
          <w:highlight w:val="green"/>
          <w:lang w:val="et-EE"/>
        </w:rPr>
        <w:t>(</w:t>
      </w:r>
      <w:r w:rsidR="001B7B6E" w:rsidRPr="008D4EBB">
        <w:rPr>
          <w:highlight w:val="green"/>
          <w:lang w:val="et-EE"/>
        </w:rPr>
        <w:t>Channels ed endpoint tramite classpath scan</w:t>
      </w:r>
      <w:r w:rsidR="00957940" w:rsidRPr="008D4EBB">
        <w:rPr>
          <w:highlight w:val="green"/>
          <w:lang w:val="et-EE"/>
        </w:rPr>
        <w:t>)</w:t>
      </w:r>
      <w:r w:rsidR="001B7B6E">
        <w:rPr>
          <w:lang w:val="et-EE"/>
        </w:rPr>
        <w:t xml:space="preserve"> </w:t>
      </w:r>
      <w:r w:rsidR="001B7B6E">
        <w:rPr>
          <w:lang w:val="et-EE"/>
        </w:rPr>
        <w:br/>
      </w:r>
      <w:r w:rsidR="005C75BC">
        <w:rPr>
          <w:lang w:val="et-EE"/>
        </w:rPr>
        <w:br/>
      </w:r>
      <w:r w:rsidR="002666BF">
        <w:rPr>
          <w:lang w:val="et-EE"/>
        </w:rPr>
        <w:br/>
        <w:t>SI-230-MessageFlow:</w:t>
      </w:r>
      <w:r w:rsidR="002666BF">
        <w:rPr>
          <w:lang w:val="et-EE"/>
        </w:rPr>
        <w:br/>
        <w:t>Filters</w:t>
      </w:r>
      <w:r w:rsidR="002666BF">
        <w:rPr>
          <w:lang w:val="et-EE"/>
        </w:rPr>
        <w:br/>
        <w:t>Aggregators-Splitter</w:t>
      </w:r>
      <w:r w:rsidR="002666BF">
        <w:rPr>
          <w:lang w:val="et-EE"/>
        </w:rPr>
        <w:br/>
      </w:r>
      <w:r w:rsidR="005C75BC">
        <w:rPr>
          <w:lang w:val="et-EE"/>
        </w:rPr>
        <w:br/>
      </w:r>
      <w:r>
        <w:rPr>
          <w:lang w:val="et-EE"/>
        </w:rPr>
        <w:t>SI-300:</w:t>
      </w:r>
      <w:r>
        <w:rPr>
          <w:lang w:val="et-EE"/>
        </w:rPr>
        <w:br/>
        <w:t>Generico Adapter Order</w:t>
      </w:r>
      <w:r>
        <w:rPr>
          <w:lang w:val="et-EE"/>
        </w:rPr>
        <w:br/>
      </w:r>
      <w:r>
        <w:rPr>
          <w:lang w:val="et-EE"/>
        </w:rPr>
        <w:br/>
        <w:t>SI-310:</w:t>
      </w:r>
      <w:r w:rsidR="000166B4">
        <w:rPr>
          <w:lang w:val="et-EE"/>
        </w:rPr>
        <w:t xml:space="preserve"> </w:t>
      </w:r>
      <w:r w:rsidR="00DC4663">
        <w:rPr>
          <w:lang w:val="et-EE"/>
        </w:rPr>
        <w:t>File</w:t>
      </w:r>
      <w:r w:rsidR="000166B4">
        <w:rPr>
          <w:lang w:val="et-EE"/>
        </w:rPr>
        <w:t>-Adapters</w:t>
      </w:r>
      <w:r>
        <w:rPr>
          <w:lang w:val="et-EE"/>
        </w:rPr>
        <w:br/>
        <w:t>Adapters per File, Jdbc (Poller con timer)</w:t>
      </w:r>
      <w:r w:rsidR="000166B4">
        <w:rPr>
          <w:lang w:val="et-EE"/>
        </w:rPr>
        <w:br/>
        <w:t>Files in Csv i/o in DB.</w:t>
      </w:r>
      <w:r w:rsidR="000166B4">
        <w:rPr>
          <w:lang w:val="et-EE"/>
        </w:rPr>
        <w:br/>
        <w:t>Inverso</w:t>
      </w:r>
      <w:r>
        <w:rPr>
          <w:lang w:val="et-EE"/>
        </w:rPr>
        <w:br/>
      </w:r>
    </w:p>
    <w:p w:rsidR="00DC4663" w:rsidRDefault="00DC4663">
      <w:pPr>
        <w:rPr>
          <w:lang w:val="et-EE"/>
        </w:rPr>
      </w:pPr>
      <w:r>
        <w:rPr>
          <w:lang w:val="et-EE"/>
        </w:rPr>
        <w:t>SI-320: Socket-Adapters</w:t>
      </w:r>
      <w:r>
        <w:rPr>
          <w:lang w:val="et-EE"/>
        </w:rPr>
        <w:br/>
        <w:t>SI-330: Jdbc-Adapters:</w:t>
      </w:r>
      <w:r>
        <w:rPr>
          <w:lang w:val="et-EE"/>
        </w:rPr>
        <w:br/>
        <w:t>Con Splitter e Aggregator</w:t>
      </w:r>
    </w:p>
    <w:p w:rsidR="00DC4663" w:rsidRDefault="005C5407">
      <w:pPr>
        <w:rPr>
          <w:lang w:val="et-EE"/>
        </w:rPr>
      </w:pPr>
      <w:r>
        <w:rPr>
          <w:lang w:val="et-EE"/>
        </w:rPr>
        <w:lastRenderedPageBreak/>
        <w:t>SI-340: Jms-Adapters:</w:t>
      </w:r>
    </w:p>
    <w:p w:rsidR="005C5407" w:rsidRDefault="005C5407" w:rsidP="005C5407">
      <w:pPr>
        <w:rPr>
          <w:lang w:val="et-EE"/>
        </w:rPr>
      </w:pPr>
      <w:r>
        <w:rPr>
          <w:lang w:val="et-EE"/>
        </w:rPr>
        <w:t>SI-345: Amqp-Adapters:</w:t>
      </w:r>
    </w:p>
    <w:p w:rsidR="005C5407" w:rsidRDefault="005C5407">
      <w:pPr>
        <w:rPr>
          <w:lang w:val="et-EE"/>
        </w:rPr>
      </w:pPr>
    </w:p>
    <w:p w:rsidR="005C5407" w:rsidRDefault="00BD6AF5">
      <w:pPr>
        <w:rPr>
          <w:lang w:val="et-EE"/>
        </w:rPr>
      </w:pPr>
      <w:r>
        <w:rPr>
          <w:lang w:val="et-EE"/>
        </w:rPr>
        <w:br/>
      </w:r>
      <w:r w:rsidR="00721416">
        <w:rPr>
          <w:lang w:val="et-EE"/>
        </w:rPr>
        <w:t>SI3</w:t>
      </w:r>
      <w:r>
        <w:rPr>
          <w:lang w:val="et-EE"/>
        </w:rPr>
        <w:t>5</w:t>
      </w:r>
      <w:r w:rsidR="00721416">
        <w:rPr>
          <w:lang w:val="et-EE"/>
        </w:rPr>
        <w:t>0-AdaptersWS</w:t>
      </w:r>
      <w:r w:rsidR="00112012">
        <w:rPr>
          <w:lang w:val="et-EE"/>
        </w:rPr>
        <w:br/>
      </w:r>
      <w:r w:rsidR="005C5407">
        <w:rPr>
          <w:lang w:val="et-EE"/>
        </w:rPr>
        <w:t>SI360-AdaptersHttp</w:t>
      </w:r>
    </w:p>
    <w:p w:rsidR="002666BF" w:rsidRDefault="002666BF">
      <w:pPr>
        <w:rPr>
          <w:lang w:val="et-EE"/>
        </w:rPr>
      </w:pPr>
      <w:r>
        <w:rPr>
          <w:lang w:val="et-EE"/>
        </w:rPr>
        <w:br/>
        <w:t>SI-400-AppDesign:</w:t>
      </w:r>
    </w:p>
    <w:p w:rsidR="00967F56" w:rsidRDefault="00967F56" w:rsidP="00967F56">
      <w:pPr>
        <w:rPr>
          <w:lang w:val="et-EE"/>
        </w:rPr>
      </w:pPr>
      <w:r>
        <w:rPr>
          <w:lang w:val="et-EE"/>
        </w:rPr>
        <w:t>SI-500-SystemManagement:</w:t>
      </w:r>
    </w:p>
    <w:p w:rsidR="00967F56" w:rsidRDefault="00967F56">
      <w:pPr>
        <w:rPr>
          <w:lang w:val="et-EE"/>
        </w:rPr>
      </w:pPr>
    </w:p>
    <w:p w:rsidR="002666BF" w:rsidRDefault="002666BF">
      <w:pPr>
        <w:rPr>
          <w:lang w:val="et-EE"/>
        </w:rPr>
      </w:pPr>
    </w:p>
    <w:p w:rsidR="000166B4" w:rsidRDefault="009F5DCE">
      <w:pPr>
        <w:rPr>
          <w:b/>
          <w:lang w:val="et-EE"/>
        </w:rPr>
      </w:pPr>
      <w:r w:rsidRPr="0018712E">
        <w:rPr>
          <w:b/>
          <w:lang w:val="et-EE"/>
        </w:rPr>
        <w:t>Avanzato:</w:t>
      </w:r>
    </w:p>
    <w:p w:rsidR="009F5DCE" w:rsidRDefault="000166B4">
      <w:pPr>
        <w:rPr>
          <w:lang w:val="et-EE"/>
        </w:rPr>
      </w:pPr>
      <w:r>
        <w:rPr>
          <w:lang w:val="et-EE"/>
        </w:rPr>
        <w:t>SI-210 Transformers</w:t>
      </w:r>
      <w:r>
        <w:rPr>
          <w:lang w:val="et-EE"/>
        </w:rPr>
        <w:br/>
        <w:t>SI-220-Routers</w:t>
      </w:r>
      <w:r w:rsidR="00112012">
        <w:rPr>
          <w:lang w:val="et-EE"/>
        </w:rPr>
        <w:br/>
        <w:t>SI-320-TCP-Adapters</w:t>
      </w:r>
      <w:r w:rsidR="00112012">
        <w:rPr>
          <w:lang w:val="et-EE"/>
        </w:rPr>
        <w:br/>
        <w:t>SI360-AdaptersHttp</w:t>
      </w:r>
      <w:r w:rsidR="00112012">
        <w:rPr>
          <w:lang w:val="et-EE"/>
        </w:rPr>
        <w:br/>
      </w:r>
      <w:r w:rsidR="009F5DCE">
        <w:rPr>
          <w:lang w:val="et-EE"/>
        </w:rPr>
        <w:t>SI-</w:t>
      </w:r>
      <w:r w:rsidR="002666BF">
        <w:rPr>
          <w:lang w:val="et-EE"/>
        </w:rPr>
        <w:t>5</w:t>
      </w:r>
      <w:r w:rsidR="009F5DCE">
        <w:rPr>
          <w:lang w:val="et-EE"/>
        </w:rPr>
        <w:t>00 Demo sys logs</w:t>
      </w:r>
    </w:p>
    <w:p w:rsidR="00721416" w:rsidRPr="00721416" w:rsidRDefault="00721416">
      <w:pPr>
        <w:rPr>
          <w:lang w:val="et-EE"/>
        </w:rPr>
      </w:pPr>
      <w:r w:rsidRPr="00721416">
        <w:rPr>
          <w:b/>
          <w:lang w:val="et-EE"/>
        </w:rPr>
        <w:t>LABS:</w:t>
      </w:r>
      <w:r w:rsidRPr="00721416">
        <w:rPr>
          <w:b/>
          <w:lang w:val="et-EE"/>
        </w:rPr>
        <w:br/>
      </w:r>
      <w:r>
        <w:rPr>
          <w:lang w:val="et-EE"/>
        </w:rPr>
        <w:t>- Richiesta Visto</w:t>
      </w:r>
      <w:r>
        <w:rPr>
          <w:lang w:val="et-EE"/>
        </w:rPr>
        <w:br/>
        <w:t>- StockEchangeService</w:t>
      </w:r>
      <w:r>
        <w:rPr>
          <w:lang w:val="et-EE"/>
        </w:rPr>
        <w:br/>
        <w:t>- AssetLiabilityManagement</w:t>
      </w:r>
      <w:r>
        <w:rPr>
          <w:lang w:val="et-EE"/>
        </w:rPr>
        <w:br/>
      </w:r>
    </w:p>
    <w:sectPr w:rsidR="00721416" w:rsidRPr="0072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E7851"/>
    <w:multiLevelType w:val="hybridMultilevel"/>
    <w:tmpl w:val="7F5C5B96"/>
    <w:lvl w:ilvl="0" w:tplc="55A623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23F"/>
    <w:rsid w:val="000166B4"/>
    <w:rsid w:val="00112012"/>
    <w:rsid w:val="00153E0A"/>
    <w:rsid w:val="0018712E"/>
    <w:rsid w:val="001B7B6E"/>
    <w:rsid w:val="00202271"/>
    <w:rsid w:val="002666BF"/>
    <w:rsid w:val="002D6F91"/>
    <w:rsid w:val="003B1F7F"/>
    <w:rsid w:val="00541BB3"/>
    <w:rsid w:val="005C5407"/>
    <w:rsid w:val="005C75BC"/>
    <w:rsid w:val="005F11A9"/>
    <w:rsid w:val="00623124"/>
    <w:rsid w:val="00690C69"/>
    <w:rsid w:val="00721416"/>
    <w:rsid w:val="00745345"/>
    <w:rsid w:val="008A1F09"/>
    <w:rsid w:val="008D4EBB"/>
    <w:rsid w:val="00957940"/>
    <w:rsid w:val="00967F56"/>
    <w:rsid w:val="009F5DCE"/>
    <w:rsid w:val="00A8275E"/>
    <w:rsid w:val="00AB7BE2"/>
    <w:rsid w:val="00BB4110"/>
    <w:rsid w:val="00BD6AF5"/>
    <w:rsid w:val="00CD423F"/>
    <w:rsid w:val="00DC4663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beat.net/using-channels-in-spring-integr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28</cp:revision>
  <dcterms:created xsi:type="dcterms:W3CDTF">2017-04-26T10:55:00Z</dcterms:created>
  <dcterms:modified xsi:type="dcterms:W3CDTF">2017-07-22T08:55:00Z</dcterms:modified>
</cp:coreProperties>
</file>