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9B" w:rsidRPr="007324C3" w:rsidRDefault="004900A7" w:rsidP="00C4159B">
      <w:pPr>
        <w:shd w:val="clear" w:color="auto" w:fill="FFFFFF"/>
        <w:spacing w:before="100" w:beforeAutospacing="1" w:after="100" w:afterAutospacing="1" w:line="240" w:lineRule="auto"/>
        <w:rPr>
          <w:b/>
          <w:lang w:val="et-EE"/>
        </w:rPr>
      </w:pPr>
      <w:r w:rsidRPr="007324C3">
        <w:rPr>
          <w:b/>
          <w:lang w:val="et-EE"/>
        </w:rPr>
        <w:t>JMS:</w:t>
      </w:r>
    </w:p>
    <w:p w:rsidR="00D248C2" w:rsidRPr="00D248C2" w:rsidRDefault="004900A7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  <w:r>
        <w:rPr>
          <w:lang w:val="et-EE"/>
        </w:rPr>
        <w:br/>
      </w:r>
      <w:r w:rsidRPr="004900A7">
        <w:rPr>
          <w:b/>
          <w:lang w:val="et-EE"/>
        </w:rPr>
        <w:t>Connection:</w:t>
      </w:r>
      <w:r w:rsidRPr="004900A7">
        <w:rPr>
          <w:b/>
          <w:lang w:val="et-EE"/>
        </w:rPr>
        <w:br/>
      </w:r>
      <w:r>
        <w:rPr>
          <w:lang w:val="et-EE"/>
        </w:rPr>
        <w:t>Astrazione della connessione TCP/IP.</w:t>
      </w:r>
      <w:r>
        <w:rPr>
          <w:lang w:val="et-EE"/>
        </w:rPr>
        <w:br/>
        <w:t>Dopo il costoso handshake client e server collegano tra loro in modo simmetrico i loro socket (stream bufferizzati io)</w:t>
      </w:r>
      <w:r w:rsidR="00D248C2">
        <w:rPr>
          <w:lang w:val="et-EE"/>
        </w:rPr>
        <w:t xml:space="preserve"> e tale collegamento rimane attivo fino a che non viene interrotto (close di uno dei due).</w:t>
      </w:r>
      <w:r w:rsidR="006D1C9A">
        <w:rPr>
          <w:lang w:val="et-EE"/>
        </w:rPr>
        <w:br/>
      </w:r>
      <w:r w:rsidR="006D1C9A">
        <w:rPr>
          <w:b/>
          <w:lang w:val="et-EE"/>
        </w:rPr>
        <w:br/>
      </w:r>
      <w:r w:rsidR="00D248C2" w:rsidRPr="00D248C2">
        <w:rPr>
          <w:b/>
          <w:lang w:val="et-EE"/>
        </w:rPr>
        <w:t>Session:</w:t>
      </w:r>
      <w:r w:rsidR="00D248C2">
        <w:rPr>
          <w:b/>
          <w:lang w:val="et-EE"/>
        </w:rPr>
        <w:t xml:space="preserve"> (thread io su una connection)</w:t>
      </w:r>
      <w:r w:rsidR="00D248C2" w:rsidRPr="00D248C2">
        <w:rPr>
          <w:b/>
          <w:lang w:val="et-EE"/>
        </w:rPr>
        <w:br/>
      </w:r>
      <w:r w:rsidR="00D248C2">
        <w:rPr>
          <w:lang w:val="et-EE"/>
        </w:rPr>
        <w:t xml:space="preserve">Su una connection e’ possibile creare N Session. </w:t>
      </w:r>
      <w:r w:rsidR="00D248C2">
        <w:rPr>
          <w:lang w:val="et-EE"/>
        </w:rPr>
        <w:br/>
        <w:t>Almeno una e’ sempre necessaria per creare un Producer o un Consumer.</w:t>
      </w:r>
      <w:r w:rsidR="00D248C2">
        <w:rPr>
          <w:lang w:val="et-EE"/>
        </w:rPr>
        <w:br/>
      </w:r>
      <w:r w:rsidR="0089207E">
        <w:rPr>
          <w:lang w:val="et-EE"/>
        </w:rPr>
        <w:t>Per migliorare le performances dell io e’ possibile creare N Session su un’ unica Connection.</w:t>
      </w:r>
      <w:r w:rsidR="00391AA8">
        <w:rPr>
          <w:lang w:val="et-EE"/>
        </w:rPr>
        <w:br/>
        <w:t>(mentre una Session aspetta dati , un’</w:t>
      </w:r>
      <w:r w:rsidR="00115872">
        <w:rPr>
          <w:lang w:val="et-EE"/>
        </w:rPr>
        <w:t>altra S</w:t>
      </w:r>
      <w:r w:rsidR="00391AA8">
        <w:rPr>
          <w:lang w:val="et-EE"/>
        </w:rPr>
        <w:t>ession puo’ spedire/ricevere)</w:t>
      </w:r>
      <w:r w:rsidR="0089207E">
        <w:rPr>
          <w:lang w:val="et-EE"/>
        </w:rPr>
        <w:br/>
      </w:r>
    </w:p>
    <w:p w:rsidR="006A2523" w:rsidRPr="00677843" w:rsidRDefault="00677843" w:rsidP="00C4159B">
      <w:pPr>
        <w:shd w:val="clear" w:color="auto" w:fill="FFFFFF"/>
        <w:spacing w:before="100" w:beforeAutospacing="1" w:after="100" w:afterAutospacing="1" w:line="240" w:lineRule="auto"/>
        <w:rPr>
          <w:b/>
          <w:lang w:val="et-EE"/>
        </w:rPr>
      </w:pPr>
      <w:bookmarkStart w:id="0" w:name="_GoBack"/>
      <w:bookmarkEnd w:id="0"/>
      <w:r w:rsidRPr="00677843">
        <w:rPr>
          <w:b/>
          <w:lang w:val="et-EE"/>
        </w:rPr>
        <w:t>Producer:</w:t>
      </w:r>
    </w:p>
    <w:p w:rsidR="00677843" w:rsidRDefault="0067784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77843" w:rsidRPr="00677843" w:rsidRDefault="00677843" w:rsidP="00C4159B">
      <w:pPr>
        <w:shd w:val="clear" w:color="auto" w:fill="FFFFFF"/>
        <w:spacing w:before="100" w:beforeAutospacing="1" w:after="100" w:afterAutospacing="1" w:line="240" w:lineRule="auto"/>
        <w:rPr>
          <w:b/>
          <w:lang w:val="et-EE"/>
        </w:rPr>
      </w:pPr>
      <w:r w:rsidRPr="00677843">
        <w:rPr>
          <w:b/>
          <w:lang w:val="et-EE"/>
        </w:rPr>
        <w:t>Consumer:</w:t>
      </w: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  <w:r>
        <w:rPr>
          <w:lang w:val="et-EE"/>
        </w:rPr>
        <w:t>JMS:</w:t>
      </w: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  <w:r>
        <w:rPr>
          <w:lang w:val="et-EE"/>
        </w:rPr>
        <w:t>TRANSAZIONI:</w:t>
      </w: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  <w:r>
        <w:rPr>
          <w:lang w:val="et-EE"/>
        </w:rPr>
        <w:t>ACK:</w:t>
      </w:r>
    </w:p>
    <w:p w:rsidR="006A2523" w:rsidRDefault="006A2523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936DC8" w:rsidRDefault="00FE0666" w:rsidP="00C415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b/>
          <w:lang w:val="et-EE"/>
        </w:rPr>
        <w:t>Redelivery (Redelivery, messaggio marcato come non ricevuto da nessun Consumer)</w:t>
      </w:r>
      <w:r w:rsidR="00936DC8" w:rsidRPr="00936DC8">
        <w:rPr>
          <w:b/>
          <w:lang w:val="et-EE"/>
        </w:rPr>
        <w:br/>
      </w:r>
      <w:r w:rsidR="00936DC8" w:rsidRPr="00936DC8">
        <w:rPr>
          <w:lang w:val="et-EE"/>
        </w:rPr>
        <w:t>Il Broker mette un messaggio in redelivery quando</w:t>
      </w:r>
      <w:r w:rsidR="000938FF">
        <w:rPr>
          <w:lang w:val="et-EE"/>
        </w:rPr>
        <w:t xml:space="preserve"> (in un Consumer)</w:t>
      </w:r>
      <w:r w:rsidR="00936DC8">
        <w:rPr>
          <w:lang w:val="et-EE"/>
        </w:rPr>
        <w:t>:</w:t>
      </w:r>
    </w:p>
    <w:p w:rsidR="00936DC8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used and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rollback(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( </w:t>
      </w:r>
      <w:proofErr w:type="spellStart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di ED)</w:t>
      </w:r>
      <w:r w:rsidR="000938F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960BF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closed before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commit(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(</w:t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ED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completare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ricezione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+ ack.)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onMessage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e’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cominciato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ma la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connessione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chiusa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dare commit.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session is using </w:t>
      </w:r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CLIENT_ACKNOWLEDGE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proofErr w:type="spellStart"/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Session.recover</w:t>
      </w:r>
      <w:proofErr w:type="spell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P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client connection times out (perhaps the code being executed takes longer than the configured time-out period).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Simile a 2)</w:t>
      </w:r>
    </w:p>
    <w:p w:rsidR="00A5681C" w:rsidRDefault="00A5681C" w:rsidP="00936DC8">
      <w:pPr>
        <w:rPr>
          <w:b/>
          <w:lang w:val="et-EE"/>
        </w:rPr>
      </w:pPr>
    </w:p>
    <w:p w:rsidR="00D279E6" w:rsidRPr="00936DC8" w:rsidRDefault="00936DC8" w:rsidP="00936DC8">
      <w:pPr>
        <w:rPr>
          <w:lang w:val="et-EE"/>
        </w:rPr>
      </w:pPr>
      <w:r w:rsidRPr="00936DC8">
        <w:rPr>
          <w:b/>
          <w:lang w:val="et-EE"/>
        </w:rPr>
        <w:t>Code review:</w:t>
      </w:r>
      <w:r w:rsidRPr="00936DC8">
        <w:rPr>
          <w:b/>
          <w:lang w:val="et-EE"/>
        </w:rPr>
        <w:br/>
      </w:r>
      <w:r>
        <w:rPr>
          <w:lang w:val="et-EE"/>
        </w:rPr>
        <w:t>Consumer possibilita:</w:t>
      </w:r>
      <w:r>
        <w:rPr>
          <w:lang w:val="et-EE"/>
        </w:rPr>
        <w:br/>
      </w:r>
      <w:r w:rsidRPr="00936DC8">
        <w:rPr>
          <w:lang w:val="et-EE"/>
        </w:rPr>
        <w:t>ActiveMQMessageConsumer.dipatch</w:t>
      </w:r>
    </w:p>
    <w:p w:rsidR="00F426D1" w:rsidRDefault="00936DC8" w:rsidP="00936DC8">
      <w:pPr>
        <w:rPr>
          <w:lang w:val="et-EE"/>
        </w:rPr>
      </w:pPr>
      <w:r>
        <w:rPr>
          <w:b/>
          <w:lang w:val="et-EE"/>
        </w:rPr>
        <w:lastRenderedPageBreak/>
        <w:br/>
      </w:r>
    </w:p>
    <w:p w:rsidR="0021052C" w:rsidRPr="0021052C" w:rsidRDefault="0021052C" w:rsidP="00766DDE">
      <w:pPr>
        <w:rPr>
          <w:lang w:val="et-EE"/>
        </w:rPr>
      </w:pPr>
      <w:r>
        <w:rPr>
          <w:b/>
          <w:lang w:val="et-EE"/>
        </w:rPr>
        <w:t>PERFORMANCES: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Pr="0021052C">
        <w:rPr>
          <w:b/>
          <w:lang w:val="et-EE"/>
        </w:rPr>
        <w:t>Riutilizzo oggetti costosi:</w:t>
      </w:r>
      <w:r w:rsidRPr="0021052C">
        <w:rPr>
          <w:b/>
          <w:lang w:val="et-EE"/>
        </w:rPr>
        <w:br/>
      </w:r>
      <w:r w:rsidRPr="0021052C">
        <w:rPr>
          <w:lang w:val="et-EE"/>
        </w:rPr>
        <w:t>Connection, Session e Consumer richiedono</w:t>
      </w:r>
      <w:r>
        <w:rPr>
          <w:lang w:val="et-EE"/>
        </w:rPr>
        <w:t xml:space="preserve"> una (o piu) chiamata di rete per essere create.</w:t>
      </w:r>
      <w:r>
        <w:rPr>
          <w:lang w:val="et-EE"/>
        </w:rPr>
        <w:br/>
        <w:t>Di conseguenza e’ necessario riutilizzarle il piu possibile.</w:t>
      </w:r>
      <w:r>
        <w:rPr>
          <w:lang w:val="et-EE"/>
        </w:rPr>
        <w:br/>
        <w:t>Gli oggetti Producer aggiungono un piccolo overhead per cui possono essere creati ogni volta (anche se sarebbe meglio riutilizzarli)</w:t>
      </w:r>
    </w:p>
    <w:p w:rsidR="0021052C" w:rsidRDefault="0021052C" w:rsidP="00766DDE">
      <w:pPr>
        <w:rPr>
          <w:lang w:val="et-EE"/>
        </w:rPr>
      </w:pPr>
      <w:r>
        <w:rPr>
          <w:b/>
          <w:lang w:val="et-EE"/>
        </w:rPr>
        <w:t>In ambito JSE:</w:t>
      </w:r>
      <w:r>
        <w:rPr>
          <w:b/>
          <w:lang w:val="et-EE"/>
        </w:rPr>
        <w:br/>
      </w:r>
      <w:r w:rsidRPr="0021052C">
        <w:rPr>
          <w:lang w:val="et-EE"/>
        </w:rPr>
        <w:t>E’ necessario</w:t>
      </w:r>
      <w:r>
        <w:rPr>
          <w:lang w:val="et-EE"/>
        </w:rPr>
        <w:t xml:space="preserve"> utilizzare un ConnectionPool ed eventualmente gestire da codice una cache di Session riutilizzabili.</w:t>
      </w:r>
      <w:r>
        <w:rPr>
          <w:lang w:val="et-EE"/>
        </w:rPr>
        <w:br/>
      </w:r>
    </w:p>
    <w:p w:rsidR="00E034B4" w:rsidRDefault="0021052C" w:rsidP="00766DDE">
      <w:pPr>
        <w:rPr>
          <w:lang w:val="et-EE"/>
        </w:rPr>
      </w:pPr>
      <w:r>
        <w:rPr>
          <w:lang w:val="et-EE"/>
        </w:rPr>
        <w:br/>
      </w:r>
      <w:r w:rsidRPr="0021052C">
        <w:rPr>
          <w:b/>
          <w:lang w:val="et-EE"/>
        </w:rPr>
        <w:t>in un Container JEE:</w:t>
      </w:r>
      <w:r>
        <w:rPr>
          <w:lang w:val="et-EE"/>
        </w:rPr>
        <w:br/>
        <w:t>L’accesso alle risorse JMS passa da una CF JCA gestita dall AS che si occupa del</w:t>
      </w:r>
      <w:r w:rsidR="00A33B41">
        <w:rPr>
          <w:lang w:val="et-EE"/>
        </w:rPr>
        <w:t>la cache di risorse, per cui le chiamte createSession(), createConnection() verranno in realta’ indirizzate ad una cache.</w:t>
      </w:r>
    </w:p>
    <w:p w:rsidR="00A33B41" w:rsidRDefault="00A33B41" w:rsidP="00766DDE">
      <w:pPr>
        <w:rPr>
          <w:lang w:val="et-EE"/>
        </w:rPr>
      </w:pPr>
    </w:p>
    <w:p w:rsidR="00A33B41" w:rsidRDefault="00A33B41" w:rsidP="00766DDE">
      <w:pPr>
        <w:rPr>
          <w:lang w:val="et-EE"/>
        </w:rPr>
      </w:pPr>
    </w:p>
    <w:p w:rsidR="00A33B41" w:rsidRPr="00A33B41" w:rsidRDefault="00A33B41" w:rsidP="00766DDE">
      <w:pPr>
        <w:rPr>
          <w:rFonts w:ascii="Arial" w:hAnsi="Arial" w:cs="Arial"/>
          <w:b/>
          <w:lang w:val="et-EE"/>
        </w:rPr>
      </w:pPr>
      <w:r w:rsidRPr="00A33B41">
        <w:rPr>
          <w:rFonts w:ascii="Arial" w:hAnsi="Arial" w:cs="Arial"/>
          <w:b/>
          <w:lang w:val="et-EE"/>
        </w:rPr>
        <w:t>Gestione comunicazioni a livello protocollo JMS:</w:t>
      </w:r>
    </w:p>
    <w:p w:rsidR="00A33B41" w:rsidRDefault="00A33B41" w:rsidP="00A33B4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br/>
      </w:r>
      <w:proofErr w:type="spellStart"/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generalizzazione</w:t>
      </w:r>
      <w:proofErr w:type="spellEnd"/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 client (consumer o producer)</w:t>
      </w:r>
    </w:p>
    <w:p w:rsidR="00A33B41" w:rsidRPr="00A33B41" w:rsidRDefault="00A33B41" w:rsidP="00A33B41">
      <w:pPr>
        <w:shd w:val="clear" w:color="auto" w:fill="FFFFFF"/>
        <w:spacing w:after="240" w:line="240" w:lineRule="auto"/>
        <w:ind w:left="18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33B41">
        <w:rPr>
          <w:rFonts w:ascii="Arial" w:eastAsia="Times New Roman" w:hAnsi="Arial" w:cs="Arial"/>
          <w:color w:val="242729"/>
          <w:sz w:val="23"/>
          <w:szCs w:val="23"/>
        </w:rPr>
        <w:t>When the JMS client connects to the JMS broker over the network there are three phases to any API call.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</w:p>
    <w:p w:rsidR="00A33B41" w:rsidRPr="00A33B41" w:rsidRDefault="00A33B41" w:rsidP="00A33B41">
      <w:pPr>
        <w:numPr>
          <w:ilvl w:val="0"/>
          <w:numId w:val="6"/>
        </w:numPr>
        <w:shd w:val="clear" w:color="auto" w:fill="FFFFFF"/>
        <w:tabs>
          <w:tab w:val="clear" w:pos="720"/>
          <w:tab w:val="num" w:pos="900"/>
        </w:tabs>
        <w:spacing w:after="120" w:line="240" w:lineRule="auto"/>
        <w:ind w:left="63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3B41">
        <w:rPr>
          <w:rFonts w:ascii="inherit" w:eastAsia="Times New Roman" w:hAnsi="inherit" w:cs="Arial"/>
          <w:color w:val="242729"/>
          <w:sz w:val="23"/>
          <w:szCs w:val="23"/>
        </w:rPr>
        <w:t>The API call, including any message data, is transmitted over the wire to the broker.</w:t>
      </w:r>
    </w:p>
    <w:p w:rsidR="00A33B41" w:rsidRPr="00A33B41" w:rsidRDefault="00A33B41" w:rsidP="00A33B41">
      <w:pPr>
        <w:numPr>
          <w:ilvl w:val="0"/>
          <w:numId w:val="6"/>
        </w:numPr>
        <w:shd w:val="clear" w:color="auto" w:fill="FFFFFF"/>
        <w:spacing w:after="120" w:line="240" w:lineRule="auto"/>
        <w:ind w:left="63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3B41">
        <w:rPr>
          <w:rFonts w:ascii="inherit" w:eastAsia="Times New Roman" w:hAnsi="inherit" w:cs="Arial"/>
          <w:color w:val="242729"/>
          <w:sz w:val="23"/>
          <w:szCs w:val="23"/>
        </w:rPr>
        <w:t>The API call is executed by the broker.</w:t>
      </w:r>
    </w:p>
    <w:p w:rsidR="00A33B41" w:rsidRPr="00A33B41" w:rsidRDefault="00A33B41" w:rsidP="00A33B41">
      <w:pPr>
        <w:numPr>
          <w:ilvl w:val="0"/>
          <w:numId w:val="6"/>
        </w:num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3B41">
        <w:rPr>
          <w:rFonts w:ascii="inherit" w:eastAsia="Times New Roman" w:hAnsi="inherit" w:cs="Arial"/>
          <w:color w:val="242729"/>
          <w:sz w:val="23"/>
          <w:szCs w:val="23"/>
        </w:rPr>
        <w:t xml:space="preserve">The result code and any message data </w:t>
      </w:r>
      <w:proofErr w:type="gramStart"/>
      <w:r w:rsidRPr="00A33B41">
        <w:rPr>
          <w:rFonts w:ascii="inherit" w:eastAsia="Times New Roman" w:hAnsi="inherit" w:cs="Arial"/>
          <w:color w:val="242729"/>
          <w:sz w:val="23"/>
          <w:szCs w:val="23"/>
        </w:rPr>
        <w:t>is</w:t>
      </w:r>
      <w:proofErr w:type="gramEnd"/>
      <w:r w:rsidRPr="00A33B41">
        <w:rPr>
          <w:rFonts w:ascii="inherit" w:eastAsia="Times New Roman" w:hAnsi="inherit" w:cs="Arial"/>
          <w:color w:val="242729"/>
          <w:sz w:val="23"/>
          <w:szCs w:val="23"/>
        </w:rPr>
        <w:t xml:space="preserve"> transmitted back to the client.</w:t>
      </w:r>
      <w:r>
        <w:rPr>
          <w:rFonts w:ascii="inherit" w:eastAsia="Times New Roman" w:hAnsi="inherit" w:cs="Arial"/>
          <w:color w:val="242729"/>
          <w:sz w:val="23"/>
          <w:szCs w:val="23"/>
        </w:rPr>
        <w:br/>
      </w:r>
    </w:p>
    <w:p w:rsidR="004900A7" w:rsidRDefault="004900A7" w:rsidP="004900A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4900A7" w:rsidRPr="004900A7" w:rsidRDefault="004900A7" w:rsidP="004900A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900A7">
        <w:rPr>
          <w:rFonts w:ascii="Arial" w:eastAsia="Times New Roman" w:hAnsi="Arial" w:cs="Arial"/>
          <w:b/>
          <w:color w:val="242729"/>
          <w:sz w:val="23"/>
          <w:szCs w:val="23"/>
        </w:rPr>
        <w:t>Consider the producer</w:t>
      </w:r>
      <w:r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 for a minute. </w:t>
      </w:r>
      <w:r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If the connection is broken in the first step then the broker never got the message and the app would need to send it again. </w:t>
      </w:r>
      <w:r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If the connection is broken in the third step then the message has been successfully sent and sending it again would produce a duplicate message. </w:t>
      </w:r>
      <w:r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The app cannot tell the difference between these and so the only safe choice is to resend </w:t>
      </w:r>
      <w:r w:rsidRPr="004900A7"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the message on error. </w:t>
      </w:r>
      <w:r w:rsidRPr="004900A7">
        <w:rPr>
          <w:rFonts w:ascii="Arial" w:eastAsia="Times New Roman" w:hAnsi="Arial" w:cs="Arial"/>
          <w:color w:val="242729"/>
          <w:sz w:val="23"/>
          <w:szCs w:val="23"/>
          <w:u w:val="single"/>
        </w:rPr>
        <w:t>If the session is transacted the message can be safely resent in all cases because if the original had made it to the broker, it will be rolled back.</w:t>
      </w:r>
    </w:p>
    <w:p w:rsidR="004900A7" w:rsidRPr="004900A7" w:rsidRDefault="004900A7" w:rsidP="004900A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900A7">
        <w:rPr>
          <w:rFonts w:ascii="Arial" w:eastAsia="Times New Roman" w:hAnsi="Arial" w:cs="Arial"/>
          <w:b/>
          <w:color w:val="242729"/>
          <w:sz w:val="23"/>
          <w:szCs w:val="23"/>
        </w:rPr>
        <w:t>Consider the consumer</w:t>
      </w:r>
      <w:r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. </w:t>
      </w:r>
      <w:r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If the connection is lost in the third step then the message is deleted from the queue but never made it back to the client. </w:t>
      </w:r>
      <w:r w:rsidR="0070679B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70679B">
        <w:rPr>
          <w:rFonts w:ascii="Arial" w:eastAsia="Times New Roman" w:hAnsi="Arial" w:cs="Arial"/>
          <w:color w:val="242729"/>
          <w:sz w:val="23"/>
          <w:szCs w:val="23"/>
          <w:u w:val="single"/>
        </w:rPr>
        <w:t>But if the session is transacted the message will be redelivered when the application reconnects.</w:t>
      </w:r>
      <w:r w:rsidR="0070679B" w:rsidRPr="0070679B">
        <w:rPr>
          <w:rFonts w:ascii="Arial" w:eastAsia="Times New Roman" w:hAnsi="Arial" w:cs="Arial"/>
          <w:color w:val="242729"/>
          <w:sz w:val="23"/>
          <w:szCs w:val="23"/>
          <w:u w:val="single"/>
        </w:rPr>
        <w:t xml:space="preserve"> (</w:t>
      </w:r>
      <w:proofErr w:type="gramStart"/>
      <w:r w:rsidR="0070679B" w:rsidRPr="0070679B">
        <w:rPr>
          <w:rFonts w:ascii="Arial" w:eastAsia="Times New Roman" w:hAnsi="Arial" w:cs="Arial"/>
          <w:color w:val="242729"/>
          <w:sz w:val="23"/>
          <w:szCs w:val="23"/>
          <w:u w:val="single"/>
        </w:rPr>
        <w:t>not</w:t>
      </w:r>
      <w:proofErr w:type="gramEnd"/>
      <w:r w:rsidR="0070679B" w:rsidRPr="0070679B">
        <w:rPr>
          <w:rFonts w:ascii="Arial" w:eastAsia="Times New Roman" w:hAnsi="Arial" w:cs="Arial"/>
          <w:color w:val="242729"/>
          <w:sz w:val="23"/>
          <w:szCs w:val="23"/>
          <w:u w:val="single"/>
        </w:rPr>
        <w:t xml:space="preserve"> </w:t>
      </w:r>
      <w:proofErr w:type="spellStart"/>
      <w:r w:rsidR="0070679B" w:rsidRPr="0070679B">
        <w:rPr>
          <w:rFonts w:ascii="Arial" w:eastAsia="Times New Roman" w:hAnsi="Arial" w:cs="Arial"/>
          <w:color w:val="242729"/>
          <w:sz w:val="23"/>
          <w:szCs w:val="23"/>
          <w:u w:val="single"/>
        </w:rPr>
        <w:t>acked</w:t>
      </w:r>
      <w:proofErr w:type="spellEnd"/>
      <w:r w:rsidR="0070679B" w:rsidRPr="0070679B">
        <w:rPr>
          <w:rFonts w:ascii="Arial" w:eastAsia="Times New Roman" w:hAnsi="Arial" w:cs="Arial"/>
          <w:color w:val="242729"/>
          <w:sz w:val="23"/>
          <w:szCs w:val="23"/>
          <w:u w:val="single"/>
        </w:rPr>
        <w:t>)</w:t>
      </w:r>
    </w:p>
    <w:p w:rsidR="004900A7" w:rsidRPr="004900A7" w:rsidRDefault="004900A7" w:rsidP="004900A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Outside of transactions there is the possibility of lost or duplicate messages. Inside of a transaction the same window of ambiguity exists but it is on the COMMIT call rather </w:t>
      </w:r>
      <w:proofErr w:type="spellStart"/>
      <w:r w:rsidRPr="004900A7">
        <w:rPr>
          <w:rFonts w:ascii="Arial" w:eastAsia="Times New Roman" w:hAnsi="Arial" w:cs="Arial"/>
          <w:color w:val="242729"/>
          <w:sz w:val="23"/>
          <w:szCs w:val="23"/>
        </w:rPr>
        <w:t>then</w:t>
      </w:r>
      <w:proofErr w:type="spellEnd"/>
      <w:r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 the PUT or GET. </w:t>
      </w:r>
      <w:r w:rsidR="007324C3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4900A7">
        <w:rPr>
          <w:rFonts w:ascii="Arial" w:eastAsia="Times New Roman" w:hAnsi="Arial" w:cs="Arial"/>
          <w:color w:val="242729"/>
          <w:sz w:val="23"/>
          <w:szCs w:val="23"/>
        </w:rPr>
        <w:t>With transacted sessions it is possible to send or receive a message twice but not to lose one.</w:t>
      </w:r>
    </w:p>
    <w:p w:rsidR="004900A7" w:rsidRPr="007324C3" w:rsidRDefault="007324C3" w:rsidP="007324C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br/>
      </w:r>
      <w:r w:rsidR="004900A7" w:rsidRPr="007324C3">
        <w:rPr>
          <w:rFonts w:ascii="Arial" w:eastAsia="Times New Roman" w:hAnsi="Arial" w:cs="Arial"/>
          <w:color w:val="242729"/>
          <w:sz w:val="23"/>
          <w:szCs w:val="23"/>
        </w:rPr>
        <w:t>The JMS spec recognizes this window of ambiguity and provides the following guidance:</w:t>
      </w:r>
    </w:p>
    <w:p w:rsidR="004900A7" w:rsidRPr="004900A7" w:rsidRDefault="004900A7" w:rsidP="007324C3">
      <w:pPr>
        <w:pStyle w:val="ListParagraph"/>
        <w:shd w:val="clear" w:color="auto" w:fill="FFF8DC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900A7">
        <w:rPr>
          <w:rFonts w:ascii="inherit" w:eastAsia="Times New Roman" w:hAnsi="inherit" w:cs="Arial"/>
          <w:color w:val="242729"/>
          <w:sz w:val="23"/>
          <w:szCs w:val="23"/>
        </w:rPr>
        <w:t>If a failure occurs between the time a client commits its work on a Session and the commit method returns, the client cannot determine if the transaction was committed or rolled back. The same ambiguity exists when a failure occurs between the non-transactional send of a PERSISTENT message and the return from the sending method.</w:t>
      </w:r>
    </w:p>
    <w:p w:rsidR="004900A7" w:rsidRPr="004900A7" w:rsidRDefault="004900A7" w:rsidP="007324C3">
      <w:pPr>
        <w:pStyle w:val="ListParagraph"/>
        <w:shd w:val="clear" w:color="auto" w:fill="FFF8DC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900A7">
        <w:rPr>
          <w:rFonts w:ascii="inherit" w:eastAsia="Times New Roman" w:hAnsi="inherit" w:cs="Arial"/>
          <w:color w:val="242729"/>
          <w:sz w:val="23"/>
          <w:szCs w:val="23"/>
        </w:rPr>
        <w:t>It is up to a JMS application to deal with this ambiguity. In some cases, this may cause a client to produce functionally duplicate messages.</w:t>
      </w:r>
    </w:p>
    <w:p w:rsidR="004900A7" w:rsidRDefault="004900A7" w:rsidP="007324C3">
      <w:pPr>
        <w:pStyle w:val="ListParagraph"/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900A7">
        <w:rPr>
          <w:rFonts w:ascii="inherit" w:eastAsia="Times New Roman" w:hAnsi="inherit" w:cs="Arial"/>
          <w:color w:val="242729"/>
          <w:sz w:val="23"/>
          <w:szCs w:val="23"/>
        </w:rPr>
        <w:t>A message that is redelivered due to session recovery is not considered a duplicate message.</w:t>
      </w:r>
    </w:p>
    <w:p w:rsidR="007324C3" w:rsidRDefault="007324C3" w:rsidP="007324C3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4900A7" w:rsidRPr="004900A7" w:rsidRDefault="004900A7" w:rsidP="007324C3">
      <w:pPr>
        <w:pStyle w:val="ListParagraph"/>
        <w:shd w:val="clear" w:color="auto" w:fill="FFFFFF"/>
        <w:spacing w:after="24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JMS sessions should always be transacted except for cases where it really is OK to lose messages. </w:t>
      </w:r>
      <w:r w:rsidR="00F35E12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4900A7">
        <w:rPr>
          <w:rFonts w:ascii="Arial" w:eastAsia="Times New Roman" w:hAnsi="Arial" w:cs="Arial"/>
          <w:color w:val="242729"/>
          <w:sz w:val="23"/>
          <w:szCs w:val="23"/>
        </w:rPr>
        <w:t>If the sessions are transacted then you'd need session and connection per-thread due to the JMS thread model.</w:t>
      </w:r>
    </w:p>
    <w:p w:rsidR="004900A7" w:rsidRPr="004900A7" w:rsidRDefault="00F35E12" w:rsidP="007324C3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br/>
      </w:r>
      <w:r>
        <w:rPr>
          <w:rFonts w:ascii="Arial" w:eastAsia="Times New Roman" w:hAnsi="Arial" w:cs="Arial"/>
          <w:color w:val="242729"/>
          <w:sz w:val="23"/>
          <w:szCs w:val="23"/>
        </w:rPr>
        <w:br/>
      </w:r>
      <w:r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9800D2">
        <w:rPr>
          <w:rFonts w:ascii="Arial" w:eastAsia="Times New Roman" w:hAnsi="Arial" w:cs="Arial"/>
          <w:b/>
          <w:color w:val="242729"/>
          <w:sz w:val="23"/>
          <w:szCs w:val="23"/>
        </w:rPr>
        <w:t xml:space="preserve">da </w:t>
      </w:r>
      <w:proofErr w:type="spellStart"/>
      <w:r w:rsidRPr="009800D2">
        <w:rPr>
          <w:rFonts w:ascii="Arial" w:eastAsia="Times New Roman" w:hAnsi="Arial" w:cs="Arial"/>
          <w:b/>
          <w:color w:val="242729"/>
          <w:sz w:val="23"/>
          <w:szCs w:val="23"/>
        </w:rPr>
        <w:t>verificare</w:t>
      </w:r>
      <w:proofErr w:type="spellEnd"/>
      <w:r w:rsidRPr="009800D2">
        <w:rPr>
          <w:rFonts w:ascii="Arial" w:eastAsia="Times New Roman" w:hAnsi="Arial" w:cs="Arial"/>
          <w:b/>
          <w:color w:val="242729"/>
          <w:sz w:val="23"/>
          <w:szCs w:val="23"/>
        </w:rPr>
        <w:t xml:space="preserve"> con lo specific MOM</w:t>
      </w:r>
      <w:r w:rsidR="009800D2">
        <w:rPr>
          <w:rFonts w:ascii="Arial" w:eastAsia="Times New Roman" w:hAnsi="Arial" w:cs="Arial"/>
          <w:color w:val="242729"/>
          <w:sz w:val="23"/>
          <w:szCs w:val="23"/>
        </w:rPr>
        <w:br/>
      </w:r>
      <w:r w:rsidR="009800D2"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Any advice about performance impacts would be vendor-specific but in general persistent messages outside of </w:t>
      </w:r>
      <w:proofErr w:type="spellStart"/>
      <w:r w:rsidR="009800D2" w:rsidRPr="004900A7">
        <w:rPr>
          <w:rFonts w:ascii="Arial" w:eastAsia="Times New Roman" w:hAnsi="Arial" w:cs="Arial"/>
          <w:color w:val="242729"/>
          <w:sz w:val="23"/>
          <w:szCs w:val="23"/>
        </w:rPr>
        <w:t>syncpoint</w:t>
      </w:r>
      <w:proofErr w:type="spellEnd"/>
      <w:r w:rsidR="009800D2"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 are hardened to disk before the API call returns.</w:t>
      </w:r>
      <w:r>
        <w:rPr>
          <w:rFonts w:ascii="Arial" w:eastAsia="Times New Roman" w:hAnsi="Arial" w:cs="Arial"/>
          <w:color w:val="242729"/>
          <w:sz w:val="23"/>
          <w:szCs w:val="23"/>
        </w:rPr>
        <w:br/>
      </w:r>
      <w:r w:rsidR="004900A7" w:rsidRPr="004900A7">
        <w:rPr>
          <w:rFonts w:ascii="Arial" w:eastAsia="Times New Roman" w:hAnsi="Arial" w:cs="Arial"/>
          <w:color w:val="242729"/>
          <w:sz w:val="23"/>
          <w:szCs w:val="23"/>
        </w:rPr>
        <w:t>But a transacted call can return before the persistent message is written to disk </w:t>
      </w:r>
      <w:r w:rsidR="004900A7" w:rsidRPr="004900A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so long as the message is persisted before the COMMIT returns</w:t>
      </w:r>
      <w:r w:rsidR="004900A7"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. If the vendor optimizes based on this, then it is much more </w:t>
      </w:r>
      <w:proofErr w:type="spellStart"/>
      <w:r w:rsidR="004900A7" w:rsidRPr="004900A7">
        <w:rPr>
          <w:rFonts w:ascii="Arial" w:eastAsia="Times New Roman" w:hAnsi="Arial" w:cs="Arial"/>
          <w:color w:val="242729"/>
          <w:sz w:val="23"/>
          <w:szCs w:val="23"/>
        </w:rPr>
        <w:t>performant</w:t>
      </w:r>
      <w:proofErr w:type="spellEnd"/>
      <w:r w:rsidR="004900A7"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 to write several messages to disk and then commit them in batches. This allows the broker to optimize writes and disk flushes by disk block rather than per-message. The number of messages to put in the transaction decreases with the size of the message and beyond a certain </w:t>
      </w:r>
      <w:proofErr w:type="gramStart"/>
      <w:r w:rsidR="004900A7" w:rsidRPr="004900A7">
        <w:rPr>
          <w:rFonts w:ascii="Arial" w:eastAsia="Times New Roman" w:hAnsi="Arial" w:cs="Arial"/>
          <w:color w:val="242729"/>
          <w:sz w:val="23"/>
          <w:szCs w:val="23"/>
        </w:rPr>
        <w:t>message</w:t>
      </w:r>
      <w:proofErr w:type="gramEnd"/>
      <w:r w:rsidR="004900A7"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 size dwindles back down to one.</w:t>
      </w:r>
    </w:p>
    <w:p w:rsidR="004900A7" w:rsidRPr="004900A7" w:rsidRDefault="004900A7" w:rsidP="007324C3">
      <w:pPr>
        <w:pStyle w:val="ListParagraph"/>
        <w:shd w:val="clear" w:color="auto" w:fill="FFFFFF"/>
        <w:spacing w:after="24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900A7">
        <w:rPr>
          <w:rFonts w:ascii="Arial" w:eastAsia="Times New Roman" w:hAnsi="Arial" w:cs="Arial"/>
          <w:color w:val="242729"/>
          <w:sz w:val="23"/>
          <w:szCs w:val="23"/>
        </w:rPr>
        <w:t xml:space="preserve">If your 20k messages are relatively small (measured in k and not </w:t>
      </w:r>
      <w:proofErr w:type="spellStart"/>
      <w:r w:rsidRPr="004900A7">
        <w:rPr>
          <w:rFonts w:ascii="Arial" w:eastAsia="Times New Roman" w:hAnsi="Arial" w:cs="Arial"/>
          <w:color w:val="242729"/>
          <w:sz w:val="23"/>
          <w:szCs w:val="23"/>
        </w:rPr>
        <w:t>mb</w:t>
      </w:r>
      <w:proofErr w:type="spellEnd"/>
      <w:r w:rsidRPr="004900A7">
        <w:rPr>
          <w:rFonts w:ascii="Arial" w:eastAsia="Times New Roman" w:hAnsi="Arial" w:cs="Arial"/>
          <w:color w:val="242729"/>
          <w:sz w:val="23"/>
          <w:szCs w:val="23"/>
        </w:rPr>
        <w:t>) then you probably want to use transacted sessions per thread and tune the commit interval.</w:t>
      </w:r>
    </w:p>
    <w:p w:rsidR="00EA1217" w:rsidRDefault="00EA1217" w:rsidP="00766DDE">
      <w:pPr>
        <w:rPr>
          <w:b/>
          <w:lang w:val="et-EE"/>
        </w:rPr>
      </w:pPr>
    </w:p>
    <w:p w:rsidR="00EA1217" w:rsidRDefault="00EA1217" w:rsidP="00766DDE">
      <w:pPr>
        <w:rPr>
          <w:b/>
          <w:lang w:val="et-EE"/>
        </w:rPr>
      </w:pPr>
    </w:p>
    <w:p w:rsidR="0021052C" w:rsidRDefault="0021052C" w:rsidP="00EA1217">
      <w:pPr>
        <w:rPr>
          <w:b/>
          <w:lang w:val="et-EE"/>
        </w:rPr>
      </w:pPr>
    </w:p>
    <w:p w:rsidR="0021052C" w:rsidRDefault="0021052C" w:rsidP="00EA1217">
      <w:pPr>
        <w:rPr>
          <w:b/>
          <w:lang w:val="et-EE"/>
        </w:rPr>
      </w:pPr>
    </w:p>
    <w:p w:rsidR="0021052C" w:rsidRDefault="0021052C" w:rsidP="00EA1217">
      <w:pPr>
        <w:rPr>
          <w:b/>
          <w:lang w:val="et-EE"/>
        </w:rPr>
      </w:pPr>
    </w:p>
    <w:p w:rsidR="00AF5257" w:rsidRDefault="00AF5257" w:rsidP="00EA1217">
      <w:pPr>
        <w:rPr>
          <w:b/>
          <w:lang w:val="et-EE"/>
        </w:rPr>
      </w:pPr>
    </w:p>
    <w:p w:rsidR="00AF5257" w:rsidRDefault="00AF5257" w:rsidP="00EA1217">
      <w:pPr>
        <w:rPr>
          <w:b/>
          <w:lang w:val="et-EE"/>
        </w:rPr>
      </w:pPr>
    </w:p>
    <w:p w:rsidR="00EA1217" w:rsidRPr="00B057C5" w:rsidRDefault="00EA1217" w:rsidP="00EA1217">
      <w:pPr>
        <w:rPr>
          <w:b/>
          <w:lang w:val="et-EE"/>
        </w:rPr>
      </w:pPr>
      <w:r w:rsidRPr="00B057C5">
        <w:rPr>
          <w:b/>
          <w:lang w:val="et-EE"/>
        </w:rPr>
        <w:t>D</w:t>
      </w:r>
      <w:r>
        <w:rPr>
          <w:b/>
          <w:lang w:val="et-EE"/>
        </w:rPr>
        <w:t>E</w:t>
      </w:r>
      <w:r w:rsidRPr="00B057C5">
        <w:rPr>
          <w:b/>
          <w:lang w:val="et-EE"/>
        </w:rPr>
        <w:t>MO:</w:t>
      </w:r>
    </w:p>
    <w:p w:rsidR="00EA1217" w:rsidRDefault="00EA1217" w:rsidP="00EA1217">
      <w:pPr>
        <w:ind w:left="720"/>
        <w:rPr>
          <w:lang w:val="et-EE"/>
        </w:rPr>
      </w:pPr>
      <w:r>
        <w:rPr>
          <w:b/>
          <w:lang w:val="et-EE"/>
        </w:rPr>
        <w:t>Note:</w:t>
      </w:r>
      <w:r>
        <w:rPr>
          <w:b/>
          <w:lang w:val="et-EE"/>
        </w:rPr>
        <w:br/>
      </w:r>
      <w:r w:rsidRPr="00D279E6">
        <w:rPr>
          <w:lang w:val="et-EE"/>
        </w:rPr>
        <w:t>Le classi di test</w:t>
      </w:r>
      <w:r>
        <w:rPr>
          <w:lang w:val="et-EE"/>
        </w:rPr>
        <w:t xml:space="preserve"> devono essere interrotte a mano perche’ la ConnectionFactory ha un TP di</w:t>
      </w:r>
      <w:r>
        <w:rPr>
          <w:lang w:val="et-EE"/>
        </w:rPr>
        <w:br/>
        <w:t>connections da gestire che previene la chiusura del metodo main.</w:t>
      </w:r>
    </w:p>
    <w:p w:rsidR="00EA1217" w:rsidRDefault="00EA1217" w:rsidP="00766DDE">
      <w:pPr>
        <w:rPr>
          <w:b/>
          <w:lang w:val="et-EE"/>
        </w:rPr>
      </w:pPr>
    </w:p>
    <w:p w:rsidR="0021052C" w:rsidRDefault="0021052C" w:rsidP="0021052C">
      <w:pPr>
        <w:ind w:left="720"/>
        <w:rPr>
          <w:b/>
          <w:lang w:val="et-EE"/>
        </w:rPr>
      </w:pPr>
      <w:r>
        <w:rPr>
          <w:b/>
          <w:lang w:val="et-EE"/>
        </w:rPr>
        <w:t xml:space="preserve">Note </w:t>
      </w:r>
      <w:r w:rsidRPr="00F426D1">
        <w:rPr>
          <w:b/>
          <w:lang w:val="et-EE"/>
        </w:rPr>
        <w:t>Avanzato:</w:t>
      </w:r>
      <w:r>
        <w:rPr>
          <w:lang w:val="et-EE"/>
        </w:rPr>
        <w:br/>
        <w:t>Sembra che se ci sono N consumer in polling, anche se non consumano, alcuni messaggi</w:t>
      </w:r>
      <w:r>
        <w:rPr>
          <w:lang w:val="et-EE"/>
        </w:rPr>
        <w:br/>
        <w:t xml:space="preserve">vengano riservati per loro. </w:t>
      </w:r>
      <w:r>
        <w:rPr>
          <w:lang w:val="et-EE"/>
        </w:rPr>
        <w:br/>
        <w:t>E’ possibile riprodurlo con consumer in polling che non partono, ed uno in ED che consuma solo parte dei messaggi.</w:t>
      </w:r>
      <w:r>
        <w:rPr>
          <w:lang w:val="et-EE"/>
        </w:rPr>
        <w:br/>
        <w:t>Ad un Restart di entrambi sembra che i messaggi riservati (non essendo stati acked) vengano poi ripresi dall unico consumer successivamente.</w:t>
      </w:r>
    </w:p>
    <w:p w:rsidR="0021052C" w:rsidRDefault="0021052C" w:rsidP="00EA1217">
      <w:pPr>
        <w:rPr>
          <w:b/>
          <w:lang w:val="et-EE"/>
        </w:rPr>
      </w:pPr>
    </w:p>
    <w:p w:rsidR="00EA1217" w:rsidRDefault="00EA1217" w:rsidP="00EA1217">
      <w:pPr>
        <w:rPr>
          <w:b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EA1217" w:rsidRPr="00D4289B" w:rsidRDefault="00EA1217" w:rsidP="00EA1217">
      <w:pPr>
        <w:rPr>
          <w:b/>
        </w:rPr>
      </w:pPr>
      <w:r w:rsidRPr="00D4289B">
        <w:rPr>
          <w:b/>
        </w:rPr>
        <w:t>TC:</w:t>
      </w:r>
      <w:r>
        <w:rPr>
          <w:b/>
        </w:rPr>
        <w:t xml:space="preserve"> </w:t>
      </w:r>
      <w:proofErr w:type="spellStart"/>
      <w:r>
        <w:rPr>
          <w:b/>
        </w:rPr>
        <w:t>Eccezioni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session.commit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autoack</w:t>
      </w:r>
      <w:proofErr w:type="spellEnd"/>
    </w:p>
    <w:p w:rsidR="00EA1217" w:rsidRDefault="00EA1217" w:rsidP="00EA1217">
      <w:pPr>
        <w:pStyle w:val="ListParagraph"/>
        <w:numPr>
          <w:ilvl w:val="0"/>
          <w:numId w:val="4"/>
        </w:numPr>
      </w:pPr>
      <w:r>
        <w:t xml:space="preserve">Code: </w:t>
      </w:r>
      <w:proofErr w:type="spellStart"/>
      <w:r>
        <w:t>Session.commit</w:t>
      </w:r>
      <w:proofErr w:type="spellEnd"/>
      <w:r>
        <w:t xml:space="preserve"> </w:t>
      </w:r>
    </w:p>
    <w:p w:rsidR="00EA1217" w:rsidRDefault="00EA1217" w:rsidP="00EA1217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EA1217" w:rsidRDefault="00EA1217" w:rsidP="00EA1217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>
        <w:br/>
      </w:r>
    </w:p>
    <w:p w:rsidR="00EA1217" w:rsidRDefault="00EA1217" w:rsidP="00EA1217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prima di commit</w:t>
      </w:r>
    </w:p>
    <w:p w:rsidR="00EA1217" w:rsidRDefault="00EA1217" w:rsidP="00EA1217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EA1217" w:rsidRDefault="00EA1217" w:rsidP="00EA1217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>
        <w:br/>
      </w:r>
    </w:p>
    <w:p w:rsidR="00EA1217" w:rsidRDefault="00EA1217" w:rsidP="00EA1217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:rsidR="00EA1217" w:rsidRDefault="00EA1217" w:rsidP="00EA1217">
      <w:pPr>
        <w:pStyle w:val="ListParagraph"/>
        <w:numPr>
          <w:ilvl w:val="1"/>
          <w:numId w:val="4"/>
        </w:numPr>
      </w:pPr>
      <w:proofErr w:type="spellStart"/>
      <w:r>
        <w:t>spedire</w:t>
      </w:r>
      <w:proofErr w:type="spellEnd"/>
      <w:r>
        <w:t xml:space="preserve"> </w:t>
      </w:r>
      <w:proofErr w:type="spellStart"/>
      <w:r>
        <w:t>messaggio</w:t>
      </w:r>
      <w:proofErr w:type="spellEnd"/>
      <w:r>
        <w:t xml:space="preserve"> </w:t>
      </w:r>
      <w:proofErr w:type="spellStart"/>
      <w:r>
        <w:t>vuoto</w:t>
      </w:r>
      <w:proofErr w:type="spellEnd"/>
      <w:r>
        <w:t xml:space="preserve"> (</w:t>
      </w:r>
      <w:proofErr w:type="spellStart"/>
      <w:r>
        <w:t>dopo</w:t>
      </w:r>
      <w:proofErr w:type="spellEnd"/>
      <w:r>
        <w:t xml:space="preserve"> N </w:t>
      </w:r>
      <w:proofErr w:type="spellStart"/>
      <w:r>
        <w:t>corretti</w:t>
      </w:r>
      <w:proofErr w:type="spellEnd"/>
      <w:r>
        <w:t xml:space="preserve">) </w:t>
      </w:r>
    </w:p>
    <w:p w:rsidR="00EA1217" w:rsidRDefault="00EA1217" w:rsidP="00EA1217">
      <w:pPr>
        <w:pStyle w:val="ListParagraph"/>
        <w:numPr>
          <w:ilvl w:val="2"/>
          <w:numId w:val="4"/>
        </w:numPr>
      </w:pPr>
      <w:proofErr w:type="spellStart"/>
      <w:r w:rsidRPr="00D4289B">
        <w:t>JmsConsumer.validateMessage</w:t>
      </w:r>
      <w:proofErr w:type="spellEnd"/>
      <w:r w:rsidRPr="00D4289B">
        <w:t xml:space="preserve"> </w:t>
      </w:r>
      <w:r>
        <w:t>(</w:t>
      </w:r>
      <w:proofErr w:type="spellStart"/>
      <w:r>
        <w:t>va</w:t>
      </w:r>
      <w:proofErr w:type="spellEnd"/>
      <w:r>
        <w:t xml:space="preserve"> in </w:t>
      </w:r>
      <w:proofErr w:type="spellStart"/>
      <w:r>
        <w:t>eccezione</w:t>
      </w:r>
      <w:proofErr w:type="spellEnd"/>
      <w:r>
        <w:t>)</w:t>
      </w:r>
    </w:p>
    <w:p w:rsidR="00EA1217" w:rsidRDefault="00EA1217" w:rsidP="00EA1217"/>
    <w:p w:rsidR="004844EC" w:rsidRDefault="004844EC" w:rsidP="00766DDE">
      <w:pPr>
        <w:rPr>
          <w:b/>
          <w:lang w:val="et-EE"/>
        </w:rPr>
      </w:pPr>
      <w:r w:rsidRPr="00B057C5">
        <w:rPr>
          <w:b/>
          <w:lang w:val="et-EE"/>
        </w:rPr>
        <w:lastRenderedPageBreak/>
        <w:t>SJMS-200-ClientSpring</w:t>
      </w:r>
      <w:r>
        <w:rPr>
          <w:b/>
          <w:lang w:val="et-EE"/>
        </w:rPr>
        <w:t>:</w:t>
      </w:r>
    </w:p>
    <w:p w:rsidR="004844EC" w:rsidRDefault="00766DDE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Stessi TC precedenti. Enfasi su Config</w:t>
      </w:r>
    </w:p>
    <w:p w:rsidR="005A2DFF" w:rsidRDefault="005A2DFF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JndiTemplate</w:t>
      </w:r>
    </w:p>
    <w:p w:rsidR="005A2DFF" w:rsidRDefault="004844EC" w:rsidP="004844EC">
      <w:pPr>
        <w:pStyle w:val="ListParagraph"/>
        <w:numPr>
          <w:ilvl w:val="0"/>
          <w:numId w:val="1"/>
        </w:numPr>
        <w:rPr>
          <w:lang w:val="et-EE"/>
        </w:rPr>
      </w:pPr>
      <w:r w:rsidRPr="00D4439A">
        <w:rPr>
          <w:lang w:val="et-EE"/>
        </w:rPr>
        <w:t xml:space="preserve">JmsTemplate </w:t>
      </w:r>
    </w:p>
    <w:p w:rsidR="005A2DFF" w:rsidRDefault="00766DDE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panoramica </w:t>
      </w:r>
      <w:r w:rsidR="005A2DFF">
        <w:rPr>
          <w:lang w:val="et-EE"/>
        </w:rPr>
        <w:t>api</w:t>
      </w:r>
    </w:p>
    <w:p w:rsidR="005A2DFF" w:rsidRPr="005A2DFF" w:rsidRDefault="005A2DFF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</w:t>
      </w:r>
      <w:r w:rsidRPr="005A2DFF">
        <w:rPr>
          <w:lang w:val="et-EE"/>
        </w:rPr>
        <w:t>essageConverters (impl da iniettare in JmsTemplate</w:t>
      </w:r>
    </w:p>
    <w:p w:rsidR="00FF0D29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</w:p>
    <w:p w:rsidR="004844EC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  <w:r w:rsidRPr="00FF0D29">
        <w:rPr>
          <w:lang w:val="et-EE"/>
        </w:rPr>
        <w:t>SessionAwareMessageListener</w:t>
      </w:r>
      <w:r w:rsidR="00766DDE">
        <w:rPr>
          <w:lang w:val="et-EE"/>
        </w:rPr>
        <w:br/>
      </w:r>
    </w:p>
    <w:p w:rsidR="00264E39" w:rsidRPr="009C54C0" w:rsidRDefault="009C54C0">
      <w:pPr>
        <w:rPr>
          <w:b/>
          <w:color w:val="FF0000"/>
        </w:rPr>
      </w:pPr>
      <w:r>
        <w:rPr>
          <w:b/>
        </w:rPr>
        <w:t>NOTE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Pr="009C54C0">
        <w:rPr>
          <w:b/>
          <w:color w:val="FF0000"/>
        </w:rPr>
        <w:t>Sia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JmsTemplate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che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>
        <w:rPr>
          <w:b/>
          <w:color w:val="FF0000"/>
        </w:rPr>
        <w:t>&lt;</w:t>
      </w:r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jms:listener</w:t>
      </w:r>
      <w:proofErr w:type="spellEnd"/>
      <w:r>
        <w:rPr>
          <w:b/>
          <w:color w:val="FF0000"/>
        </w:rPr>
        <w:t>&gt;</w:t>
      </w:r>
      <w:r w:rsidRPr="009C54C0">
        <w:rPr>
          <w:b/>
          <w:color w:val="FF0000"/>
        </w:rPr>
        <w:t xml:space="preserve"> e’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necessario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specificare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tratta</w:t>
      </w:r>
      <w:proofErr w:type="spellEnd"/>
      <w:r>
        <w:rPr>
          <w:b/>
          <w:color w:val="FF0000"/>
        </w:rPr>
        <w:t xml:space="preserve"> di un Topic, </w:t>
      </w:r>
      <w:proofErr w:type="spellStart"/>
      <w:r>
        <w:rPr>
          <w:b/>
          <w:color w:val="FF0000"/>
        </w:rPr>
        <w:t>altrimenti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andra</w:t>
      </w:r>
      <w:proofErr w:type="spellEnd"/>
      <w:r>
        <w:rPr>
          <w:b/>
          <w:color w:val="FF0000"/>
        </w:rPr>
        <w:t xml:space="preserve">’ in default </w:t>
      </w:r>
      <w:proofErr w:type="spellStart"/>
      <w:r>
        <w:rPr>
          <w:b/>
          <w:color w:val="FF0000"/>
        </w:rPr>
        <w:t>su</w:t>
      </w:r>
      <w:proofErr w:type="spellEnd"/>
      <w:r>
        <w:rPr>
          <w:b/>
          <w:color w:val="FF0000"/>
        </w:rPr>
        <w:t xml:space="preserve"> Queue.</w:t>
      </w:r>
      <w:r>
        <w:rPr>
          <w:b/>
          <w:color w:val="FF0000"/>
        </w:rPr>
        <w:br/>
      </w:r>
      <w:proofErr w:type="spellStart"/>
      <w:r>
        <w:rPr>
          <w:b/>
          <w:color w:val="FF0000"/>
        </w:rPr>
        <w:t>Vedi</w:t>
      </w:r>
      <w:proofErr w:type="spellEnd"/>
      <w:r>
        <w:rPr>
          <w:b/>
          <w:color w:val="FF0000"/>
        </w:rPr>
        <w:t xml:space="preserve"> files </w:t>
      </w:r>
      <w:r w:rsidRPr="009C54C0">
        <w:rPr>
          <w:b/>
          <w:color w:val="FF0000"/>
        </w:rPr>
        <w:t>evdriven-test-activemq05.xml</w:t>
      </w:r>
      <w:r>
        <w:rPr>
          <w:b/>
          <w:color w:val="FF0000"/>
        </w:rPr>
        <w:t xml:space="preserve"> e </w:t>
      </w:r>
      <w:r>
        <w:rPr>
          <w:b/>
          <w:color w:val="FF0000"/>
        </w:rPr>
        <w:br/>
      </w:r>
      <w:r w:rsidRPr="009C54C0">
        <w:rPr>
          <w:b/>
          <w:color w:val="FF0000"/>
        </w:rPr>
        <w:t>common-topic-cfg-activemq.xml</w:t>
      </w:r>
    </w:p>
    <w:p w:rsidR="009C54C0" w:rsidRDefault="009C54C0">
      <w:pPr>
        <w:rPr>
          <w:b/>
        </w:rPr>
      </w:pPr>
    </w:p>
    <w:p w:rsidR="002F3A45" w:rsidRDefault="002F3A45">
      <w:pPr>
        <w:rPr>
          <w:b/>
        </w:rPr>
      </w:pPr>
      <w:proofErr w:type="spellStart"/>
      <w:r w:rsidRPr="002F3A45">
        <w:rPr>
          <w:b/>
        </w:rPr>
        <w:t>Classi</w:t>
      </w:r>
      <w:proofErr w:type="spellEnd"/>
      <w:r w:rsidRPr="002F3A45">
        <w:rPr>
          <w:b/>
        </w:rPr>
        <w:t xml:space="preserve"> Spring JMS:</w:t>
      </w:r>
      <w:r w:rsidRPr="002F3A45">
        <w:rPr>
          <w:b/>
        </w:rPr>
        <w:br/>
      </w:r>
      <w:r>
        <w:rPr>
          <w:b/>
        </w:rPr>
        <w:br/>
      </w:r>
    </w:p>
    <w:p w:rsidR="0021052C" w:rsidRDefault="0021052C">
      <w:pPr>
        <w:rPr>
          <w:b/>
        </w:rPr>
      </w:pPr>
    </w:p>
    <w:p w:rsidR="0021052C" w:rsidRDefault="0021052C">
      <w:pPr>
        <w:rPr>
          <w:b/>
        </w:rPr>
      </w:pPr>
    </w:p>
    <w:p w:rsidR="0021052C" w:rsidRPr="002F3A45" w:rsidRDefault="0021052C">
      <w:pPr>
        <w:rPr>
          <w:b/>
        </w:rPr>
      </w:pPr>
    </w:p>
    <w:sectPr w:rsidR="0021052C" w:rsidRPr="002F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786C8D"/>
    <w:multiLevelType w:val="multilevel"/>
    <w:tmpl w:val="3676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514A4"/>
    <w:rsid w:val="000648A7"/>
    <w:rsid w:val="000938FF"/>
    <w:rsid w:val="000B4D8D"/>
    <w:rsid w:val="000C0F16"/>
    <w:rsid w:val="00115872"/>
    <w:rsid w:val="001A6F28"/>
    <w:rsid w:val="001F0147"/>
    <w:rsid w:val="001F45E4"/>
    <w:rsid w:val="0021052C"/>
    <w:rsid w:val="00264E39"/>
    <w:rsid w:val="00294198"/>
    <w:rsid w:val="002A4E47"/>
    <w:rsid w:val="002C1625"/>
    <w:rsid w:val="002C7FC8"/>
    <w:rsid w:val="002F3A45"/>
    <w:rsid w:val="003218C9"/>
    <w:rsid w:val="00360E80"/>
    <w:rsid w:val="00375485"/>
    <w:rsid w:val="00391AA8"/>
    <w:rsid w:val="003A0160"/>
    <w:rsid w:val="003B0E3D"/>
    <w:rsid w:val="003C5BC2"/>
    <w:rsid w:val="003D6C41"/>
    <w:rsid w:val="003E2A79"/>
    <w:rsid w:val="00415E56"/>
    <w:rsid w:val="004844EC"/>
    <w:rsid w:val="004900A7"/>
    <w:rsid w:val="005A2DFF"/>
    <w:rsid w:val="005F11A9"/>
    <w:rsid w:val="00677843"/>
    <w:rsid w:val="006A2523"/>
    <w:rsid w:val="006B6D66"/>
    <w:rsid w:val="006C70EA"/>
    <w:rsid w:val="006D1C9A"/>
    <w:rsid w:val="006D2E7D"/>
    <w:rsid w:val="0070679B"/>
    <w:rsid w:val="007324C3"/>
    <w:rsid w:val="00741C4D"/>
    <w:rsid w:val="00766DDE"/>
    <w:rsid w:val="007A2BD6"/>
    <w:rsid w:val="0089207E"/>
    <w:rsid w:val="00903DAA"/>
    <w:rsid w:val="00907DB2"/>
    <w:rsid w:val="00936DC8"/>
    <w:rsid w:val="0096409C"/>
    <w:rsid w:val="009800D2"/>
    <w:rsid w:val="0098474C"/>
    <w:rsid w:val="009960BF"/>
    <w:rsid w:val="009C25BC"/>
    <w:rsid w:val="009C54C0"/>
    <w:rsid w:val="009D22B4"/>
    <w:rsid w:val="009D46FE"/>
    <w:rsid w:val="00A23D89"/>
    <w:rsid w:val="00A33B41"/>
    <w:rsid w:val="00A5681C"/>
    <w:rsid w:val="00A73D03"/>
    <w:rsid w:val="00AF5257"/>
    <w:rsid w:val="00AF7FFA"/>
    <w:rsid w:val="00B019F3"/>
    <w:rsid w:val="00B05BA6"/>
    <w:rsid w:val="00B31C88"/>
    <w:rsid w:val="00B42C1D"/>
    <w:rsid w:val="00B64B6E"/>
    <w:rsid w:val="00BA1294"/>
    <w:rsid w:val="00BC58BA"/>
    <w:rsid w:val="00C153A7"/>
    <w:rsid w:val="00C4159B"/>
    <w:rsid w:val="00C46E95"/>
    <w:rsid w:val="00C500B2"/>
    <w:rsid w:val="00CA4FE5"/>
    <w:rsid w:val="00CD1E39"/>
    <w:rsid w:val="00D248C2"/>
    <w:rsid w:val="00D279E6"/>
    <w:rsid w:val="00D3531C"/>
    <w:rsid w:val="00D4289B"/>
    <w:rsid w:val="00D622CA"/>
    <w:rsid w:val="00D76755"/>
    <w:rsid w:val="00DC3C82"/>
    <w:rsid w:val="00E034B4"/>
    <w:rsid w:val="00E379E8"/>
    <w:rsid w:val="00E512C2"/>
    <w:rsid w:val="00E60B60"/>
    <w:rsid w:val="00E87793"/>
    <w:rsid w:val="00EA1217"/>
    <w:rsid w:val="00EE676E"/>
    <w:rsid w:val="00F35E12"/>
    <w:rsid w:val="00F426D1"/>
    <w:rsid w:val="00FA0349"/>
    <w:rsid w:val="00FD5998"/>
    <w:rsid w:val="00FE0666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25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27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85</cp:revision>
  <dcterms:created xsi:type="dcterms:W3CDTF">2017-05-02T08:16:00Z</dcterms:created>
  <dcterms:modified xsi:type="dcterms:W3CDTF">2017-08-11T10:39:00Z</dcterms:modified>
</cp:coreProperties>
</file>