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DE" w:rsidRPr="00E340F0" w:rsidRDefault="00425D3D">
      <w:pPr>
        <w:rPr>
          <w:b/>
          <w:lang w:val="et-EE"/>
        </w:rPr>
      </w:pPr>
      <w:r w:rsidRPr="00E340F0">
        <w:rPr>
          <w:b/>
          <w:lang w:val="et-EE"/>
        </w:rPr>
        <w:t>OBIETTIVI:</w:t>
      </w:r>
    </w:p>
    <w:p w:rsidR="00425D3D" w:rsidRPr="00425D3D" w:rsidRDefault="00425D3D" w:rsidP="00425D3D">
      <w:pPr>
        <w:rPr>
          <w:lang w:val="et-EE"/>
        </w:rPr>
      </w:pPr>
      <w:r w:rsidRPr="00425D3D">
        <w:rPr>
          <w:lang w:val="et-EE"/>
        </w:rPr>
        <w:t>Connessioni Spring con servizi enterprise:</w:t>
      </w:r>
    </w:p>
    <w:p w:rsidR="00425D3D" w:rsidRDefault="00425D3D" w:rsidP="00425D3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jndi</w:t>
      </w:r>
    </w:p>
    <w:p w:rsidR="00425D3D" w:rsidRDefault="00425D3D" w:rsidP="00425D3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Ejb</w:t>
      </w:r>
    </w:p>
    <w:p w:rsidR="00425D3D" w:rsidRDefault="00425D3D" w:rsidP="00425D3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Jms</w:t>
      </w:r>
    </w:p>
    <w:p w:rsidR="00425D3D" w:rsidRDefault="00425D3D" w:rsidP="00425D3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Jms Spring</w:t>
      </w:r>
    </w:p>
    <w:p w:rsidR="00425D3D" w:rsidRDefault="00425D3D" w:rsidP="00425D3D">
      <w:pPr>
        <w:rPr>
          <w:lang w:val="et-EE"/>
        </w:rPr>
      </w:pPr>
    </w:p>
    <w:p w:rsidR="00425D3D" w:rsidRDefault="00425D3D" w:rsidP="00425D3D">
      <w:pPr>
        <w:rPr>
          <w:b/>
          <w:lang w:val="et-EE"/>
        </w:rPr>
      </w:pPr>
      <w:r w:rsidRPr="00425D3D">
        <w:rPr>
          <w:b/>
          <w:lang w:val="et-EE"/>
        </w:rPr>
        <w:t>Organizzazione workspace:</w:t>
      </w:r>
      <w:r w:rsidRPr="00425D3D">
        <w:rPr>
          <w:b/>
          <w:lang w:val="et-EE"/>
        </w:rPr>
        <w:br/>
      </w:r>
      <w:r>
        <w:rPr>
          <w:b/>
          <w:lang w:val="et-EE"/>
        </w:rPr>
        <w:br/>
        <w:t>Due Moduli:</w:t>
      </w:r>
    </w:p>
    <w:p w:rsidR="00425D3D" w:rsidRPr="00425D3D" w:rsidRDefault="00425D3D" w:rsidP="00425D3D">
      <w:pPr>
        <w:rPr>
          <w:b/>
          <w:lang w:val="et-EE"/>
        </w:rPr>
      </w:pPr>
      <w:r w:rsidRPr="00425D3D">
        <w:rPr>
          <w:b/>
          <w:lang w:val="et-EE"/>
        </w:rPr>
        <w:t>000-Main-SJ2EE: Ejb App:</w:t>
      </w:r>
    </w:p>
    <w:p w:rsidR="00425D3D" w:rsidRDefault="00425D3D" w:rsidP="00425D3D">
      <w:pPr>
        <w:pStyle w:val="ListParagraph"/>
        <w:numPr>
          <w:ilvl w:val="1"/>
          <w:numId w:val="2"/>
        </w:numPr>
        <w:rPr>
          <w:lang w:val="et-EE"/>
        </w:rPr>
      </w:pPr>
      <w:r w:rsidRPr="00425D3D">
        <w:rPr>
          <w:lang w:val="et-EE"/>
        </w:rPr>
        <w:t>Spiegazione Modulo Ejb (risorse Ejb)</w:t>
      </w:r>
    </w:p>
    <w:p w:rsidR="00425D3D" w:rsidRDefault="00425D3D" w:rsidP="00425D3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Master con risorse (no pom)</w:t>
      </w:r>
    </w:p>
    <w:p w:rsidR="00425D3D" w:rsidRPr="00425D3D" w:rsidRDefault="00425D3D" w:rsidP="00425D3D">
      <w:pPr>
        <w:pStyle w:val="ListParagraph"/>
        <w:ind w:left="1440"/>
        <w:rPr>
          <w:lang w:val="et-EE"/>
        </w:rPr>
      </w:pPr>
    </w:p>
    <w:p w:rsidR="00425D3D" w:rsidRPr="00425D3D" w:rsidRDefault="00425D3D" w:rsidP="00425D3D">
      <w:pPr>
        <w:rPr>
          <w:b/>
          <w:lang w:val="et-EE"/>
        </w:rPr>
      </w:pPr>
      <w:r w:rsidRPr="00425D3D">
        <w:rPr>
          <w:b/>
          <w:lang w:val="et-EE"/>
        </w:rPr>
        <w:t>SJ2EE-000-Master</w:t>
      </w:r>
      <w:r w:rsidRPr="00425D3D">
        <w:rPr>
          <w:b/>
          <w:lang w:val="et-EE"/>
        </w:rPr>
        <w:t>:Clients per risorse enterprise:</w:t>
      </w:r>
      <w:r>
        <w:rPr>
          <w:b/>
          <w:lang w:val="et-EE"/>
        </w:rPr>
        <w:br/>
      </w:r>
      <w:r w:rsidRPr="00425D3D">
        <w:rPr>
          <w:lang w:val="et-EE"/>
        </w:rPr>
        <w:t>Master pom</w:t>
      </w:r>
    </w:p>
    <w:p w:rsidR="00425D3D" w:rsidRDefault="00425D3D" w:rsidP="00425D3D">
      <w:pPr>
        <w:rPr>
          <w:lang w:val="et-EE"/>
        </w:rPr>
      </w:pPr>
      <w:r>
        <w:rPr>
          <w:lang w:val="et-EE"/>
        </w:rPr>
        <w:t>Demos:</w:t>
      </w:r>
      <w:r>
        <w:rPr>
          <w:lang w:val="et-EE"/>
        </w:rPr>
        <w:br/>
      </w:r>
    </w:p>
    <w:p w:rsidR="00425D3D" w:rsidRPr="00425D3D" w:rsidRDefault="00425D3D" w:rsidP="00425D3D">
      <w:pPr>
        <w:pStyle w:val="ListParagraph"/>
        <w:numPr>
          <w:ilvl w:val="0"/>
          <w:numId w:val="4"/>
        </w:numPr>
        <w:rPr>
          <w:lang w:val="et-EE"/>
        </w:rPr>
      </w:pPr>
      <w:r w:rsidRPr="00425D3D">
        <w:rPr>
          <w:lang w:val="et-EE"/>
        </w:rPr>
        <w:t xml:space="preserve"> SJ2EE-100-EJB-Client:</w:t>
      </w:r>
      <w:r w:rsidRPr="00425D3D">
        <w:rPr>
          <w:lang w:val="et-EE"/>
        </w:rPr>
        <w:br/>
        <w:t>Ejb Client</w:t>
      </w:r>
      <w:r>
        <w:rPr>
          <w:lang w:val="et-EE"/>
        </w:rPr>
        <w:t xml:space="preserve"> No Spring</w:t>
      </w:r>
      <w:r>
        <w:rPr>
          <w:lang w:val="et-EE"/>
        </w:rPr>
        <w:br/>
      </w:r>
    </w:p>
    <w:p w:rsidR="00425D3D" w:rsidRDefault="00425D3D" w:rsidP="00425D3D">
      <w:pPr>
        <w:pStyle w:val="ListParagraph"/>
        <w:numPr>
          <w:ilvl w:val="0"/>
          <w:numId w:val="4"/>
        </w:numPr>
        <w:rPr>
          <w:lang w:val="et-EE"/>
        </w:rPr>
      </w:pPr>
      <w:r w:rsidRPr="00425D3D">
        <w:rPr>
          <w:color w:val="FF0000"/>
          <w:lang w:val="et-EE"/>
        </w:rPr>
        <w:t>SJ2EE-1</w:t>
      </w:r>
      <w:r w:rsidRPr="00425D3D">
        <w:rPr>
          <w:color w:val="FF0000"/>
          <w:lang w:val="et-EE"/>
        </w:rPr>
        <w:t>1</w:t>
      </w:r>
      <w:r w:rsidRPr="00425D3D">
        <w:rPr>
          <w:color w:val="FF0000"/>
          <w:lang w:val="et-EE"/>
        </w:rPr>
        <w:t>0-EJB-Client:</w:t>
      </w:r>
      <w:r w:rsidRPr="00425D3D">
        <w:rPr>
          <w:color w:val="FF0000"/>
          <w:lang w:val="et-EE"/>
        </w:rPr>
        <w:t xml:space="preserve"> (</w:t>
      </w:r>
      <w:r w:rsidRPr="00425D3D">
        <w:rPr>
          <w:b/>
          <w:color w:val="FF0000"/>
          <w:lang w:val="et-EE"/>
        </w:rPr>
        <w:t>TODO)</w:t>
      </w:r>
      <w:r w:rsidRPr="00425D3D">
        <w:rPr>
          <w:color w:val="FF0000"/>
          <w:lang w:val="et-EE"/>
        </w:rPr>
        <w:t xml:space="preserve"> via jndi e generico obj.</w:t>
      </w:r>
      <w:r w:rsidRPr="00425D3D">
        <w:rPr>
          <w:color w:val="FF0000"/>
          <w:lang w:val="et-EE"/>
        </w:rPr>
        <w:br/>
        <w:t>Slides su altre possibilita</w:t>
      </w:r>
      <w:r>
        <w:rPr>
          <w:lang w:val="et-EE"/>
        </w:rPr>
        <w:t xml:space="preserve">. </w:t>
      </w:r>
      <w:r>
        <w:rPr>
          <w:lang w:val="et-EE"/>
        </w:rPr>
        <w:br/>
      </w:r>
    </w:p>
    <w:p w:rsidR="00425D3D" w:rsidRDefault="00425D3D" w:rsidP="00425D3D">
      <w:pPr>
        <w:pStyle w:val="ListParagraph"/>
        <w:numPr>
          <w:ilvl w:val="0"/>
          <w:numId w:val="4"/>
        </w:numPr>
        <w:rPr>
          <w:lang w:val="et-EE"/>
        </w:rPr>
      </w:pPr>
      <w:r w:rsidRPr="00425D3D">
        <w:rPr>
          <w:lang w:val="et-EE"/>
        </w:rPr>
        <w:t>SJ2EE-200-JMS (introduzione a jms, no spring)</w:t>
      </w:r>
    </w:p>
    <w:p w:rsidR="00425D3D" w:rsidRDefault="00E340F0" w:rsidP="00E340F0">
      <w:pPr>
        <w:pStyle w:val="ListParagraph"/>
        <w:numPr>
          <w:ilvl w:val="0"/>
          <w:numId w:val="4"/>
        </w:numPr>
        <w:rPr>
          <w:lang w:val="et-EE"/>
        </w:rPr>
      </w:pPr>
      <w:r w:rsidRPr="00E340F0">
        <w:rPr>
          <w:lang w:val="et-EE"/>
        </w:rPr>
        <w:t>SJ2EE-300-SpringEjbClients</w:t>
      </w:r>
      <w:r>
        <w:rPr>
          <w:lang w:val="et-EE"/>
        </w:rPr>
        <w:t>:</w:t>
      </w:r>
    </w:p>
    <w:p w:rsidR="00E340F0" w:rsidRDefault="00E340F0" w:rsidP="00E340F0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Client con Spring</w:t>
      </w:r>
    </w:p>
    <w:p w:rsidR="00E340F0" w:rsidRDefault="00E340F0" w:rsidP="00E340F0">
      <w:pPr>
        <w:pStyle w:val="ListParagraph"/>
        <w:numPr>
          <w:ilvl w:val="0"/>
          <w:numId w:val="4"/>
        </w:numPr>
        <w:rPr>
          <w:lang w:val="et-EE"/>
        </w:rPr>
      </w:pPr>
      <w:r w:rsidRPr="00E340F0">
        <w:rPr>
          <w:lang w:val="et-EE"/>
        </w:rPr>
        <w:t>SJ2EE-400-SpringJms</w:t>
      </w:r>
      <w:r>
        <w:rPr>
          <w:lang w:val="et-EE"/>
        </w:rPr>
        <w:t>:</w:t>
      </w:r>
    </w:p>
    <w:p w:rsidR="00E340F0" w:rsidRDefault="00E340F0" w:rsidP="00E340F0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Client jms con Spring</w:t>
      </w:r>
    </w:p>
    <w:p w:rsidR="00E340F0" w:rsidRDefault="00E340F0" w:rsidP="00E340F0">
      <w:pPr>
        <w:pStyle w:val="ListParagraph"/>
        <w:numPr>
          <w:ilvl w:val="0"/>
          <w:numId w:val="4"/>
        </w:numPr>
        <w:rPr>
          <w:lang w:val="et-EE"/>
        </w:rPr>
      </w:pPr>
      <w:r w:rsidRPr="00E340F0">
        <w:rPr>
          <w:lang w:val="et-EE"/>
        </w:rPr>
        <w:t>SJ2EE-410-SpringJms</w:t>
      </w:r>
      <w:r>
        <w:rPr>
          <w:lang w:val="et-EE"/>
        </w:rPr>
        <w:t>:</w:t>
      </w:r>
    </w:p>
    <w:p w:rsidR="00E340F0" w:rsidRDefault="00E340F0" w:rsidP="00E340F0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Impl MessageListener di Spring</w:t>
      </w:r>
    </w:p>
    <w:p w:rsidR="00E340F0" w:rsidRDefault="00E340F0" w:rsidP="00E340F0">
      <w:pPr>
        <w:rPr>
          <w:lang w:val="et-EE"/>
        </w:rPr>
      </w:pPr>
    </w:p>
    <w:p w:rsidR="00E340F0" w:rsidRPr="00E340F0" w:rsidRDefault="00E340F0" w:rsidP="00E340F0">
      <w:pPr>
        <w:rPr>
          <w:lang w:val="et-EE"/>
        </w:rPr>
      </w:pPr>
      <w:bookmarkStart w:id="0" w:name="_GoBack"/>
      <w:bookmarkEnd w:id="0"/>
    </w:p>
    <w:p w:rsidR="00425D3D" w:rsidRPr="00E340F0" w:rsidRDefault="00E340F0" w:rsidP="00425D3D">
      <w:pPr>
        <w:rPr>
          <w:b/>
          <w:lang w:val="et-EE"/>
        </w:rPr>
      </w:pPr>
      <w:r w:rsidRPr="00E340F0">
        <w:rPr>
          <w:b/>
          <w:lang w:val="et-EE"/>
        </w:rPr>
        <w:lastRenderedPageBreak/>
        <w:t>ESTENSIONI FUTURO</w:t>
      </w:r>
      <w:r w:rsidR="00425D3D" w:rsidRPr="00E340F0">
        <w:rPr>
          <w:b/>
          <w:lang w:val="et-EE"/>
        </w:rPr>
        <w:br/>
      </w:r>
    </w:p>
    <w:p w:rsidR="00425D3D" w:rsidRDefault="00425D3D" w:rsidP="00425D3D">
      <w:pPr>
        <w:rPr>
          <w:lang w:val="et-EE"/>
        </w:rPr>
      </w:pPr>
      <w:r>
        <w:rPr>
          <w:lang w:val="et-EE"/>
        </w:rPr>
        <w:br/>
      </w:r>
    </w:p>
    <w:p w:rsidR="00425D3D" w:rsidRPr="00425D3D" w:rsidRDefault="00425D3D" w:rsidP="00425D3D">
      <w:pPr>
        <w:rPr>
          <w:lang w:val="et-EE"/>
        </w:rPr>
      </w:pPr>
    </w:p>
    <w:sectPr w:rsidR="00425D3D" w:rsidRPr="0042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5DE"/>
    <w:multiLevelType w:val="hybridMultilevel"/>
    <w:tmpl w:val="FC946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06939"/>
    <w:multiLevelType w:val="hybridMultilevel"/>
    <w:tmpl w:val="25FEEB9E"/>
    <w:lvl w:ilvl="0" w:tplc="7C5C63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043ED"/>
    <w:multiLevelType w:val="hybridMultilevel"/>
    <w:tmpl w:val="585AC6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E3A5F"/>
    <w:multiLevelType w:val="hybridMultilevel"/>
    <w:tmpl w:val="B3706976"/>
    <w:lvl w:ilvl="0" w:tplc="41FA80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D9"/>
    <w:rsid w:val="002305D9"/>
    <w:rsid w:val="00425D3D"/>
    <w:rsid w:val="00C877DE"/>
    <w:rsid w:val="00E3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2016-08-23T07:44:00Z</dcterms:created>
  <dcterms:modified xsi:type="dcterms:W3CDTF">2016-08-23T07:55:00Z</dcterms:modified>
</cp:coreProperties>
</file>