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2654E1">
      <w:pPr>
        <w:rPr>
          <w:b/>
        </w:rPr>
      </w:pPr>
      <w:r w:rsidRPr="002654E1">
        <w:rPr>
          <w:b/>
        </w:rPr>
        <w:t>SMVC-400-ViewResolvers</w:t>
      </w:r>
      <w:r>
        <w:rPr>
          <w:b/>
        </w:rPr>
        <w:t>:</w:t>
      </w:r>
    </w:p>
    <w:p w:rsidR="002654E1" w:rsidRDefault="002654E1">
      <w:pPr>
        <w:rPr>
          <w:b/>
        </w:rPr>
      </w:pPr>
    </w:p>
    <w:p w:rsidR="002654E1" w:rsidRDefault="002654E1">
      <w:r>
        <w:rPr>
          <w:b/>
        </w:rPr>
        <w:t>AFU:</w:t>
      </w:r>
      <w:r>
        <w:rPr>
          <w:b/>
        </w:rPr>
        <w:br/>
        <w:t xml:space="preserve">- </w:t>
      </w:r>
      <w:r w:rsidRPr="002654E1">
        <w:t>ViewBeanResolvers (definiti e orders)</w:t>
      </w:r>
      <w:r>
        <w:t xml:space="preserve"> Demo per slides</w:t>
      </w:r>
      <w:r>
        <w:br/>
        <w:t>- Implementazione CustomVi</w:t>
      </w:r>
      <w:r w:rsidRPr="002654E1">
        <w:t>ew</w:t>
      </w:r>
    </w:p>
    <w:p w:rsidR="00D7626A" w:rsidRDefault="00D7626A">
      <w:r>
        <w:br/>
      </w:r>
      <w:r w:rsidRPr="00D7626A">
        <w:rPr>
          <w:b/>
        </w:rPr>
        <w:t>Tests</w:t>
      </w:r>
      <w:r>
        <w:t>: Cambiare priorita e verificare come il ViewResolver trova le View.</w:t>
      </w:r>
    </w:p>
    <w:p w:rsidR="00D7626A" w:rsidRDefault="00D7626A"/>
    <w:p w:rsidR="00D7626A" w:rsidRPr="00D7626A" w:rsidRDefault="00D7626A">
      <w:pPr>
        <w:rPr>
          <w:b/>
        </w:rPr>
      </w:pPr>
      <w:r w:rsidRPr="00D7626A">
        <w:rPr>
          <w:b/>
        </w:rPr>
        <w:t>SMVC-410-ViewExportBinaries:</w:t>
      </w:r>
    </w:p>
    <w:p w:rsidR="00D7626A" w:rsidRPr="002654E1" w:rsidRDefault="00D7626A">
      <w:r w:rsidRPr="00D7626A">
        <w:rPr>
          <w:b/>
        </w:rPr>
        <w:t>AFU:</w:t>
      </w:r>
      <w:r w:rsidRPr="00D7626A">
        <w:rPr>
          <w:b/>
        </w:rPr>
        <w:br/>
      </w:r>
      <w:r>
        <w:t>Output Controller binary (es. Export dati Excel, Csv e cosi via)</w:t>
      </w:r>
      <w:r>
        <w:br/>
        <w:t>Soluzione con ModelAndView (interazione con link web</w:t>
      </w:r>
      <w:r w:rsidR="00090B75">
        <w:t xml:space="preserve">, uri diversi, </w:t>
      </w:r>
      <w:r w:rsidR="00D13700">
        <w:t xml:space="preserve">metodi e </w:t>
      </w:r>
      <w:r w:rsidR="00090B75">
        <w:t>risorse diverse.</w:t>
      </w:r>
      <w:r>
        <w:t>)</w:t>
      </w:r>
      <w:r>
        <w:br/>
        <w:t>Soluzione con COntentNegotiationViewResolver. (REST) Unico Uri, in base a header viene scelta rappresentazione.</w:t>
      </w:r>
      <w:r w:rsidR="005D1349">
        <w:t xml:space="preserve"> (Usabile anche da un client Java, non Browser)</w:t>
      </w:r>
      <w:bookmarkStart w:id="0" w:name="_GoBack"/>
      <w:bookmarkEnd w:id="0"/>
      <w:r>
        <w:br/>
      </w:r>
      <w:r>
        <w:br/>
      </w:r>
    </w:p>
    <w:sectPr w:rsidR="00D7626A" w:rsidRPr="0026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0C5"/>
    <w:rsid w:val="00090B75"/>
    <w:rsid w:val="002654E1"/>
    <w:rsid w:val="005D1349"/>
    <w:rsid w:val="005F11A9"/>
    <w:rsid w:val="00BA40C5"/>
    <w:rsid w:val="00D13700"/>
    <w:rsid w:val="00D7626A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6</cp:revision>
  <dcterms:created xsi:type="dcterms:W3CDTF">2017-10-20T10:35:00Z</dcterms:created>
  <dcterms:modified xsi:type="dcterms:W3CDTF">2017-10-20T10:41:00Z</dcterms:modified>
</cp:coreProperties>
</file>