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3" w:rsidRPr="004C1920" w:rsidRDefault="004C1920">
      <w:pPr>
        <w:rPr>
          <w:b/>
          <w:lang w:val="et-EE"/>
        </w:rPr>
      </w:pPr>
      <w:r w:rsidRPr="004C1920">
        <w:rPr>
          <w:b/>
          <w:lang w:val="et-EE"/>
        </w:rPr>
        <w:t>SWS-105-Exceptions:</w:t>
      </w:r>
    </w:p>
    <w:p w:rsidR="004C1920" w:rsidRDefault="004C1920">
      <w:pPr>
        <w:rPr>
          <w:lang w:val="et-EE"/>
        </w:rPr>
      </w:pPr>
    </w:p>
    <w:p w:rsidR="00434CDA" w:rsidRDefault="00434CDA">
      <w:pPr>
        <w:rPr>
          <w:lang w:val="et-EE"/>
        </w:rPr>
      </w:pPr>
      <w:r w:rsidRPr="00434CDA">
        <w:rPr>
          <w:b/>
          <w:lang w:val="et-EE"/>
        </w:rPr>
        <w:t>Pratica:</w:t>
      </w:r>
      <w:r w:rsidRPr="00434CDA">
        <w:rPr>
          <w:b/>
          <w:lang w:val="et-EE"/>
        </w:rPr>
        <w:br/>
      </w:r>
      <w:r>
        <w:rPr>
          <w:lang w:val="et-EE"/>
        </w:rPr>
        <w:t>In caso di eccezione.</w:t>
      </w:r>
    </w:p>
    <w:p w:rsidR="00434CDA" w:rsidRPr="00434CDA" w:rsidRDefault="00434CDA" w:rsidP="00434CDA">
      <w:pPr>
        <w:pStyle w:val="ListParagraph"/>
        <w:numPr>
          <w:ilvl w:val="0"/>
          <w:numId w:val="10"/>
        </w:numPr>
        <w:rPr>
          <w:rFonts w:eastAsia="Times New Roman" w:cs="Arial"/>
          <w:color w:val="242729"/>
          <w:sz w:val="23"/>
          <w:szCs w:val="23"/>
        </w:rPr>
      </w:pPr>
      <w:r w:rsidRPr="00434CDA">
        <w:rPr>
          <w:lang w:val="et-EE"/>
        </w:rPr>
        <w:t xml:space="preserve">Se non viene configurato nulla, di default viene usato il </w:t>
      </w:r>
      <w:proofErr w:type="spellStart"/>
      <w:r w:rsidRPr="00434CDA">
        <w:rPr>
          <w:rFonts w:eastAsia="Times New Roman" w:cs="Arial"/>
          <w:b/>
          <w:color w:val="242729"/>
          <w:sz w:val="23"/>
          <w:szCs w:val="23"/>
        </w:rPr>
        <w:t>SimpleSoapExceptionResolver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>.</w:t>
      </w:r>
      <w:r>
        <w:rPr>
          <w:rFonts w:eastAsia="Times New Roman" w:cs="Arial"/>
          <w:color w:val="242729"/>
          <w:sz w:val="23"/>
          <w:szCs w:val="23"/>
        </w:rPr>
        <w:br/>
      </w:r>
    </w:p>
    <w:p w:rsidR="00434CDA" w:rsidRPr="00434CDA" w:rsidRDefault="00434CDA" w:rsidP="00434CDA">
      <w:pPr>
        <w:pStyle w:val="ListParagraph"/>
        <w:numPr>
          <w:ilvl w:val="0"/>
          <w:numId w:val="10"/>
        </w:numPr>
        <w:rPr>
          <w:rFonts w:eastAsia="Times New Roman" w:cs="Arial"/>
          <w:b/>
          <w:color w:val="242729"/>
          <w:sz w:val="23"/>
          <w:szCs w:val="23"/>
        </w:rPr>
      </w:pPr>
      <w:r w:rsidRPr="00434CDA">
        <w:rPr>
          <w:rFonts w:eastAsia="Times New Roman" w:cs="Arial"/>
          <w:color w:val="242729"/>
          <w:sz w:val="23"/>
          <w:szCs w:val="23"/>
        </w:rPr>
        <w:t xml:space="preserve">Se 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l’eccezione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 xml:space="preserve"> e’ 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annotata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 xml:space="preserve"> con @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SoapFault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 xml:space="preserve">(code, string)&gt; </w:t>
      </w:r>
      <w:proofErr w:type="spellStart"/>
      <w:r w:rsidRPr="00434CDA">
        <w:rPr>
          <w:rFonts w:eastAsia="Times New Roman" w:cs="Arial"/>
          <w:b/>
          <w:color w:val="242729"/>
          <w:sz w:val="23"/>
          <w:szCs w:val="23"/>
        </w:rPr>
        <w:t>SoapFaultAnnotationExceptionResolver</w:t>
      </w:r>
      <w:proofErr w:type="spellEnd"/>
      <w:r>
        <w:rPr>
          <w:rFonts w:eastAsia="Times New Roman" w:cs="Arial"/>
          <w:b/>
          <w:color w:val="242729"/>
          <w:sz w:val="23"/>
          <w:szCs w:val="23"/>
        </w:rPr>
        <w:br/>
      </w:r>
    </w:p>
    <w:p w:rsidR="00434CDA" w:rsidRDefault="00434CDA" w:rsidP="00434CDA">
      <w:pPr>
        <w:pStyle w:val="ListParagraph"/>
        <w:numPr>
          <w:ilvl w:val="0"/>
          <w:numId w:val="10"/>
        </w:numPr>
        <w:rPr>
          <w:rFonts w:eastAsia="Times New Roman" w:cs="Arial"/>
          <w:color w:val="242729"/>
          <w:sz w:val="23"/>
          <w:szCs w:val="23"/>
        </w:rPr>
      </w:pPr>
      <w:r w:rsidRPr="00434CDA">
        <w:rPr>
          <w:rFonts w:eastAsia="Times New Roman" w:cs="Arial"/>
          <w:color w:val="242729"/>
          <w:sz w:val="23"/>
          <w:szCs w:val="23"/>
        </w:rPr>
        <w:t xml:space="preserve">Se 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si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vuole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creare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 xml:space="preserve"> un custom 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SoapExceptionResolver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 w:rsidRPr="00434CDA">
        <w:rPr>
          <w:rFonts w:eastAsia="Times New Roman" w:cs="Arial"/>
          <w:color w:val="242729"/>
          <w:sz w:val="23"/>
          <w:szCs w:val="23"/>
        </w:rPr>
        <w:t>bisogna</w:t>
      </w:r>
      <w:proofErr w:type="spellEnd"/>
      <w:r w:rsidRPr="00434CDA">
        <w:rPr>
          <w:rFonts w:eastAsia="Times New Roman" w:cs="Arial"/>
          <w:color w:val="242729"/>
          <w:sz w:val="23"/>
          <w:szCs w:val="23"/>
        </w:rPr>
        <w:t>:</w:t>
      </w:r>
    </w:p>
    <w:p w:rsidR="00434CDA" w:rsidRDefault="00C530F3" w:rsidP="00C530F3">
      <w:pPr>
        <w:pStyle w:val="ListParagraph"/>
        <w:numPr>
          <w:ilvl w:val="1"/>
          <w:numId w:val="10"/>
        </w:numPr>
        <w:rPr>
          <w:rFonts w:eastAsia="Times New Roman" w:cs="Arial"/>
          <w:color w:val="242729"/>
          <w:sz w:val="23"/>
          <w:szCs w:val="23"/>
        </w:rPr>
      </w:pPr>
      <w:proofErr w:type="spellStart"/>
      <w:r>
        <w:rPr>
          <w:rFonts w:eastAsia="Times New Roman" w:cs="Arial"/>
          <w:color w:val="242729"/>
          <w:sz w:val="23"/>
          <w:szCs w:val="23"/>
        </w:rPr>
        <w:t>Estendere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classe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 w:rsidRPr="00C530F3">
        <w:rPr>
          <w:rFonts w:eastAsia="Times New Roman" w:cs="Arial"/>
          <w:color w:val="242729"/>
          <w:sz w:val="23"/>
          <w:szCs w:val="23"/>
        </w:rPr>
        <w:t>SoapFaultMappingExceptionResolver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( o sue </w:t>
      </w:r>
      <w:proofErr w:type="spellStart"/>
      <w:r>
        <w:rPr>
          <w:rFonts w:eastAsia="Times New Roman" w:cs="Arial"/>
          <w:color w:val="242729"/>
          <w:sz w:val="23"/>
          <w:szCs w:val="23"/>
        </w:rPr>
        <w:t>subclassi</w:t>
      </w:r>
      <w:proofErr w:type="spellEnd"/>
      <w:r>
        <w:rPr>
          <w:rFonts w:eastAsia="Times New Roman" w:cs="Arial"/>
          <w:color w:val="242729"/>
          <w:sz w:val="23"/>
          <w:szCs w:val="23"/>
        </w:rPr>
        <w:t>)</w:t>
      </w:r>
    </w:p>
    <w:p w:rsidR="00C530F3" w:rsidRDefault="00C530F3" w:rsidP="00C530F3">
      <w:pPr>
        <w:pStyle w:val="ListParagraph"/>
        <w:numPr>
          <w:ilvl w:val="1"/>
          <w:numId w:val="10"/>
        </w:numPr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 xml:space="preserve">Override </w:t>
      </w:r>
      <w:proofErr w:type="spellStart"/>
      <w:r>
        <w:rPr>
          <w:rFonts w:eastAsia="Times New Roman" w:cs="Arial"/>
          <w:color w:val="242729"/>
          <w:sz w:val="23"/>
          <w:szCs w:val="23"/>
        </w:rPr>
        <w:t>metodo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 w:rsidRPr="00C530F3">
        <w:rPr>
          <w:rFonts w:eastAsia="Times New Roman" w:cs="Arial"/>
          <w:color w:val="242729"/>
          <w:sz w:val="23"/>
          <w:szCs w:val="23"/>
        </w:rPr>
        <w:t>customizeFault</w:t>
      </w:r>
      <w:proofErr w:type="spellEnd"/>
    </w:p>
    <w:p w:rsidR="00C530F3" w:rsidRDefault="00C530F3" w:rsidP="00C530F3">
      <w:pPr>
        <w:rPr>
          <w:rFonts w:eastAsia="Times New Roman" w:cs="Arial"/>
          <w:color w:val="242729"/>
          <w:sz w:val="23"/>
          <w:szCs w:val="23"/>
        </w:rPr>
      </w:pPr>
    </w:p>
    <w:p w:rsidR="00C530F3" w:rsidRPr="00C530F3" w:rsidRDefault="00C530F3" w:rsidP="00C530F3">
      <w:pPr>
        <w:rPr>
          <w:rFonts w:eastAsia="Times New Roman" w:cs="Arial"/>
          <w:b/>
          <w:color w:val="242729"/>
          <w:sz w:val="23"/>
          <w:szCs w:val="23"/>
        </w:rPr>
      </w:pPr>
      <w:proofErr w:type="spellStart"/>
      <w:r w:rsidRPr="00C530F3">
        <w:rPr>
          <w:rFonts w:eastAsia="Times New Roman" w:cs="Arial"/>
          <w:b/>
          <w:color w:val="242729"/>
          <w:sz w:val="23"/>
          <w:szCs w:val="23"/>
        </w:rPr>
        <w:t>Scelte</w:t>
      </w:r>
      <w:proofErr w:type="spellEnd"/>
      <w:r w:rsidRPr="00C530F3">
        <w:rPr>
          <w:rFonts w:eastAsia="Times New Roman" w:cs="Arial"/>
          <w:b/>
          <w:color w:val="242729"/>
          <w:sz w:val="23"/>
          <w:szCs w:val="23"/>
        </w:rPr>
        <w:t>:</w:t>
      </w:r>
    </w:p>
    <w:p w:rsidR="00C530F3" w:rsidRDefault="00C530F3" w:rsidP="00C530F3">
      <w:pPr>
        <w:pStyle w:val="ListParagraph"/>
        <w:numPr>
          <w:ilvl w:val="0"/>
          <w:numId w:val="11"/>
        </w:numPr>
        <w:rPr>
          <w:rFonts w:eastAsia="Times New Roman" w:cs="Arial"/>
          <w:color w:val="242729"/>
          <w:sz w:val="23"/>
          <w:szCs w:val="23"/>
        </w:rPr>
      </w:pPr>
      <w:proofErr w:type="spellStart"/>
      <w:r w:rsidRPr="00C530F3">
        <w:rPr>
          <w:rFonts w:eastAsia="Times New Roman" w:cs="Arial"/>
          <w:color w:val="242729"/>
          <w:sz w:val="23"/>
          <w:szCs w:val="23"/>
        </w:rPr>
        <w:t>SimpleSoapExceptionResolver</w:t>
      </w:r>
      <w:proofErr w:type="spellEnd"/>
      <w:r w:rsidRPr="00C530F3"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proofErr w:type="gramStart"/>
      <w:r>
        <w:rPr>
          <w:rFonts w:eastAsia="Times New Roman" w:cs="Arial"/>
          <w:color w:val="242729"/>
          <w:sz w:val="23"/>
          <w:szCs w:val="23"/>
        </w:rPr>
        <w:t>usa</w:t>
      </w:r>
      <w:proofErr w:type="spellEnd"/>
      <w:proofErr w:type="gram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il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messaggio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dell </w:t>
      </w:r>
      <w:proofErr w:type="spellStart"/>
      <w:r>
        <w:rPr>
          <w:rFonts w:eastAsia="Times New Roman" w:cs="Arial"/>
          <w:color w:val="242729"/>
          <w:sz w:val="23"/>
          <w:szCs w:val="23"/>
        </w:rPr>
        <w:t>eccezione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. </w:t>
      </w:r>
      <w:r>
        <w:rPr>
          <w:rFonts w:eastAsia="Times New Roman" w:cs="Arial"/>
          <w:color w:val="242729"/>
          <w:sz w:val="23"/>
          <w:szCs w:val="23"/>
        </w:rPr>
        <w:br/>
      </w:r>
    </w:p>
    <w:p w:rsidR="00C530F3" w:rsidRDefault="00C530F3" w:rsidP="00C530F3">
      <w:pPr>
        <w:pStyle w:val="ListParagraph"/>
        <w:numPr>
          <w:ilvl w:val="0"/>
          <w:numId w:val="11"/>
        </w:numPr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 xml:space="preserve">Se I </w:t>
      </w:r>
      <w:proofErr w:type="spellStart"/>
      <w:r>
        <w:rPr>
          <w:rFonts w:eastAsia="Times New Roman" w:cs="Arial"/>
          <w:color w:val="242729"/>
          <w:sz w:val="23"/>
          <w:szCs w:val="23"/>
        </w:rPr>
        <w:t>messaggi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sono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standard 1 a 1 per </w:t>
      </w:r>
      <w:proofErr w:type="spellStart"/>
      <w:r>
        <w:rPr>
          <w:rFonts w:eastAsia="Times New Roman" w:cs="Arial"/>
          <w:color w:val="242729"/>
          <w:sz w:val="23"/>
          <w:szCs w:val="23"/>
        </w:rPr>
        <w:t>eccezione</w:t>
      </w:r>
      <w:proofErr w:type="spellEnd"/>
      <w:r>
        <w:rPr>
          <w:rFonts w:eastAsia="Times New Roman" w:cs="Arial"/>
          <w:color w:val="242729"/>
          <w:sz w:val="23"/>
          <w:szCs w:val="23"/>
        </w:rPr>
        <w:t>.</w:t>
      </w:r>
      <w:r>
        <w:rPr>
          <w:rFonts w:eastAsia="Times New Roman" w:cs="Arial"/>
          <w:color w:val="242729"/>
          <w:sz w:val="23"/>
          <w:szCs w:val="23"/>
        </w:rPr>
        <w:br/>
      </w:r>
      <w:proofErr w:type="spellStart"/>
      <w:r>
        <w:rPr>
          <w:rFonts w:eastAsia="Times New Roman" w:cs="Arial"/>
          <w:color w:val="242729"/>
          <w:sz w:val="23"/>
          <w:szCs w:val="23"/>
        </w:rPr>
        <w:t>Puo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’ </w:t>
      </w:r>
      <w:proofErr w:type="spellStart"/>
      <w:r>
        <w:rPr>
          <w:rFonts w:eastAsia="Times New Roman" w:cs="Arial"/>
          <w:color w:val="242729"/>
          <w:sz w:val="23"/>
          <w:szCs w:val="23"/>
        </w:rPr>
        <w:t>essere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comodo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definirli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con le annotations </w:t>
      </w:r>
      <w:proofErr w:type="spellStart"/>
      <w:r>
        <w:rPr>
          <w:rFonts w:eastAsia="Times New Roman" w:cs="Arial"/>
          <w:color w:val="242729"/>
          <w:sz w:val="23"/>
          <w:szCs w:val="23"/>
        </w:rPr>
        <w:t>nelle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eccezioni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specifiche</w:t>
      </w:r>
      <w:proofErr w:type="spellEnd"/>
      <w:r>
        <w:rPr>
          <w:rFonts w:eastAsia="Times New Roman" w:cs="Arial"/>
          <w:color w:val="242729"/>
          <w:sz w:val="23"/>
          <w:szCs w:val="23"/>
        </w:rPr>
        <w:t>.</w:t>
      </w:r>
      <w:r>
        <w:rPr>
          <w:rFonts w:eastAsia="Times New Roman" w:cs="Arial"/>
          <w:color w:val="242729"/>
          <w:sz w:val="23"/>
          <w:szCs w:val="23"/>
        </w:rPr>
        <w:br/>
      </w:r>
    </w:p>
    <w:p w:rsidR="00C530F3" w:rsidRPr="00C530F3" w:rsidRDefault="00C530F3" w:rsidP="00C530F3">
      <w:pPr>
        <w:pStyle w:val="ListParagraph"/>
        <w:numPr>
          <w:ilvl w:val="0"/>
          <w:numId w:val="11"/>
        </w:numPr>
        <w:rPr>
          <w:rFonts w:eastAsia="Times New Roman" w:cs="Arial"/>
          <w:color w:val="242729"/>
          <w:sz w:val="23"/>
          <w:szCs w:val="23"/>
        </w:rPr>
      </w:pPr>
      <w:proofErr w:type="spellStart"/>
      <w:r>
        <w:rPr>
          <w:rFonts w:eastAsia="Times New Roman" w:cs="Arial"/>
          <w:color w:val="242729"/>
          <w:sz w:val="23"/>
          <w:szCs w:val="23"/>
        </w:rPr>
        <w:t>Usare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implementazione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custom per </w:t>
      </w:r>
      <w:proofErr w:type="spellStart"/>
      <w:r>
        <w:rPr>
          <w:rFonts w:eastAsia="Times New Roman" w:cs="Arial"/>
          <w:color w:val="242729"/>
          <w:sz w:val="23"/>
          <w:szCs w:val="23"/>
        </w:rPr>
        <w:t>aggiungere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dettagli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. </w:t>
      </w:r>
      <w:proofErr w:type="spellStart"/>
      <w:r>
        <w:rPr>
          <w:rFonts w:eastAsia="Times New Roman" w:cs="Arial"/>
          <w:color w:val="242729"/>
          <w:sz w:val="23"/>
          <w:szCs w:val="23"/>
        </w:rPr>
        <w:t>Meglio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estendere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una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delle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due </w:t>
      </w:r>
      <w:proofErr w:type="gramStart"/>
      <w:r>
        <w:rPr>
          <w:rFonts w:eastAsia="Times New Roman" w:cs="Arial"/>
          <w:color w:val="242729"/>
          <w:sz w:val="23"/>
          <w:szCs w:val="23"/>
        </w:rPr>
        <w:t>precedent</w:t>
      </w:r>
      <w:proofErr w:type="gramEnd"/>
      <w:r>
        <w:rPr>
          <w:rFonts w:eastAsia="Times New Roman" w:cs="Arial"/>
          <w:color w:val="242729"/>
          <w:sz w:val="23"/>
          <w:szCs w:val="23"/>
        </w:rPr>
        <w:t>.</w:t>
      </w:r>
    </w:p>
    <w:p w:rsidR="00434CDA" w:rsidRPr="00434CDA" w:rsidRDefault="00434CDA">
      <w:pPr>
        <w:rPr>
          <w:rFonts w:eastAsia="Times New Roman" w:cs="Arial"/>
          <w:color w:val="242729"/>
          <w:sz w:val="23"/>
          <w:szCs w:val="23"/>
        </w:rPr>
      </w:pPr>
    </w:p>
    <w:p w:rsidR="0009593D" w:rsidRDefault="0009593D">
      <w:pPr>
        <w:rPr>
          <w:rFonts w:eastAsia="Times New Roman" w:cs="Arial"/>
          <w:color w:val="242729"/>
          <w:sz w:val="23"/>
          <w:szCs w:val="23"/>
        </w:rPr>
      </w:pPr>
      <w:r w:rsidRPr="0009593D">
        <w:rPr>
          <w:b/>
          <w:lang w:val="et-EE"/>
        </w:rPr>
        <w:t>TC:</w:t>
      </w:r>
      <w:r w:rsidRPr="0009593D">
        <w:rPr>
          <w:b/>
          <w:lang w:val="et-EE"/>
        </w:rPr>
        <w:br/>
      </w:r>
      <w:r w:rsidRPr="0009593D">
        <w:rPr>
          <w:rFonts w:eastAsia="Times New Roman" w:cs="Arial"/>
          <w:b/>
          <w:color w:val="242729"/>
          <w:sz w:val="23"/>
          <w:szCs w:val="23"/>
        </w:rPr>
        <w:t xml:space="preserve">TC1: </w:t>
      </w:r>
      <w:r w:rsidRPr="0009593D">
        <w:rPr>
          <w:rFonts w:eastAsia="Times New Roman" w:cs="Arial"/>
          <w:b/>
          <w:color w:val="242729"/>
          <w:sz w:val="23"/>
          <w:szCs w:val="23"/>
        </w:rPr>
        <w:tab/>
      </w:r>
      <w:proofErr w:type="spellStart"/>
      <w:r w:rsidRPr="0009593D">
        <w:rPr>
          <w:rFonts w:eastAsia="Times New Roman" w:cs="Arial"/>
          <w:b/>
          <w:color w:val="242729"/>
          <w:sz w:val="23"/>
          <w:szCs w:val="23"/>
        </w:rPr>
        <w:t>SimpleSoapExceptionResolver</w:t>
      </w:r>
      <w:proofErr w:type="spellEnd"/>
      <w:r w:rsidRPr="0009593D">
        <w:rPr>
          <w:rFonts w:eastAsia="Times New Roman" w:cs="Arial"/>
          <w:b/>
          <w:color w:val="242729"/>
          <w:sz w:val="23"/>
          <w:szCs w:val="23"/>
        </w:rPr>
        <w:t xml:space="preserve"> </w:t>
      </w:r>
      <w:r>
        <w:rPr>
          <w:rFonts w:eastAsia="Times New Roman" w:cs="Arial"/>
          <w:b/>
          <w:color w:val="242729"/>
          <w:sz w:val="23"/>
          <w:szCs w:val="23"/>
        </w:rPr>
        <w:t xml:space="preserve"> (Endpoint </w:t>
      </w:r>
      <w:proofErr w:type="spellStart"/>
      <w:r>
        <w:rPr>
          <w:rFonts w:eastAsia="Times New Roman" w:cs="Arial"/>
          <w:b/>
          <w:color w:val="242729"/>
          <w:sz w:val="23"/>
          <w:szCs w:val="23"/>
        </w:rPr>
        <w:t>modifica</w:t>
      </w:r>
      <w:proofErr w:type="spellEnd"/>
      <w:r>
        <w:rPr>
          <w:rFonts w:eastAsia="Times New Roman" w:cs="Arial"/>
          <w:b/>
          <w:color w:val="242729"/>
          <w:sz w:val="23"/>
          <w:szCs w:val="23"/>
        </w:rPr>
        <w:t>)</w:t>
      </w:r>
      <w:r w:rsidRPr="0009593D">
        <w:rPr>
          <w:rFonts w:eastAsia="Times New Roman" w:cs="Arial"/>
          <w:b/>
          <w:color w:val="242729"/>
          <w:sz w:val="23"/>
          <w:szCs w:val="23"/>
        </w:rPr>
        <w:br/>
      </w:r>
      <w:proofErr w:type="spellStart"/>
      <w:r>
        <w:rPr>
          <w:rFonts w:eastAsia="Times New Roman" w:cs="Arial"/>
          <w:color w:val="242729"/>
          <w:sz w:val="23"/>
          <w:szCs w:val="23"/>
        </w:rPr>
        <w:t>Verificare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che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l’eccezione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lanciata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non </w:t>
      </w:r>
      <w:proofErr w:type="spellStart"/>
      <w:r>
        <w:rPr>
          <w:rFonts w:eastAsia="Times New Roman" w:cs="Arial"/>
          <w:color w:val="242729"/>
          <w:sz w:val="23"/>
          <w:szCs w:val="23"/>
        </w:rPr>
        <w:t>sia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annotata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. </w:t>
      </w:r>
      <w:r>
        <w:rPr>
          <w:rFonts w:eastAsia="Times New Roman" w:cs="Arial"/>
          <w:color w:val="242729"/>
          <w:sz w:val="23"/>
          <w:szCs w:val="23"/>
        </w:rPr>
        <w:br/>
      </w:r>
      <w:r>
        <w:rPr>
          <w:rFonts w:eastAsia="Times New Roman" w:cs="Arial"/>
          <w:color w:val="242729"/>
          <w:sz w:val="23"/>
          <w:szCs w:val="23"/>
        </w:rPr>
        <w:br/>
      </w:r>
      <w:r w:rsidRPr="0009593D">
        <w:rPr>
          <w:rFonts w:eastAsia="Times New Roman" w:cs="Arial"/>
          <w:b/>
          <w:color w:val="242729"/>
          <w:sz w:val="23"/>
          <w:szCs w:val="23"/>
        </w:rPr>
        <w:t>TC2:</w:t>
      </w:r>
      <w:r w:rsidRPr="0009593D">
        <w:rPr>
          <w:rFonts w:eastAsia="Times New Roman" w:cs="Arial"/>
          <w:b/>
          <w:color w:val="242729"/>
          <w:sz w:val="23"/>
          <w:szCs w:val="23"/>
        </w:rPr>
        <w:tab/>
      </w:r>
      <w:proofErr w:type="spellStart"/>
      <w:r w:rsidRPr="0009593D">
        <w:rPr>
          <w:rFonts w:eastAsia="Times New Roman" w:cs="Arial"/>
          <w:b/>
          <w:color w:val="242729"/>
          <w:sz w:val="23"/>
          <w:szCs w:val="23"/>
        </w:rPr>
        <w:t>SoapFaultAnnotationExceptionResolver</w:t>
      </w:r>
      <w:proofErr w:type="spellEnd"/>
      <w:r w:rsidRPr="0009593D">
        <w:rPr>
          <w:rFonts w:eastAsia="Times New Roman" w:cs="Arial"/>
          <w:b/>
          <w:color w:val="242729"/>
          <w:sz w:val="23"/>
          <w:szCs w:val="23"/>
        </w:rPr>
        <w:t>:</w:t>
      </w:r>
      <w:r>
        <w:rPr>
          <w:rFonts w:eastAsia="Times New Roman" w:cs="Arial"/>
          <w:b/>
          <w:color w:val="242729"/>
          <w:sz w:val="23"/>
          <w:szCs w:val="23"/>
        </w:rPr>
        <w:t xml:space="preserve"> </w:t>
      </w:r>
      <w:r>
        <w:rPr>
          <w:rFonts w:eastAsia="Times New Roman" w:cs="Arial"/>
          <w:b/>
          <w:color w:val="242729"/>
          <w:sz w:val="23"/>
          <w:szCs w:val="23"/>
        </w:rPr>
        <w:t xml:space="preserve">(Endpoint </w:t>
      </w:r>
      <w:proofErr w:type="spellStart"/>
      <w:r>
        <w:rPr>
          <w:rFonts w:eastAsia="Times New Roman" w:cs="Arial"/>
          <w:b/>
          <w:color w:val="242729"/>
          <w:sz w:val="23"/>
          <w:szCs w:val="23"/>
        </w:rPr>
        <w:t>modifica</w:t>
      </w:r>
      <w:proofErr w:type="spellEnd"/>
      <w:proofErr w:type="gramStart"/>
      <w:r>
        <w:rPr>
          <w:rFonts w:eastAsia="Times New Roman" w:cs="Arial"/>
          <w:b/>
          <w:color w:val="242729"/>
          <w:sz w:val="23"/>
          <w:szCs w:val="23"/>
        </w:rPr>
        <w:t>)</w:t>
      </w:r>
      <w:proofErr w:type="gramEnd"/>
      <w:r w:rsidRPr="0009593D">
        <w:rPr>
          <w:rFonts w:eastAsia="Times New Roman" w:cs="Arial"/>
          <w:b/>
          <w:color w:val="242729"/>
          <w:sz w:val="23"/>
          <w:szCs w:val="23"/>
        </w:rPr>
        <w:br/>
      </w:r>
      <w:proofErr w:type="spellStart"/>
      <w:r>
        <w:rPr>
          <w:rFonts w:eastAsia="Times New Roman" w:cs="Arial"/>
          <w:color w:val="242729"/>
          <w:sz w:val="23"/>
          <w:szCs w:val="23"/>
        </w:rPr>
        <w:t>Lanciare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eccezione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color w:val="242729"/>
          <w:sz w:val="23"/>
          <w:szCs w:val="23"/>
        </w:rPr>
        <w:t>annotata</w:t>
      </w:r>
      <w:proofErr w:type="spellEnd"/>
      <w:r>
        <w:rPr>
          <w:rFonts w:eastAsia="Times New Roman" w:cs="Arial"/>
          <w:color w:val="242729"/>
          <w:sz w:val="23"/>
          <w:szCs w:val="23"/>
        </w:rPr>
        <w:t>.</w:t>
      </w:r>
    </w:p>
    <w:p w:rsidR="0009593D" w:rsidRPr="0009593D" w:rsidRDefault="0009593D" w:rsidP="0009593D">
      <w:pPr>
        <w:rPr>
          <w:rFonts w:eastAsia="Times New Roman" w:cs="Arial"/>
          <w:color w:val="242729"/>
          <w:sz w:val="23"/>
          <w:szCs w:val="23"/>
        </w:rPr>
      </w:pPr>
      <w:r w:rsidRPr="0009593D">
        <w:rPr>
          <w:rFonts w:eastAsia="Times New Roman" w:cs="Arial"/>
          <w:b/>
          <w:color w:val="242729"/>
          <w:sz w:val="23"/>
          <w:szCs w:val="23"/>
        </w:rPr>
        <w:t>TC</w:t>
      </w:r>
      <w:r>
        <w:rPr>
          <w:rFonts w:eastAsia="Times New Roman" w:cs="Arial"/>
          <w:b/>
          <w:color w:val="242729"/>
          <w:sz w:val="23"/>
          <w:szCs w:val="23"/>
        </w:rPr>
        <w:t>3</w:t>
      </w:r>
      <w:r w:rsidRPr="0009593D">
        <w:rPr>
          <w:rFonts w:eastAsia="Times New Roman" w:cs="Arial"/>
          <w:b/>
          <w:color w:val="242729"/>
          <w:sz w:val="23"/>
          <w:szCs w:val="23"/>
        </w:rPr>
        <w:t>:</w:t>
      </w:r>
      <w:r w:rsidRPr="0009593D">
        <w:rPr>
          <w:rFonts w:eastAsia="Times New Roman" w:cs="Arial"/>
          <w:b/>
          <w:color w:val="242729"/>
          <w:sz w:val="23"/>
          <w:szCs w:val="23"/>
        </w:rPr>
        <w:tab/>
      </w:r>
      <w:proofErr w:type="spellStart"/>
      <w:r>
        <w:rPr>
          <w:rFonts w:eastAsia="Times New Roman" w:cs="Arial"/>
          <w:b/>
          <w:color w:val="242729"/>
          <w:sz w:val="23"/>
          <w:szCs w:val="23"/>
        </w:rPr>
        <w:t>Custom</w:t>
      </w:r>
      <w:r w:rsidRPr="0009593D">
        <w:rPr>
          <w:rFonts w:eastAsia="Times New Roman" w:cs="Arial"/>
          <w:b/>
          <w:color w:val="242729"/>
          <w:sz w:val="23"/>
          <w:szCs w:val="23"/>
        </w:rPr>
        <w:t>SoapFaultAnnotationExceptionResolver</w:t>
      </w:r>
      <w:proofErr w:type="spellEnd"/>
      <w:r w:rsidRPr="0009593D">
        <w:rPr>
          <w:rFonts w:eastAsia="Times New Roman" w:cs="Arial"/>
          <w:b/>
          <w:color w:val="242729"/>
          <w:sz w:val="23"/>
          <w:szCs w:val="23"/>
        </w:rPr>
        <w:t>:</w:t>
      </w:r>
      <w:r>
        <w:rPr>
          <w:rFonts w:eastAsia="Times New Roman" w:cs="Arial"/>
          <w:b/>
          <w:color w:val="242729"/>
          <w:sz w:val="23"/>
          <w:szCs w:val="23"/>
        </w:rPr>
        <w:t xml:space="preserve"> </w:t>
      </w:r>
      <w:r>
        <w:rPr>
          <w:rFonts w:eastAsia="Times New Roman" w:cs="Arial"/>
          <w:b/>
          <w:color w:val="242729"/>
          <w:sz w:val="23"/>
          <w:szCs w:val="23"/>
        </w:rPr>
        <w:t>(</w:t>
      </w:r>
      <w:proofErr w:type="spellStart"/>
      <w:r w:rsidRPr="0009593D">
        <w:rPr>
          <w:rFonts w:eastAsia="Times New Roman" w:cs="Arial"/>
          <w:b/>
          <w:color w:val="242729"/>
          <w:sz w:val="23"/>
          <w:szCs w:val="23"/>
        </w:rPr>
        <w:t>SWSContext</w:t>
      </w:r>
      <w:proofErr w:type="spellEnd"/>
      <w:r>
        <w:rPr>
          <w:rFonts w:eastAsia="Times New Roman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eastAsia="Times New Roman" w:cs="Arial"/>
          <w:b/>
          <w:color w:val="242729"/>
          <w:sz w:val="23"/>
          <w:szCs w:val="23"/>
        </w:rPr>
        <w:t>modifica</w:t>
      </w:r>
      <w:proofErr w:type="spellEnd"/>
      <w:proofErr w:type="gramStart"/>
      <w:r>
        <w:rPr>
          <w:rFonts w:eastAsia="Times New Roman" w:cs="Arial"/>
          <w:b/>
          <w:color w:val="242729"/>
          <w:sz w:val="23"/>
          <w:szCs w:val="23"/>
        </w:rPr>
        <w:t>)</w:t>
      </w:r>
      <w:proofErr w:type="gramEnd"/>
      <w:r w:rsidRPr="0009593D">
        <w:rPr>
          <w:rFonts w:eastAsia="Times New Roman" w:cs="Arial"/>
          <w:b/>
          <w:color w:val="242729"/>
          <w:sz w:val="23"/>
          <w:szCs w:val="23"/>
        </w:rPr>
        <w:br/>
      </w:r>
      <w:proofErr w:type="spellStart"/>
      <w:r>
        <w:rPr>
          <w:rFonts w:eastAsia="Times New Roman" w:cs="Arial"/>
          <w:color w:val="242729"/>
          <w:sz w:val="23"/>
          <w:szCs w:val="23"/>
        </w:rPr>
        <w:t>Decommentare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@Bean in </w:t>
      </w:r>
      <w:proofErr w:type="spellStart"/>
      <w:r>
        <w:rPr>
          <w:rFonts w:eastAsia="Times New Roman" w:cs="Arial"/>
          <w:color w:val="242729"/>
          <w:sz w:val="23"/>
          <w:szCs w:val="23"/>
        </w:rPr>
        <w:t>SWSContext</w:t>
      </w:r>
      <w:proofErr w:type="spellEnd"/>
    </w:p>
    <w:p w:rsidR="00434CDA" w:rsidRDefault="00434CDA">
      <w:pPr>
        <w:rPr>
          <w:lang w:val="et-EE"/>
        </w:rPr>
      </w:pPr>
    </w:p>
    <w:p w:rsidR="00434CDA" w:rsidRDefault="00434CDA">
      <w:pPr>
        <w:rPr>
          <w:lang w:val="et-EE"/>
        </w:rPr>
      </w:pPr>
    </w:p>
    <w:p w:rsidR="00434CDA" w:rsidRDefault="00434CDA">
      <w:pPr>
        <w:rPr>
          <w:lang w:val="et-EE"/>
        </w:rPr>
      </w:pPr>
    </w:p>
    <w:p w:rsidR="003877D9" w:rsidRPr="003877D9" w:rsidRDefault="003877D9">
      <w:pPr>
        <w:rPr>
          <w:b/>
          <w:lang w:val="et-EE"/>
        </w:rPr>
      </w:pPr>
      <w:r w:rsidRPr="003877D9">
        <w:rPr>
          <w:b/>
          <w:lang w:val="et-EE"/>
        </w:rPr>
        <w:lastRenderedPageBreak/>
        <w:t>TEORIA:</w:t>
      </w:r>
    </w:p>
    <w:p w:rsidR="00E55309" w:rsidRPr="00AA493E" w:rsidRDefault="009315E1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lang w:val="et-EE"/>
        </w:rPr>
        <w:t>Necessario meccanismo per mappare eccezioni in &lt;soap:Fault&gt;</w:t>
      </w:r>
      <w:r w:rsidR="00E55309">
        <w:rPr>
          <w:lang w:val="et-EE"/>
        </w:rPr>
        <w:br/>
      </w:r>
      <w:r w:rsidR="00E55309">
        <w:rPr>
          <w:lang w:val="et-EE"/>
        </w:rPr>
        <w:br/>
      </w:r>
      <w:r w:rsidR="00E55309"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="00E55309"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SOAP-ENV:Envelope</w:t>
      </w:r>
      <w:proofErr w:type="spellEnd"/>
      <w:r w:rsidR="00E55309"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E55309"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xmlns:SOAP-ENV</w:t>
      </w:r>
      <w:proofErr w:type="spellEnd"/>
      <w:r w:rsidR="00E55309"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="00E55309" w:rsidRPr="00AA493E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"http://schemas.xmlsoap.org/soap/envelope/"</w:t>
      </w:r>
      <w:r w:rsidR="00E55309"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:Header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:Body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:Fault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faultcode</w:t>
      </w:r>
      <w:proofErr w:type="spellEnd"/>
      <w:proofErr w:type="gramEnd"/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xmlns:ns0</w:t>
      </w: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A493E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"http://com.example"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ns0:4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&lt;/faultcode&gt;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faultstring</w:t>
      </w:r>
      <w:proofErr w:type="spellEnd"/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xml</w:t>
      </w:r>
      <w:proofErr w:type="gramStart"/>
      <w:r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:lang</w:t>
      </w:r>
      <w:proofErr w:type="spellEnd"/>
      <w:proofErr w:type="gramEnd"/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A493E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"en"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Ops !!!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faultstring</w:t>
      </w:r>
      <w:proofErr w:type="spell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:Fault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:Body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:Envelope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3877D9" w:rsidRDefault="003877D9">
      <w:pPr>
        <w:rPr>
          <w:lang w:val="et-EE"/>
        </w:rPr>
      </w:pPr>
    </w:p>
    <w:p w:rsidR="00E55309" w:rsidRPr="00E55309" w:rsidRDefault="00E55309">
      <w:pPr>
        <w:rPr>
          <w:b/>
          <w:lang w:val="et-EE"/>
        </w:rPr>
      </w:pPr>
      <w:r w:rsidRPr="00E55309">
        <w:rPr>
          <w:b/>
          <w:lang w:val="et-EE"/>
        </w:rPr>
        <w:t>Default: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AA493E" w:rsidRPr="00AA493E" w:rsidTr="00AA4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AA493E" w:rsidRPr="00AA493E" w:rsidRDefault="00AA493E" w:rsidP="00AA49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AA493E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15E1" w:rsidRDefault="00AA493E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AA493E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MessageDispatcher</w:t>
            </w:r>
            <w:proofErr w:type="spellEnd"/>
            <w:r w:rsidRPr="00AA493E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raise two Resolvers by default: </w:t>
            </w:r>
          </w:p>
          <w:p w:rsidR="009315E1" w:rsidRDefault="009315E1" w:rsidP="009315E1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order =0</w:t>
            </w:r>
          </w:p>
          <w:p w:rsidR="009315E1" w:rsidRDefault="00AA493E" w:rsidP="009315E1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SimpleSoapExceptionResolver</w:t>
            </w:r>
            <w:proofErr w:type="spellEnd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and </w:t>
            </w:r>
            <w:r w:rsidR="009315E1"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order=</w:t>
            </w:r>
            <w:r w:rsidR="009315E1" w:rsidRPr="009315E1">
              <w:rPr>
                <w:rFonts w:ascii="Consolas" w:hAnsi="Consolas" w:cs="Consolas"/>
                <w:sz w:val="20"/>
                <w:szCs w:val="20"/>
              </w:rPr>
              <w:t xml:space="preserve"> 2147483647 (Max Integer) ultimo</w:t>
            </w:r>
            <w:r w:rsidR="00E5530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E55309" w:rsidRPr="00E55309" w:rsidRDefault="00E55309" w:rsidP="00E55309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</w:pPr>
            <w:proofErr w:type="spellStart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Mappatura</w:t>
            </w:r>
            <w:proofErr w:type="spellEnd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</w:t>
            </w:r>
            <w:proofErr w:type="spellStart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eccezioni</w:t>
            </w:r>
            <w:proofErr w:type="spellEnd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Criteri</w:t>
            </w:r>
            <w:proofErr w:type="spellEnd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:</w:t>
            </w:r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br/>
            </w:r>
          </w:p>
          <w:p w:rsidR="00E55309" w:rsidRDefault="00E55309" w:rsidP="00132BC1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E5530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SimpleSoapExceptionResolver</w:t>
            </w:r>
            <w:proofErr w:type="spellEnd"/>
            <w:r w:rsidR="00434CDA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FaultCode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 w:rsidR="00132BC1">
              <w:t xml:space="preserve"> </w:t>
            </w:r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Server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FaultString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ex.getMessage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()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E55309" w:rsidRDefault="00E55309" w:rsidP="00E5530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Risolve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annotation 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&lt;Exception&gt; (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contenente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I due 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parametri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FaultCode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FaultString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132BC1" w:rsidRDefault="00E55309" w:rsidP="00132BC1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SoapFaultMappingExceptionResolver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 xml:space="preserve">Mapping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sulla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base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della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propeita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mapping  </w:t>
            </w:r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>(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criterio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definito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in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SoapFaultDefinitionEditor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&lt;property name="</w:t>
            </w: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exceptionMappings</w:t>
            </w:r>
            <w:proofErr w:type="spellEnd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"&gt;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>&lt;value&gt;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</w:p>
          <w:p w:rsid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  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nome.qualificato.exception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=Code, String, Locale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5E2D3B" w:rsidRDefault="005E2D3B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ESEMPIO:</w:t>
            </w:r>
          </w:p>
          <w:p w:rsidR="009315E1" w:rsidRP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&lt;property name="</w:t>
            </w: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exceptionMappings</w:t>
            </w:r>
            <w:proofErr w:type="spellEnd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"&gt;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>&lt;value&gt;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  <w:t>corso.spring.ee.demo.ws.basic.service.exceptions.ServiceException=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CLIENT,Invalid</w:t>
            </w:r>
            <w:proofErr w:type="spellEnd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request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lastRenderedPageBreak/>
              <w:t>&lt;/value&gt;</w:t>
            </w:r>
          </w:p>
          <w:p w:rsidR="00E55309" w:rsidRDefault="00E55309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E55309" w:rsidRDefault="00286568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TUTORIAL </w:t>
            </w:r>
            <w:r w:rsidR="00132BC1" w:rsidRPr="00286568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STEPS</w:t>
            </w:r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</w:p>
          <w:p w:rsidR="00682518" w:rsidRDefault="00132BC1" w:rsidP="00132BC1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Aggiungere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l’ExceptionResolver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nel</w:t>
            </w:r>
            <w:proofErr w:type="spellEnd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contesto</w:t>
            </w:r>
            <w:proofErr w:type="spellEnd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di SWS</w:t>
            </w:r>
          </w:p>
          <w:p w:rsidR="00132BC1" w:rsidRDefault="00682518" w:rsidP="00132BC1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Definire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un order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inferiore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 0 (default di </w:t>
            </w:r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</w:p>
          <w:p w:rsidR="00682518" w:rsidRPr="00132BC1" w:rsidRDefault="00682518" w:rsidP="00682518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682518" w:rsidRPr="00286568" w:rsidRDefault="00B93F4C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Soluzioni</w:t>
            </w:r>
            <w:proofErr w:type="spellEnd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per </w:t>
            </w:r>
            <w:proofErr w:type="spellStart"/>
            <w:r w:rsidR="00286568"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ogni</w:t>
            </w:r>
            <w:proofErr w:type="spellEnd"/>
            <w:r w:rsidR="00286568"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tipo</w:t>
            </w:r>
            <w:proofErr w:type="spellEnd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di </w:t>
            </w:r>
            <w:proofErr w:type="spellStart"/>
            <w:r w:rsidR="006777E3"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ExceptionResolver</w:t>
            </w:r>
            <w:proofErr w:type="spellEnd"/>
            <w:r w:rsidR="00286568"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:</w:t>
            </w:r>
            <w:r w:rsid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r w:rsid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 xml:space="preserve">1)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Abilitare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r w:rsid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Basta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mappare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la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classe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di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eccezione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con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l’annotation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@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</w:t>
            </w:r>
            <w:proofErr w:type="spellEnd"/>
          </w:p>
          <w:p w:rsidR="00682518" w:rsidRDefault="00286568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2)</w:t>
            </w:r>
            <w:proofErr w:type="spellStart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SimpleSoapExceptionResolver</w:t>
            </w:r>
            <w:proofErr w:type="spellEnd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(DEFAULT</w:t>
            </w:r>
            <w:r w:rsidR="00FE1B2F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se l </w:t>
            </w:r>
            <w:proofErr w:type="spellStart"/>
            <w:r w:rsidR="00FE1B2F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eccezione</w:t>
            </w:r>
            <w:proofErr w:type="spellEnd"/>
            <w:r w:rsidR="00FE1B2F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non e’ </w:t>
            </w:r>
            <w:proofErr w:type="spellStart"/>
            <w:r w:rsidR="00FE1B2F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annotata</w:t>
            </w:r>
            <w:proofErr w:type="spellEnd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 xml:space="preserve">Server, </w:t>
            </w:r>
            <w:proofErr w:type="spellStart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ex.getMessage</w:t>
            </w:r>
            <w:proofErr w:type="spellEnd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()</w:t>
            </w:r>
          </w:p>
          <w:p w:rsidR="00286568" w:rsidRDefault="00286568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3) </w:t>
            </w:r>
            <w:proofErr w:type="spellStart"/>
            <w:r w:rsidR="006E3E13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SoapFaultMappingExceptionResolver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Impostare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order&lt;0 per </w:t>
            </w:r>
            <w:proofErr w:type="spellStart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sovrascrivere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E3E13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&lt;bean id="</w:t>
            </w:r>
            <w:proofErr w:type="spellStart"/>
            <w:r w:rsidRPr="004C1920">
              <w:rPr>
                <w:rFonts w:ascii="Courier" w:hAnsi="Courier" w:cs="Courier"/>
                <w:sz w:val="24"/>
                <w:szCs w:val="24"/>
              </w:rPr>
              <w:t>exceptionResolver</w:t>
            </w:r>
            <w:proofErr w:type="spellEnd"/>
            <w:r w:rsidRPr="004C1920">
              <w:rPr>
                <w:rFonts w:ascii="Courier" w:hAnsi="Courier" w:cs="Courier"/>
                <w:sz w:val="24"/>
                <w:szCs w:val="24"/>
              </w:rPr>
              <w:t>"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class="</w:t>
            </w:r>
            <w:proofErr w:type="spellStart"/>
            <w:r w:rsidR="005E2D3B">
              <w:rPr>
                <w:rFonts w:ascii="Courier" w:hAnsi="Courier" w:cs="Courier"/>
                <w:sz w:val="24"/>
                <w:szCs w:val="24"/>
              </w:rPr>
              <w:t>myCustomSoapExceptionResolver</w:t>
            </w:r>
            <w:proofErr w:type="spellEnd"/>
            <w:r w:rsidRPr="004C1920">
              <w:rPr>
                <w:rFonts w:ascii="Courier" w:hAnsi="Courier" w:cs="Courier"/>
                <w:sz w:val="24"/>
                <w:szCs w:val="24"/>
              </w:rPr>
              <w:t>"</w:t>
            </w:r>
            <w:r w:rsidR="005E2D3B">
              <w:rPr>
                <w:rFonts w:ascii="Courier" w:hAnsi="Courier" w:cs="Courier"/>
                <w:sz w:val="24"/>
                <w:szCs w:val="24"/>
              </w:rPr>
              <w:t>/</w:t>
            </w:r>
            <w:r w:rsidRPr="004C1920">
              <w:rPr>
                <w:rFonts w:ascii="Courier" w:hAnsi="Courier" w:cs="Courier"/>
                <w:sz w:val="24"/>
                <w:szCs w:val="24"/>
              </w:rPr>
              <w:t>&gt;</w:t>
            </w:r>
          </w:p>
          <w:p w:rsidR="006E3E13" w:rsidRPr="00286568" w:rsidRDefault="006E3E13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AA493E" w:rsidRPr="00AA493E" w:rsidRDefault="00AA493E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</w:tc>
      </w:tr>
    </w:tbl>
    <w:p w:rsidR="003877D9" w:rsidRDefault="003877D9">
      <w:pPr>
        <w:rPr>
          <w:lang w:val="et-EE"/>
        </w:rPr>
      </w:pPr>
      <w:bookmarkStart w:id="0" w:name="_GoBack"/>
      <w:bookmarkEnd w:id="0"/>
    </w:p>
    <w:p w:rsidR="003877D9" w:rsidRDefault="003877D9">
      <w:pPr>
        <w:rPr>
          <w:lang w:val="et-EE"/>
        </w:rPr>
      </w:pPr>
    </w:p>
    <w:p w:rsidR="003877D9" w:rsidRDefault="003877D9">
      <w:pPr>
        <w:rPr>
          <w:lang w:val="et-EE"/>
        </w:rPr>
      </w:pPr>
    </w:p>
    <w:p w:rsidR="004C1920" w:rsidRDefault="00577D42">
      <w:pPr>
        <w:rPr>
          <w:lang w:val="et-EE"/>
        </w:rPr>
      </w:pPr>
      <w:r>
        <w:rPr>
          <w:lang w:val="et-EE"/>
        </w:rPr>
        <w:t xml:space="preserve">Estesioni </w:t>
      </w:r>
      <w:r w:rsidR="004C1920">
        <w:rPr>
          <w:lang w:val="et-EE"/>
        </w:rPr>
        <w:t>Progetto base:</w:t>
      </w:r>
    </w:p>
    <w:p w:rsidR="00AE6EE9" w:rsidRPr="00AE6EE9" w:rsidRDefault="00AE6EE9" w:rsidP="004C19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SERVER:</w:t>
      </w:r>
    </w:p>
    <w:p w:rsidR="003F7354" w:rsidRPr="003F7354" w:rsidRDefault="004C1920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C1920">
        <w:rPr>
          <w:sz w:val="24"/>
          <w:szCs w:val="24"/>
          <w:lang w:val="et-EE"/>
        </w:rPr>
        <w:t xml:space="preserve">Aggiungere classe implementazione di </w:t>
      </w:r>
      <w:proofErr w:type="spellStart"/>
      <w:r w:rsidRPr="004C1920">
        <w:rPr>
          <w:rFonts w:cs="Courier"/>
          <w:sz w:val="24"/>
          <w:szCs w:val="24"/>
        </w:rPr>
        <w:t>EndpointExceptionResolver</w:t>
      </w:r>
      <w:proofErr w:type="spellEnd"/>
      <w:r w:rsidRPr="004C1920">
        <w:rPr>
          <w:rFonts w:cs="Courier"/>
          <w:sz w:val="24"/>
          <w:szCs w:val="24"/>
        </w:rPr>
        <w:t xml:space="preserve"> </w:t>
      </w:r>
      <w:proofErr w:type="spellStart"/>
      <w:r w:rsidRPr="004C1920">
        <w:rPr>
          <w:rFonts w:cs="Courier"/>
          <w:sz w:val="24"/>
          <w:szCs w:val="24"/>
        </w:rPr>
        <w:t>nel</w:t>
      </w:r>
      <w:proofErr w:type="spellEnd"/>
      <w:r w:rsidRPr="004C1920">
        <w:rPr>
          <w:rFonts w:cs="Courier"/>
          <w:sz w:val="24"/>
          <w:szCs w:val="24"/>
        </w:rPr>
        <w:t xml:space="preserve"> </w:t>
      </w:r>
      <w:proofErr w:type="spellStart"/>
      <w:r w:rsidRPr="004C1920">
        <w:rPr>
          <w:rFonts w:cs="Courier"/>
          <w:sz w:val="24"/>
          <w:szCs w:val="24"/>
        </w:rPr>
        <w:t>contesto</w:t>
      </w:r>
      <w:proofErr w:type="spellEnd"/>
      <w:r w:rsidRPr="004C1920">
        <w:rPr>
          <w:rFonts w:cs="Courier"/>
          <w:sz w:val="24"/>
          <w:szCs w:val="24"/>
        </w:rPr>
        <w:t>.</w:t>
      </w:r>
    </w:p>
    <w:p w:rsidR="003F7354" w:rsidRPr="003F7354" w:rsidRDefault="003F7354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cs="Courier"/>
          <w:sz w:val="24"/>
          <w:szCs w:val="24"/>
        </w:rPr>
        <w:t xml:space="preserve">In </w:t>
      </w:r>
      <w:proofErr w:type="spellStart"/>
      <w:r>
        <w:rPr>
          <w:rFonts w:cs="Courier"/>
          <w:sz w:val="24"/>
          <w:szCs w:val="24"/>
        </w:rPr>
        <w:t>metodo</w:t>
      </w:r>
      <w:proofErr w:type="spellEnd"/>
      <w:r>
        <w:rPr>
          <w:rFonts w:cs="Courier"/>
          <w:sz w:val="24"/>
          <w:szCs w:val="24"/>
        </w:rPr>
        <w:t xml:space="preserve"> di @Endpoint </w:t>
      </w:r>
      <w:proofErr w:type="spellStart"/>
      <w:r>
        <w:rPr>
          <w:rFonts w:cs="Courier"/>
          <w:sz w:val="24"/>
          <w:szCs w:val="24"/>
        </w:rPr>
        <w:t>aggiungere</w:t>
      </w:r>
      <w:proofErr w:type="spellEnd"/>
      <w:r>
        <w:rPr>
          <w:rFonts w:cs="Courier"/>
          <w:sz w:val="24"/>
          <w:szCs w:val="24"/>
        </w:rPr>
        <w:t xml:space="preserve"> throws &lt;</w:t>
      </w:r>
      <w:proofErr w:type="spellStart"/>
      <w:r>
        <w:rPr>
          <w:rFonts w:cs="Courier"/>
          <w:sz w:val="24"/>
          <w:szCs w:val="24"/>
        </w:rPr>
        <w:t>SpecificaException</w:t>
      </w:r>
      <w:proofErr w:type="spellEnd"/>
      <w:r>
        <w:rPr>
          <w:rFonts w:cs="Courier"/>
          <w:sz w:val="24"/>
          <w:szCs w:val="24"/>
        </w:rPr>
        <w:t>&gt;</w:t>
      </w:r>
      <w:r w:rsidR="00AE6EE9">
        <w:rPr>
          <w:rFonts w:cs="Courier"/>
          <w:sz w:val="24"/>
          <w:szCs w:val="24"/>
        </w:rPr>
        <w:br/>
      </w:r>
    </w:p>
    <w:p w:rsidR="00AE6EE9" w:rsidRPr="00AE6EE9" w:rsidRDefault="00AE6EE9" w:rsidP="004C19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>
        <w:rPr>
          <w:rFonts w:cs="Courier"/>
          <w:sz w:val="24"/>
          <w:szCs w:val="24"/>
        </w:rPr>
        <w:t>In CLIENT:</w:t>
      </w:r>
    </w:p>
    <w:p w:rsidR="00AE6EE9" w:rsidRPr="00AE6EE9" w:rsidRDefault="00AE6EE9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cs="Courier"/>
          <w:sz w:val="24"/>
          <w:szCs w:val="24"/>
        </w:rPr>
        <w:t>Aggiungere</w:t>
      </w:r>
      <w:proofErr w:type="spellEnd"/>
      <w:r>
        <w:rPr>
          <w:rFonts w:cs="Courier"/>
          <w:sz w:val="24"/>
          <w:szCs w:val="24"/>
        </w:rPr>
        <w:t xml:space="preserve"> handler fault </w:t>
      </w:r>
      <w:proofErr w:type="spellStart"/>
      <w:r>
        <w:rPr>
          <w:rFonts w:cs="Courier"/>
          <w:sz w:val="24"/>
          <w:szCs w:val="24"/>
        </w:rPr>
        <w:t>nel</w:t>
      </w:r>
      <w:proofErr w:type="spellEnd"/>
      <w:r>
        <w:rPr>
          <w:rFonts w:cs="Courier"/>
          <w:sz w:val="24"/>
          <w:szCs w:val="24"/>
        </w:rPr>
        <w:t xml:space="preserve"> </w:t>
      </w:r>
      <w:proofErr w:type="spellStart"/>
      <w:r>
        <w:rPr>
          <w:rFonts w:cs="Courier"/>
          <w:sz w:val="24"/>
          <w:szCs w:val="24"/>
        </w:rPr>
        <w:t>WsTemplate</w:t>
      </w:r>
      <w:proofErr w:type="spellEnd"/>
    </w:p>
    <w:p w:rsidR="00AE6EE9" w:rsidRPr="00AE6EE9" w:rsidRDefault="004C1920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C1920">
        <w:rPr>
          <w:rFonts w:cs="Courier"/>
          <w:sz w:val="24"/>
          <w:szCs w:val="24"/>
        </w:rPr>
        <w:br/>
      </w:r>
    </w:p>
    <w:p w:rsidR="00AE6EE9" w:rsidRDefault="00AE6EE9" w:rsidP="00AE6EE9">
      <w:pPr>
        <w:autoSpaceDE w:val="0"/>
        <w:autoSpaceDN w:val="0"/>
        <w:adjustRightInd w:val="0"/>
        <w:spacing w:after="0" w:line="240" w:lineRule="auto"/>
        <w:rPr>
          <w:rFonts w:cs="Courier"/>
          <w:sz w:val="24"/>
          <w:szCs w:val="24"/>
        </w:rPr>
      </w:pPr>
    </w:p>
    <w:p w:rsidR="004C1920" w:rsidRPr="004C1920" w:rsidRDefault="004C1920" w:rsidP="003F7354">
      <w:pPr>
        <w:rPr>
          <w:sz w:val="24"/>
          <w:szCs w:val="24"/>
          <w:lang w:val="et-EE"/>
        </w:rPr>
      </w:pPr>
    </w:p>
    <w:p w:rsidR="004C1920" w:rsidRPr="00F85F5E" w:rsidRDefault="006B2946" w:rsidP="006B2946">
      <w:pPr>
        <w:rPr>
          <w:b/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TEST:</w:t>
      </w:r>
    </w:p>
    <w:p w:rsidR="006B2946" w:rsidRDefault="006B2946" w:rsidP="006B2946">
      <w:pPr>
        <w:rPr>
          <w:sz w:val="24"/>
          <w:szCs w:val="24"/>
          <w:lang w:val="et-EE"/>
        </w:rPr>
      </w:pPr>
    </w:p>
    <w:p w:rsidR="006B2946" w:rsidRDefault="006B2946" w:rsidP="006B2946">
      <w:pPr>
        <w:rPr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SERVER</w:t>
      </w:r>
      <w:r>
        <w:rPr>
          <w:sz w:val="24"/>
          <w:szCs w:val="24"/>
          <w:lang w:val="et-EE"/>
        </w:rPr>
        <w:t>:</w:t>
      </w:r>
    </w:p>
    <w:p w:rsidR="006777E3" w:rsidRPr="006777E3" w:rsidRDefault="00F85F5E" w:rsidP="006B2946">
      <w:pPr>
        <w:pStyle w:val="ListParagraph"/>
        <w:numPr>
          <w:ilvl w:val="0"/>
          <w:numId w:val="4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Nessun </w:t>
      </w:r>
      <w:proofErr w:type="spellStart"/>
      <w:r w:rsidRPr="004C1920">
        <w:rPr>
          <w:rFonts w:cs="Courier"/>
          <w:sz w:val="24"/>
          <w:szCs w:val="24"/>
        </w:rPr>
        <w:t>EndpointExceptionResolver</w:t>
      </w:r>
      <w:proofErr w:type="spellEnd"/>
      <w:r w:rsidR="00C92922">
        <w:rPr>
          <w:rFonts w:cs="Courier"/>
          <w:sz w:val="24"/>
          <w:szCs w:val="24"/>
        </w:rPr>
        <w:t xml:space="preserve"> -&gt; </w:t>
      </w:r>
    </w:p>
    <w:p w:rsidR="006777E3" w:rsidRPr="006777E3" w:rsidRDefault="00C92922" w:rsidP="006777E3">
      <w:pPr>
        <w:pStyle w:val="ListParagraph"/>
        <w:numPr>
          <w:ilvl w:val="1"/>
          <w:numId w:val="4"/>
        </w:numPr>
        <w:rPr>
          <w:sz w:val="24"/>
          <w:szCs w:val="24"/>
          <w:lang w:val="et-EE"/>
        </w:rPr>
      </w:pPr>
      <w:r>
        <w:rPr>
          <w:rFonts w:cs="Courier"/>
          <w:sz w:val="24"/>
          <w:szCs w:val="24"/>
        </w:rPr>
        <w:t xml:space="preserve">Default </w:t>
      </w:r>
      <w:r w:rsidR="0086330A">
        <w:rPr>
          <w:rFonts w:cs="Courier"/>
          <w:sz w:val="24"/>
          <w:szCs w:val="24"/>
        </w:rPr>
        <w:t xml:space="preserve"> </w:t>
      </w:r>
      <w:proofErr w:type="spellStart"/>
      <w:r w:rsidR="006777E3" w:rsidRPr="00C92922">
        <w:rPr>
          <w:rFonts w:cs="Courier"/>
          <w:sz w:val="24"/>
          <w:szCs w:val="24"/>
        </w:rPr>
        <w:t>SoapFaultAnnotationExceptionResolver</w:t>
      </w:r>
      <w:proofErr w:type="spellEnd"/>
      <w:r w:rsidR="006777E3">
        <w:rPr>
          <w:rFonts w:cs="Courier"/>
          <w:sz w:val="24"/>
          <w:szCs w:val="24"/>
        </w:rPr>
        <w:t xml:space="preserve"> se annotations </w:t>
      </w:r>
      <w:proofErr w:type="spellStart"/>
      <w:r w:rsidR="006777E3">
        <w:rPr>
          <w:rFonts w:cs="Courier"/>
          <w:sz w:val="24"/>
          <w:szCs w:val="24"/>
        </w:rPr>
        <w:t>su</w:t>
      </w:r>
      <w:proofErr w:type="spellEnd"/>
      <w:r w:rsidR="006777E3">
        <w:rPr>
          <w:rFonts w:cs="Courier"/>
          <w:sz w:val="24"/>
          <w:szCs w:val="24"/>
        </w:rPr>
        <w:t xml:space="preserve"> Ex</w:t>
      </w:r>
    </w:p>
    <w:p w:rsidR="00F85F5E" w:rsidRDefault="006777E3" w:rsidP="006777E3">
      <w:pPr>
        <w:pStyle w:val="ListParagraph"/>
        <w:numPr>
          <w:ilvl w:val="1"/>
          <w:numId w:val="4"/>
        </w:numPr>
        <w:rPr>
          <w:sz w:val="24"/>
          <w:szCs w:val="24"/>
          <w:lang w:val="et-EE"/>
        </w:rPr>
      </w:pPr>
      <w:r>
        <w:rPr>
          <w:rFonts w:cs="Courier"/>
          <w:sz w:val="24"/>
          <w:szCs w:val="24"/>
        </w:rPr>
        <w:t xml:space="preserve">Default  </w:t>
      </w:r>
      <w:proofErr w:type="spellStart"/>
      <w:r w:rsidR="00C92922" w:rsidRPr="006B2946">
        <w:rPr>
          <w:rFonts w:cs="Courier"/>
          <w:sz w:val="24"/>
          <w:szCs w:val="24"/>
        </w:rPr>
        <w:t>SimpleSoapExceptionResolver</w:t>
      </w:r>
      <w:proofErr w:type="spellEnd"/>
      <w:r>
        <w:rPr>
          <w:rFonts w:cs="Courier"/>
          <w:sz w:val="24"/>
          <w:szCs w:val="24"/>
        </w:rPr>
        <w:t xml:space="preserve"> (default </w:t>
      </w:r>
      <w:proofErr w:type="spellStart"/>
      <w:r>
        <w:rPr>
          <w:rFonts w:cs="Courier"/>
          <w:sz w:val="24"/>
          <w:szCs w:val="24"/>
        </w:rPr>
        <w:t>msg</w:t>
      </w:r>
      <w:proofErr w:type="spellEnd"/>
      <w:r>
        <w:rPr>
          <w:rFonts w:cs="Courier"/>
          <w:sz w:val="24"/>
          <w:szCs w:val="24"/>
        </w:rPr>
        <w:t>)</w:t>
      </w:r>
    </w:p>
    <w:p w:rsidR="006B2946" w:rsidRPr="006B2946" w:rsidRDefault="006B2946" w:rsidP="006B2946">
      <w:pPr>
        <w:pStyle w:val="ListParagraph"/>
        <w:numPr>
          <w:ilvl w:val="0"/>
          <w:numId w:val="4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Test con </w:t>
      </w:r>
      <w:proofErr w:type="spellStart"/>
      <w:r w:rsidRPr="006B2946">
        <w:rPr>
          <w:rFonts w:cs="Courier"/>
          <w:sz w:val="24"/>
          <w:szCs w:val="24"/>
        </w:rPr>
        <w:t>SoapFaultMappingExceptionResolver</w:t>
      </w:r>
      <w:proofErr w:type="spellEnd"/>
      <w:r>
        <w:rPr>
          <w:rFonts w:cs="Courier"/>
          <w:sz w:val="24"/>
          <w:szCs w:val="24"/>
        </w:rPr>
        <w:t>:</w:t>
      </w:r>
      <w:r w:rsidRPr="006B2946">
        <w:t xml:space="preserve"> </w:t>
      </w:r>
      <w:r w:rsidRPr="006B2946">
        <w:rPr>
          <w:rFonts w:cs="Courier"/>
          <w:sz w:val="24"/>
          <w:szCs w:val="24"/>
        </w:rPr>
        <w:t>spring-ws-servlet.xml</w:t>
      </w:r>
    </w:p>
    <w:p w:rsidR="006B2946" w:rsidRPr="006B2946" w:rsidRDefault="006B2946" w:rsidP="00C92922">
      <w:pPr>
        <w:pStyle w:val="ListParagraph"/>
        <w:rPr>
          <w:sz w:val="24"/>
          <w:szCs w:val="24"/>
          <w:lang w:val="et-EE"/>
        </w:rPr>
      </w:pPr>
    </w:p>
    <w:p w:rsidR="006B2946" w:rsidRDefault="006B2946" w:rsidP="006B2946">
      <w:pPr>
        <w:rPr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CLIENT</w:t>
      </w:r>
      <w:r>
        <w:rPr>
          <w:sz w:val="24"/>
          <w:szCs w:val="24"/>
          <w:lang w:val="et-EE"/>
        </w:rPr>
        <w:t>:</w:t>
      </w:r>
    </w:p>
    <w:p w:rsidR="006B2946" w:rsidRPr="006B2946" w:rsidRDefault="006B2946" w:rsidP="006B2946">
      <w:pPr>
        <w:pStyle w:val="ListParagraph"/>
        <w:numPr>
          <w:ilvl w:val="0"/>
          <w:numId w:val="3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Default FaultHandler in WsTemplate:</w:t>
      </w:r>
      <w:r>
        <w:rPr>
          <w:sz w:val="24"/>
          <w:szCs w:val="24"/>
          <w:lang w:val="et-EE"/>
        </w:rPr>
        <w:br/>
        <w:t>Commentare collegamento con classe faultHandler</w:t>
      </w:r>
    </w:p>
    <w:sectPr w:rsidR="006B2946" w:rsidRPr="006B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A16"/>
    <w:multiLevelType w:val="hybridMultilevel"/>
    <w:tmpl w:val="37506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4177"/>
    <w:multiLevelType w:val="multilevel"/>
    <w:tmpl w:val="7B0E25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E256F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44157B"/>
    <w:multiLevelType w:val="hybridMultilevel"/>
    <w:tmpl w:val="88525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950C32"/>
    <w:multiLevelType w:val="hybridMultilevel"/>
    <w:tmpl w:val="A862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22245"/>
    <w:multiLevelType w:val="hybridMultilevel"/>
    <w:tmpl w:val="ED6C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D5BC9"/>
    <w:multiLevelType w:val="hybridMultilevel"/>
    <w:tmpl w:val="39362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32E28"/>
    <w:multiLevelType w:val="hybridMultilevel"/>
    <w:tmpl w:val="721E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942FB"/>
    <w:multiLevelType w:val="hybridMultilevel"/>
    <w:tmpl w:val="8BB04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92040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04A00"/>
    <w:multiLevelType w:val="hybridMultilevel"/>
    <w:tmpl w:val="898C3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3"/>
    <w:rsid w:val="00063673"/>
    <w:rsid w:val="0009593D"/>
    <w:rsid w:val="00132BC1"/>
    <w:rsid w:val="00286568"/>
    <w:rsid w:val="003877D9"/>
    <w:rsid w:val="003A58FA"/>
    <w:rsid w:val="003F7354"/>
    <w:rsid w:val="00434CDA"/>
    <w:rsid w:val="004C1920"/>
    <w:rsid w:val="00577D42"/>
    <w:rsid w:val="005E2D3B"/>
    <w:rsid w:val="006777E3"/>
    <w:rsid w:val="00682518"/>
    <w:rsid w:val="006B2946"/>
    <w:rsid w:val="006E3E13"/>
    <w:rsid w:val="0086330A"/>
    <w:rsid w:val="009315E1"/>
    <w:rsid w:val="00AA493E"/>
    <w:rsid w:val="00AE6EE9"/>
    <w:rsid w:val="00B93F4C"/>
    <w:rsid w:val="00C530F3"/>
    <w:rsid w:val="00C92922"/>
    <w:rsid w:val="00DF32D7"/>
    <w:rsid w:val="00E55309"/>
    <w:rsid w:val="00EE7B36"/>
    <w:rsid w:val="00F85F5E"/>
    <w:rsid w:val="00FE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24</cp:revision>
  <dcterms:created xsi:type="dcterms:W3CDTF">2017-06-22T08:26:00Z</dcterms:created>
  <dcterms:modified xsi:type="dcterms:W3CDTF">2017-08-22T16:19:00Z</dcterms:modified>
</cp:coreProperties>
</file>