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4800"/>
      </w:pPr>
      <w:r>
        <w:rPr>
          <w:rFonts w:ascii="Helvetica" w:hAnsi="Helvetica" w:cs="Helvetica"/>
          <w:sz w:val="24"/>
          <w:sz-cs w:val="24"/>
        </w:rPr>
        <w:t xml:space="preserve"/>
      </w:r>
    </w:p>
    <w:p>
      <w:pPr>
        <w:jc w:val="center"/>
        <w:spacing w:after="120"/>
      </w:pPr>
      <w:r>
        <w:rPr>
          <w:rFonts w:ascii="Georgia" w:hAnsi="Georgia" w:cs="Georgia"/>
          <w:sz w:val="52"/>
          <w:sz-cs w:val="52"/>
          <w:b/>
          <w:color w:val="1A1A1A"/>
        </w:rPr>
        <w:t xml:space="preserve">DISTINCTION STRUCTURES</w:t>
      </w:r>
    </w:p>
    <w:p>
      <w:pPr>
        <w:jc w:val="center"/>
        <w:spacing w:after="600"/>
      </w:pPr>
      <w:r>
        <w:rPr>
          <w:rFonts w:ascii="Georgia" w:hAnsi="Georgia" w:cs="Georgia"/>
          <w:sz w:val="26"/>
          <w:sz-cs w:val="26"/>
          <w:color w:val="555555"/>
        </w:rPr>
        <w:t xml:space="preserve">A Minimal Self-Modeling Framework for Relational Description</w:t>
      </w:r>
    </w:p>
    <w:p>
      <w:pPr>
        <w:jc w:val="center"/>
        <w:spacing w:after="120"/>
      </w:pPr>
      <w:r>
        <w:rPr>
          <w:rFonts w:ascii="Georgia" w:hAnsi="Georgia" w:cs="Georgia"/>
          <w:sz w:val="20"/>
          <w:sz-cs w:val="20"/>
          <w:color w:val="777777"/>
        </w:rPr>
        <w:t xml:space="preserve">With complete proofs of intrinsic reflexivity, the symmetric synthesis barrier,</w:t>
      </w:r>
    </w:p>
    <w:p>
      <w:pPr>
        <w:jc w:val="center"/>
        <w:spacing w:after="2400"/>
      </w:pPr>
      <w:r>
        <w:rPr>
          <w:rFonts w:ascii="Georgia" w:hAnsi="Georgia" w:cs="Georgia"/>
          <w:sz w:val="20"/>
          <w:sz-cs w:val="20"/>
          <w:color w:val="777777"/>
        </w:rPr>
        <w:t xml:space="preserve">and discoverable reflexivity via directed synthesis</w:t>
      </w:r>
    </w:p>
    <w:p>
      <w:pPr>
        <w:jc w:val="center"/>
        <w:spacing w:after="2400"/>
      </w:pPr>
      <w:r>
        <w:rPr>
          <w:rFonts w:ascii="Georgia" w:hAnsi="Georgia" w:cs="Georgia"/>
          <w:sz w:val="20"/>
          <w:sz-cs w:val="20"/>
          <w:color w:val="777777"/>
        </w:rPr>
        <w:t xml:space="preserve">In memory of Boba</w:t>
      </w:r>
    </w:p>
    <w:p>
      <w:pPr>
        <w:jc w:val="center"/>
        <w:spacing w:after="120"/>
      </w:pPr>
      <w:r>
        <w:rPr>
          <w:rFonts w:ascii="Georgia" w:hAnsi="Georgia" w:cs="Georgia"/>
          <w:sz w:val="22"/>
          <w:sz-cs w:val="22"/>
          <w:color w:val="555555"/>
        </w:rPr>
        <w:t xml:space="preserve">February 2026</w:t>
      </w:r>
    </w:p>
    <w:p>
      <w:pPr/>
      <w:r>
        <w:rPr>
          <w:rFonts w:ascii="Times" w:hAnsi="Times" w:cs="Times"/>
          <w:sz w:val="24"/>
          <w:sz-cs w:val="24"/>
        </w:rPr>
        <w:t xml:space="preserve"/>
        <w:br/>
        <w:t xml:space="preserve"/>
      </w:r>
    </w:p>
    <w:p>
      <w:pPr>
        <w:spacing w:before="480" w:after="240"/>
      </w:pPr>
      <w:r>
        <w:rPr>
          <w:rFonts w:ascii="Georgia" w:hAnsi="Georgia" w:cs="Georgia"/>
          <w:sz w:val="32"/>
          <w:sz-cs w:val="32"/>
          <w:b/>
          <w:color w:val="1A1A1A"/>
        </w:rPr>
        <w:t xml:space="preserve">Overview</w:t>
      </w:r>
    </w:p>
    <w:p>
      <w:pPr>
        <w:spacing w:after="180"/>
      </w:pPr>
      <w:r>
        <w:rPr>
          <w:rFonts w:ascii="Georgia" w:hAnsi="Georgia" w:cs="Georgia"/>
          <w:sz w:val="22"/>
          <w:sz-cs w:val="22"/>
        </w:rPr>
        <w:t xml:space="preserve">This document presents a framework built on a simple question: </w:t>
      </w:r>
      <w:r>
        <w:rPr>
          <w:rFonts w:ascii="Georgia" w:hAnsi="Georgia" w:cs="Georgia"/>
          <w:sz w:val="22"/>
          <w:sz-cs w:val="22"/>
          <w:i/>
        </w:rPr>
        <w:t xml:space="preserve">what are the minimum concepts needed to describe any situation where things are distinguished from each other?</w:t>
      </w:r>
    </w:p>
    <w:p>
      <w:pPr>
        <w:spacing w:after="180"/>
      </w:pPr>
      <w:r>
        <w:rPr>
          <w:rFonts w:ascii="Georgia" w:hAnsi="Georgia" w:cs="Georgia"/>
          <w:sz w:val="22"/>
          <w:sz-cs w:val="22"/>
        </w:rPr>
        <w:t xml:space="preserve">The answer we found is four: </w:t>
      </w:r>
      <w:r>
        <w:rPr>
          <w:rFonts w:ascii="Georgia" w:hAnsi="Georgia" w:cs="Georgia"/>
          <w:sz w:val="22"/>
          <w:sz-cs w:val="22"/>
          <w:b/>
        </w:rPr>
        <w:t xml:space="preserve">Distinction</w:t>
      </w:r>
      <w:r>
        <w:rPr>
          <w:rFonts w:ascii="Georgia" w:hAnsi="Georgia" w:cs="Georgia"/>
          <w:sz w:val="22"/>
          <w:sz-cs w:val="22"/>
        </w:rPr>
        <w:t xml:space="preserve">, </w:t>
      </w:r>
      <w:r>
        <w:rPr>
          <w:rFonts w:ascii="Georgia" w:hAnsi="Georgia" w:cs="Georgia"/>
          <w:sz w:val="22"/>
          <w:sz-cs w:val="22"/>
          <w:b/>
        </w:rPr>
        <w:t xml:space="preserve">Context</w:t>
      </w:r>
      <w:r>
        <w:rPr>
          <w:rFonts w:ascii="Georgia" w:hAnsi="Georgia" w:cs="Georgia"/>
          <w:sz w:val="22"/>
          <w:sz-cs w:val="22"/>
        </w:rPr>
        <w:t xml:space="preserve">, </w:t>
      </w:r>
      <w:r>
        <w:rPr>
          <w:rFonts w:ascii="Georgia" w:hAnsi="Georgia" w:cs="Georgia"/>
          <w:sz w:val="22"/>
          <w:sz-cs w:val="22"/>
          <w:b/>
        </w:rPr>
        <w:t xml:space="preserve">Actuality</w:t>
      </w:r>
      <w:r>
        <w:rPr>
          <w:rFonts w:ascii="Georgia" w:hAnsi="Georgia" w:cs="Georgia"/>
          <w:sz w:val="22"/>
          <w:sz-cs w:val="22"/>
        </w:rPr>
        <w:t xml:space="preserve">, and </w:t>
      </w:r>
      <w:r>
        <w:rPr>
          <w:rFonts w:ascii="Georgia" w:hAnsi="Georgia" w:cs="Georgia"/>
          <w:sz w:val="22"/>
          <w:sz-cs w:val="22"/>
          <w:b/>
        </w:rPr>
        <w:t xml:space="preserve">Synthesis</w:t>
      </w:r>
      <w:r>
        <w:rPr>
          <w:rFonts w:ascii="Georgia" w:hAnsi="Georgia" w:cs="Georgia"/>
          <w:sz w:val="22"/>
          <w:sz-cs w:val="22"/>
        </w:rPr>
        <w:t xml:space="preserve">. We formalized these as a mathematical structure, proved the axioms consistent, and proved something surprising — the structure can contain a working behavioral model of itself. Not a label or a name, but a functioning internal replica: elements that, when operated on by the structure’s own composition operation, reproduce the behavior of the structure’s own components.</w:t>
      </w:r>
    </w:p>
    <w:p>
      <w:pPr>
        <w:spacing w:after="180"/>
      </w:pPr>
      <w:r>
        <w:rPr>
          <w:rFonts w:ascii="Georgia" w:hAnsi="Georgia" w:cs="Georgia"/>
          <w:sz w:val="22"/>
          <w:sz-cs w:val="22"/>
        </w:rPr>
        <w:t xml:space="preserve">We then asked whether the structure could </w:t>
      </w:r>
      <w:r>
        <w:rPr>
          <w:rFonts w:ascii="Georgia" w:hAnsi="Georgia" w:cs="Georgia"/>
          <w:sz w:val="22"/>
          <w:sz-cs w:val="22"/>
          <w:i/>
        </w:rPr>
        <w:t xml:space="preserve">reveal</w:t>
      </w:r>
      <w:r>
        <w:rPr>
          <w:rFonts w:ascii="Georgia" w:hAnsi="Georgia" w:cs="Georgia"/>
          <w:sz w:val="22"/>
          <w:sz-cs w:val="22"/>
        </w:rPr>
        <w:t xml:space="preserve"> this self-model to an outside observer — whether someone examining the structure with no prior knowledge could discover the self-description purely by probing. This led to a second surprise: symmetric composition (where the order of inputs doesn’t matter) supports self-modeling but not self-announcement. To make the self-model discoverable, we needed directed composition (where order matters). The cost of this upgrade turned out to be remarkably small: one additional element and the switch from unordered to ordered inputs.</w:t>
      </w:r>
    </w:p>
    <w:p>
      <w:pPr>
        <w:spacing w:after="180"/>
      </w:pPr>
      <w:r>
        <w:rPr>
          <w:rFonts w:ascii="Georgia" w:hAnsi="Georgia" w:cs="Georgia"/>
          <w:sz w:val="22"/>
          <w:sz-cs w:val="22"/>
        </w:rPr>
        <w:t xml:space="preserve">The document tells this story from start to finish. Every proof is included in full. Every element earns its place.</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I: The Framework</w:t>
      </w:r>
    </w:p>
    <w:p>
      <w:pPr>
        <w:spacing w:before="360" w:after="180"/>
      </w:pPr>
      <w:r>
        <w:rPr>
          <w:rFonts w:ascii="Georgia" w:hAnsi="Georgia" w:cs="Georgia"/>
          <w:sz w:val="26"/>
          <w:sz-cs w:val="26"/>
          <w:b/>
          <w:color w:val="333333"/>
        </w:rPr>
        <w:t xml:space="preserve">1. Four Concepts</w:t>
      </w:r>
    </w:p>
    <w:p>
      <w:pPr>
        <w:spacing w:after="180"/>
      </w:pPr>
      <w:r>
        <w:rPr>
          <w:rFonts w:ascii="Georgia" w:hAnsi="Georgia" w:cs="Georgia"/>
          <w:sz w:val="22"/>
          <w:sz-cs w:val="22"/>
        </w:rPr>
        <w:t xml:space="preserve">The framework rests on four interrelated concepts. They are not independent axioms but mutually defining aspects of a single structural situation: </w:t>
      </w:r>
      <w:r>
        <w:rPr>
          <w:rFonts w:ascii="Georgia" w:hAnsi="Georgia" w:cs="Georgia"/>
          <w:sz w:val="22"/>
          <w:sz-cs w:val="22"/>
          <w:i/>
        </w:rPr>
        <w:t xml:space="preserve">something is distinguished, somewhere, actually, as part of a whole.</w:t>
      </w:r>
    </w:p>
    <w:p>
      <w:pPr>
        <w:spacing w:before="240" w:after="120"/>
      </w:pPr>
      <w:r>
        <w:rPr>
          <w:rFonts w:ascii="Georgia" w:hAnsi="Georgia" w:cs="Georgia"/>
          <w:sz w:val="23"/>
          <w:sz-cs w:val="23"/>
          <w:b/>
          <w:color w:val="444444"/>
        </w:rPr>
        <w:t xml:space="preserve">1.1 Distinction</w:t>
      </w:r>
    </w:p>
    <w:p>
      <w:pPr>
        <w:spacing w:after="180"/>
      </w:pPr>
      <w:r>
        <w:rPr>
          <w:rFonts w:ascii="Georgia" w:hAnsi="Georgia" w:cs="Georgia"/>
          <w:sz w:val="22"/>
          <w:sz-cs w:val="22"/>
        </w:rPr>
        <w:t xml:space="preserve">A Distinction is the most primitive element of the framework: </w:t>
      </w:r>
      <w:r>
        <w:rPr>
          <w:rFonts w:ascii="Georgia" w:hAnsi="Georgia" w:cs="Georgia"/>
          <w:sz w:val="22"/>
          <w:sz-cs w:val="22"/>
          <w:i/>
        </w:rPr>
        <w:t xml:space="preserve">that two things are not the same</w:t>
      </w:r>
      <w:r>
        <w:rPr>
          <w:rFonts w:ascii="Georgia" w:hAnsi="Georgia" w:cs="Georgia"/>
          <w:sz w:val="22"/>
          <w:sz-cs w:val="22"/>
        </w:rPr>
        <w:t xml:space="preserve">. It does not presuppose what the things are, what properties they have, or what substrate supports them. It is pure non-identity.</w:t>
      </w:r>
    </w:p>
    <w:p>
      <w:pPr>
        <w:spacing w:after="180"/>
      </w:pPr>
      <w:r>
        <w:rPr>
          <w:rFonts w:ascii="Georgia" w:hAnsi="Georgia" w:cs="Georgia"/>
          <w:sz w:val="22"/>
          <w:sz-cs w:val="22"/>
        </w:rPr>
        <w:t xml:space="preserve">A Distinction is always relative to a Context. There is no Distinction “in itself,” floating free. This is the framework’s central commitment: </w:t>
      </w:r>
      <w:r>
        <w:rPr>
          <w:rFonts w:ascii="Georgia" w:hAnsi="Georgia" w:cs="Georgia"/>
          <w:sz w:val="22"/>
          <w:sz-cs w:val="22"/>
          <w:b/>
        </w:rPr>
        <w:t xml:space="preserve">distinction is contextual and relational, as far as we can determine.</w:t>
      </w:r>
    </w:p>
    <w:p>
      <w:pPr>
        <w:spacing w:after="180"/>
      </w:pPr>
      <w:r>
        <w:rPr>
          <w:rFonts w:ascii="Georgia" w:hAnsi="Georgia" w:cs="Georgia"/>
          <w:sz w:val="22"/>
          <w:sz-cs w:val="22"/>
        </w:rPr>
        <w:t xml:space="preserve">This does not rule out context-independent units of distinction. It observes that none have been identified: every candidate (bits, qubits, Planck-scale quantities) is defined relative to measurement contexts. The framework treats contextuality as the working assumption while remaining open to revision.</w:t>
      </w:r>
    </w:p>
    <w:p>
      <w:pPr>
        <w:spacing w:before="240" w:after="120"/>
      </w:pPr>
      <w:r>
        <w:rPr>
          <w:rFonts w:ascii="Georgia" w:hAnsi="Georgia" w:cs="Georgia"/>
          <w:sz w:val="23"/>
          <w:sz-cs w:val="23"/>
          <w:b/>
          <w:color w:val="444444"/>
        </w:rPr>
        <w:t xml:space="preserve">1.2 Context</w:t>
      </w:r>
    </w:p>
    <w:p>
      <w:pPr>
        <w:spacing w:after="180"/>
      </w:pPr>
      <w:r>
        <w:rPr>
          <w:rFonts w:ascii="Georgia" w:hAnsi="Georgia" w:cs="Georgia"/>
          <w:sz w:val="22"/>
          <w:sz-cs w:val="22"/>
        </w:rPr>
        <w:t xml:space="preserve">A Context is the </w:t>
      </w:r>
      <w:r>
        <w:rPr>
          <w:rFonts w:ascii="Georgia" w:hAnsi="Georgia" w:cs="Georgia"/>
          <w:sz w:val="22"/>
          <w:sz-cs w:val="22"/>
          <w:i/>
        </w:rPr>
        <w:t xml:space="preserve">locus at which Distinctions are sustained</w:t>
      </w:r>
      <w:r>
        <w:rPr>
          <w:rFonts w:ascii="Georgia" w:hAnsi="Georgia" w:cs="Georgia"/>
          <w:sz w:val="22"/>
          <w:sz-cs w:val="22"/>
        </w:rPr>
        <w:t xml:space="preserve">. It is not a container, not a boundary between inside and outside, and not a subject. It is, minimally, whatever must be the case for a Distinction to be drawn rather than not drawn.</w:t>
      </w:r>
    </w:p>
    <w:p>
      <w:pPr>
        <w:spacing w:after="180"/>
      </w:pPr>
      <w:r>
        <w:rPr>
          <w:rFonts w:ascii="Georgia" w:hAnsi="Georgia" w:cs="Georgia"/>
          <w:sz w:val="22"/>
          <w:sz-cs w:val="22"/>
        </w:rPr>
        <w:t xml:space="preserve">Examples include: a perceptual field, a measurement apparatus, a formal system, a biological membrane. What these share is not substrate but structure: each sustains at least one non-identity.</w:t>
      </w:r>
    </w:p>
    <w:p>
      <w:pPr>
        <w:spacing w:after="180"/>
      </w:pPr>
      <w:r>
        <w:rPr>
          <w:rFonts w:ascii="Georgia" w:hAnsi="Georgia" w:cs="Georgia"/>
          <w:sz w:val="22"/>
          <w:sz-cs w:val="22"/>
        </w:rPr>
        <w:t xml:space="preserve">A key insight, revealed by the category-theoretic formalization, is that </w:t>
      </w:r>
      <w:r>
        <w:rPr>
          <w:rFonts w:ascii="Georgia" w:hAnsi="Georgia" w:cs="Georgia"/>
          <w:sz w:val="22"/>
          <w:sz-cs w:val="22"/>
          <w:b/>
        </w:rPr>
        <w:t xml:space="preserve">a Context is constituted by the Distinctions it sustains</w:t>
      </w:r>
      <w:r>
        <w:rPr>
          <w:rFonts w:ascii="Georgia" w:hAnsi="Georgia" w:cs="Georgia"/>
          <w:sz w:val="22"/>
          <w:sz-cs w:val="22"/>
        </w:rPr>
        <w:t xml:space="preserve">. There is no hidden Context-essence behind the pattern of Distinctions. This is the structural content of Yoneda’s Lemma applied to the framework.</w:t>
      </w:r>
    </w:p>
    <w:p>
      <w:pPr>
        <w:spacing w:after="180"/>
      </w:pPr>
      <w:r>
        <w:rPr>
          <w:rFonts w:ascii="Georgia" w:hAnsi="Georgia" w:cs="Georgia"/>
          <w:sz w:val="22"/>
          <w:sz-cs w:val="22"/>
        </w:rPr>
        <w:t xml:space="preserve">The Context does not imply a knower on one side and a world on the other. A thermostat sustains a Distinction (above/below threshold) without cognition. The concept is more general than “experience” or “observation,” though it includes both.</w:t>
      </w:r>
    </w:p>
    <w:p>
      <w:pPr>
        <w:spacing w:before="240" w:after="120"/>
      </w:pPr>
      <w:r>
        <w:rPr>
          <w:rFonts w:ascii="Georgia" w:hAnsi="Georgia" w:cs="Georgia"/>
          <w:sz w:val="23"/>
          <w:sz-cs w:val="23"/>
          <w:b/>
          <w:color w:val="444444"/>
        </w:rPr>
        <w:t xml:space="preserve">1.3 Actuality</w:t>
      </w:r>
    </w:p>
    <w:p>
      <w:pPr>
        <w:spacing w:after="180"/>
      </w:pPr>
      <w:r>
        <w:rPr>
          <w:rFonts w:ascii="Georgia" w:hAnsi="Georgia" w:cs="Georgia"/>
          <w:sz w:val="22"/>
          <w:sz-cs w:val="22"/>
        </w:rPr>
        <w:t xml:space="preserve">Actuality is the </w:t>
      </w:r>
      <w:r>
        <w:rPr>
          <w:rFonts w:ascii="Georgia" w:hAnsi="Georgia" w:cs="Georgia"/>
          <w:sz w:val="22"/>
          <w:sz-cs w:val="22"/>
          <w:i/>
        </w:rPr>
        <w:t xml:space="preserve">selection of which Distinctions obtain</w:t>
      </w:r>
      <w:r>
        <w:rPr>
          <w:rFonts w:ascii="Georgia" w:hAnsi="Georgia" w:cs="Georgia"/>
          <w:sz w:val="22"/>
          <w:sz-cs w:val="22"/>
        </w:rPr>
        <w:t xml:space="preserve"> — the fact that some Distinctions are drawn rather than merely possible.</w:t>
      </w:r>
    </w:p>
    <w:p>
      <w:pPr>
        <w:spacing w:after="180"/>
      </w:pPr>
      <w:r>
        <w:rPr>
          <w:rFonts w:ascii="Georgia" w:hAnsi="Georgia" w:cs="Georgia"/>
          <w:sz w:val="22"/>
          <w:sz-cs w:val="22"/>
        </w:rPr>
        <w:t xml:space="preserve">In any Context, indefinitely many Distinctions are possible (you could attend to the exact hue of each pixel in your visual field), but only some are actual at any moment (you notice the red of the traffic light against the grey sky). Actuality captures this difference: not what is distinguished, but that it is distinguished, here and now.</w:t>
      </w:r>
    </w:p>
    <w:p>
      <w:pPr>
        <w:spacing w:after="180"/>
      </w:pPr>
      <w:r>
        <w:rPr>
          <w:rFonts w:ascii="Georgia" w:hAnsi="Georgia" w:cs="Georgia"/>
          <w:sz w:val="22"/>
          <w:sz-cs w:val="22"/>
        </w:rPr>
        <w:t xml:space="preserve">Is Actuality itself just another Distinction — the Distinction between “drawn” and “not drawn”? We hold that it is not. It plays a different structural role. Distinction describes </w:t>
      </w:r>
      <w:r>
        <w:rPr>
          <w:rFonts w:ascii="Georgia" w:hAnsi="Georgia" w:cs="Georgia"/>
          <w:sz w:val="22"/>
          <w:sz-cs w:val="22"/>
          <w:i/>
        </w:rPr>
        <w:t xml:space="preserve">what</w:t>
      </w:r>
      <w:r>
        <w:rPr>
          <w:rFonts w:ascii="Georgia" w:hAnsi="Georgia" w:cs="Georgia"/>
          <w:sz w:val="22"/>
          <w:sz-cs w:val="22"/>
        </w:rPr>
        <w:t xml:space="preserve">; Actuality describes </w:t>
      </w:r>
      <w:r>
        <w:rPr>
          <w:rFonts w:ascii="Georgia" w:hAnsi="Georgia" w:cs="Georgia"/>
          <w:sz w:val="22"/>
          <w:sz-cs w:val="22"/>
          <w:i/>
        </w:rPr>
        <w:t xml:space="preserve">that</w:t>
      </w:r>
      <w:r>
        <w:rPr>
          <w:rFonts w:ascii="Georgia" w:hAnsi="Georgia" w:cs="Georgia"/>
          <w:sz w:val="22"/>
          <w:sz-cs w:val="22"/>
        </w:rPr>
        <w:t xml:space="preserve">. The formal results make this precise: Actuality is a different mathematical type from Distinction. No operation converts one into the other. And the formalization revealed that Actuality is the </w:t>
      </w:r>
      <w:r>
        <w:rPr>
          <w:rFonts w:ascii="Georgia" w:hAnsi="Georgia" w:cs="Georgia"/>
          <w:sz w:val="22"/>
          <w:sz-cs w:val="22"/>
          <w:i/>
        </w:rPr>
        <w:t xml:space="preserve">irreducible</w:t>
      </w:r>
      <w:r>
        <w:rPr>
          <w:rFonts w:ascii="Georgia" w:hAnsi="Georgia" w:cs="Georgia"/>
          <w:sz w:val="22"/>
          <w:sz-cs w:val="22"/>
        </w:rPr>
        <w:t xml:space="preserve"> component — the one not derivable from the other three.</w:t>
      </w:r>
    </w:p>
    <w:p>
      <w:pPr>
        <w:spacing w:before="240" w:after="120"/>
      </w:pPr>
      <w:r>
        <w:rPr>
          <w:rFonts w:ascii="Georgia" w:hAnsi="Georgia" w:cs="Georgia"/>
          <w:sz w:val="23"/>
          <w:sz-cs w:val="23"/>
          <w:b/>
          <w:color w:val="444444"/>
        </w:rPr>
        <w:t xml:space="preserve">1.4 Synthesis</w:t>
      </w:r>
    </w:p>
    <w:p>
      <w:pPr>
        <w:spacing w:after="180"/>
      </w:pPr>
      <w:r>
        <w:rPr>
          <w:rFonts w:ascii="Georgia" w:hAnsi="Georgia" w:cs="Georgia"/>
          <w:sz w:val="22"/>
          <w:sz-cs w:val="22"/>
        </w:rPr>
        <w:t xml:space="preserve">Synthesis is the capacity to treat multiple Distinctions as a unity — to compose a new, higher-order Distinction from lower-order ones. “Red,” “round,” and “sweet” synthesize into “apple.” Pixel-level color Distinctions synthesize into “a face.”</w:t>
      </w:r>
    </w:p>
    <w:p>
      <w:pPr>
        <w:spacing w:after="180"/>
      </w:pPr>
      <w:r>
        <w:rPr>
          <w:rFonts w:ascii="Georgia" w:hAnsi="Georgia" w:cs="Georgia"/>
          <w:sz w:val="22"/>
          <w:sz-cs w:val="22"/>
        </w:rPr>
        <w:t xml:space="preserve">Synthesis gives the framework its scalability. Without it, we have only atomic Distinctions in a Context. With it, we can describe hierarchy, abstraction, and the emergence of composite entities. A critical question is whether Synthesis merely groups for convenience or tracks real structural joints. We distinguish two modes: </w:t>
      </w:r>
      <w:r>
        <w:rPr>
          <w:rFonts w:ascii="Georgia" w:hAnsi="Georgia" w:cs="Georgia"/>
          <w:sz w:val="22"/>
          <w:sz-cs w:val="22"/>
          <w:i/>
        </w:rPr>
        <w:t xml:space="preserve">pragmatic synthesis</w:t>
      </w:r>
      <w:r>
        <w:rPr>
          <w:rFonts w:ascii="Georgia" w:hAnsi="Georgia" w:cs="Georgia"/>
          <w:sz w:val="22"/>
          <w:sz-cs w:val="22"/>
        </w:rPr>
        <w:t xml:space="preserve"> groups for convenience (example: constellations), and </w:t>
      </w:r>
      <w:r>
        <w:rPr>
          <w:rFonts w:ascii="Georgia" w:hAnsi="Georgia" w:cs="Georgia"/>
          <w:sz w:val="22"/>
          <w:sz-cs w:val="22"/>
          <w:i/>
        </w:rPr>
        <w:t xml:space="preserve">structural synthesis</w:t>
      </w:r>
      <w:r>
        <w:rPr>
          <w:rFonts w:ascii="Georgia" w:hAnsi="Georgia" w:cs="Georgia"/>
          <w:sz w:val="22"/>
          <w:sz-cs w:val="22"/>
        </w:rPr>
        <w:t xml:space="preserve"> tracks a real pattern where the composite participates in Distinctions that its components do not (example: a water molecule participates in liquidity that individual atoms do not).</w:t>
      </w:r>
    </w:p>
    <w:p>
      <w:pPr>
        <w:spacing w:before="360" w:after="180"/>
      </w:pPr>
      <w:r>
        <w:rPr>
          <w:rFonts w:ascii="Georgia" w:hAnsi="Georgia" w:cs="Georgia"/>
          <w:sz w:val="26"/>
          <w:sz-cs w:val="26"/>
          <w:b/>
          <w:color w:val="333333"/>
        </w:rPr>
        <w:t xml:space="preserve">2. The Central Claims</w:t>
      </w:r>
    </w:p>
    <w:p>
      <w:pPr>
        <w:spacing w:after="180"/>
      </w:pPr>
      <w:r>
        <w:rPr>
          <w:rFonts w:ascii="Georgia" w:hAnsi="Georgia" w:cs="Georgia"/>
          <w:sz w:val="22"/>
          <w:sz-cs w:val="22"/>
          <w:b/>
        </w:rPr>
        <w:t xml:space="preserve">Distinctions are contextual and relational, as far as we can determine. </w:t>
      </w:r>
      <w:r>
        <w:rPr>
          <w:rFonts w:ascii="Georgia" w:hAnsi="Georgia" w:cs="Georgia"/>
          <w:sz w:val="22"/>
          <w:sz-cs w:val="22"/>
        </w:rPr>
        <w:t xml:space="preserve">The evidence is negative but robust: every candidate for a fundamental, context-independent unit of Distinction turns out to be defined relative to a framework of measurement or formalism.</w:t>
      </w:r>
    </w:p>
    <w:p>
      <w:pPr>
        <w:spacing w:after="180"/>
      </w:pPr>
      <w:r>
        <w:rPr>
          <w:rFonts w:ascii="Georgia" w:hAnsi="Georgia" w:cs="Georgia"/>
          <w:sz w:val="22"/>
          <w:sz-cs w:val="22"/>
          <w:b/>
        </w:rPr>
        <w:t xml:space="preserve">Four concepts suffice for relational description. </w:t>
      </w:r>
      <w:r>
        <w:rPr>
          <w:rFonts w:ascii="Georgia" w:hAnsi="Georgia" w:cs="Georgia"/>
          <w:sz w:val="22"/>
          <w:sz-cs w:val="22"/>
        </w:rPr>
        <w:t xml:space="preserve">Any situation where distinctions are drawn can be described using Distinction, Context, Actuality, and Synthesis. This is a claim about sufficiency, not necessity — the necessity claim (that four is the minimum) is a conjecture, not yet proven.</w:t>
      </w:r>
    </w:p>
    <w:p>
      <w:pPr>
        <w:spacing w:after="180"/>
      </w:pPr>
      <w:r>
        <w:rPr>
          <w:rFonts w:ascii="Georgia" w:hAnsi="Georgia" w:cs="Georgia"/>
          <w:sz w:val="22"/>
          <w:sz-cs w:val="22"/>
          <w:b/>
        </w:rPr>
        <w:t xml:space="preserve">The framework describes itself. </w:t>
      </w:r>
      <w:r>
        <w:rPr>
          <w:rFonts w:ascii="Georgia" w:hAnsi="Georgia" w:cs="Georgia"/>
          <w:sz w:val="22"/>
          <w:sz-cs w:val="22"/>
        </w:rPr>
        <w:t xml:space="preserve">The four concepts can be applied to the framework itself: each concept is distinguished from the others, the framework is a locus where these Distinctions are sustained, these specific Distinctions are actual within the framework, and the four compose into a unity with properties none individually possess. The formal proof shows this self-description is behavioral, not merely verbal.</w:t>
      </w:r>
    </w:p>
    <w:p>
      <w:pPr>
        <w:spacing w:after="180"/>
      </w:pPr>
      <w:r>
        <w:rPr>
          <w:rFonts w:ascii="Georgia" w:hAnsi="Georgia" w:cs="Georgia"/>
          <w:sz w:val="22"/>
          <w:sz-cs w:val="22"/>
          <w:b/>
        </w:rPr>
        <w:t xml:space="preserve">Scope declaration. </w:t>
      </w:r>
      <w:r>
        <w:rPr>
          <w:rFonts w:ascii="Georgia" w:hAnsi="Georgia" w:cs="Georgia"/>
          <w:sz w:val="22"/>
          <w:sz-cs w:val="22"/>
        </w:rPr>
        <w:t xml:space="preserve">The framework describes relational structure — what can be said once distinction is operative. It does not claim to describe what is prior to relation. This boundary cannot appear as a concept within the framework, because any concept within it would already be relational.</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II: Formalization</w:t>
      </w:r>
    </w:p>
    <w:p>
      <w:pPr>
        <w:spacing w:before="360" w:after="180"/>
      </w:pPr>
      <w:r>
        <w:rPr>
          <w:rFonts w:ascii="Georgia" w:hAnsi="Georgia" w:cs="Georgia"/>
          <w:sz w:val="26"/>
          <w:sz-cs w:val="26"/>
          <w:b/>
          <w:color w:val="333333"/>
        </w:rPr>
        <w:t xml:space="preserve">3. Set-Theoretic Foundation</w:t>
      </w:r>
    </w:p>
    <w:p>
      <w:pPr>
        <w:spacing w:after="180"/>
      </w:pPr>
      <w:r>
        <w:rPr>
          <w:rFonts w:ascii="Georgia" w:hAnsi="Georgia" w:cs="Georgia"/>
          <w:sz w:val="22"/>
          <w:sz-cs w:val="22"/>
        </w:rPr>
        <w:t xml:space="preserve">To move from philosophy to mathematics, we define a Distinction Structure as a precise mathematical object.</w:t>
      </w:r>
    </w:p>
    <w:p>
      <w:pPr>
        <w:spacing w:after="180"/>
      </w:pPr>
      <w:r>
        <w:rPr>
          <w:rFonts w:ascii="Georgia" w:hAnsi="Georgia" w:cs="Georgia"/>
          <w:sz w:val="22"/>
          <w:sz-cs w:val="22"/>
          <w:b/>
        </w:rPr>
        <w:t xml:space="preserve">Definition 3.1. </w:t>
      </w:r>
      <w:r>
        <w:rPr>
          <w:rFonts w:ascii="Georgia" w:hAnsi="Georgia" w:cs="Georgia"/>
          <w:sz w:val="22"/>
          <w:sz-cs w:val="22"/>
        </w:rPr>
        <w:t xml:space="preserve">A </w:t>
      </w:r>
      <w:r>
        <w:rPr>
          <w:rFonts w:ascii="Georgia" w:hAnsi="Georgia" w:cs="Georgia"/>
          <w:sz w:val="22"/>
          <w:sz-cs w:val="22"/>
          <w:i/>
        </w:rPr>
        <w:t xml:space="preserve">Distinction Structure</w:t>
      </w:r>
      <w:r>
        <w:rPr>
          <w:rFonts w:ascii="Georgia" w:hAnsi="Georgia" w:cs="Georgia"/>
          <w:sz w:val="22"/>
          <w:sz-cs w:val="22"/>
        </w:rPr>
        <w:t xml:space="preserve"> is a quadruple Δ = </w:t>
      </w:r>
      <w:r>
        <w:rPr>
          <w:rFonts w:ascii="Apple Symbols" w:hAnsi="Apple Symbols" w:cs="Apple Symbols"/>
          <w:sz w:val="22"/>
          <w:sz-cs w:val="22"/>
        </w:rPr>
        <w:t xml:space="preserve">⟨</w:t>
      </w:r>
      <w:r>
        <w:rPr>
          <w:rFonts w:ascii="STIX Two Math" w:hAnsi="STIX Two Math" w:cs="STIX Two Math"/>
          <w:sz w:val="22"/>
          <w:sz-cs w:val="22"/>
        </w:rPr>
        <w:t xml:space="preserve">𝒿</w:t>
      </w:r>
      <w:r>
        <w:rPr>
          <w:rFonts w:ascii="Georgia" w:hAnsi="Georgia" w:cs="Georgia"/>
          <w:sz w:val="22"/>
          <w:sz-cs w:val="22"/>
        </w:rPr>
        <w:t xml:space="preserve">, D, M, {Σ_I}</w:t>
      </w:r>
      <w:r>
        <w:rPr>
          <w:rFonts w:ascii="Apple Symbols" w:hAnsi="Apple Symbols" w:cs="Apple Symbols"/>
          <w:sz w:val="22"/>
          <w:sz-cs w:val="22"/>
        </w:rPr>
        <w:t xml:space="preserve">⟩</w:t>
      </w:r>
      <w:r>
        <w:rPr>
          <w:rFonts w:ascii="Georgia" w:hAnsi="Georgia" w:cs="Georgia"/>
          <w:sz w:val="22"/>
          <w:sz-cs w:val="22"/>
        </w:rPr>
        <w:t xml:space="preserve"> where:</w:t>
      </w:r>
    </w:p>
    <w:p>
      <w:pPr>
        <w:ind w:left="480"/>
        <w:spacing w:after="180"/>
      </w:pPr>
      <w:r>
        <w:rPr>
          <w:rFonts w:ascii="STIX Two Math" w:hAnsi="STIX Two Math" w:cs="STIX Two Math"/>
          <w:sz w:val="22"/>
          <w:sz-cs w:val="22"/>
        </w:rPr>
        <w:t xml:space="preserve">𝒿</w:t>
      </w:r>
      <w:r>
        <w:rPr>
          <w:rFonts w:ascii="Georgia" w:hAnsi="Georgia" w:cs="Georgia"/>
          <w:sz w:val="22"/>
          <w:sz-cs w:val="22"/>
        </w:rPr>
        <w:t xml:space="preserve"> is a non-empty collection of Contexts</w:t>
      </w:r>
    </w:p>
    <w:p>
      <w:pPr>
        <w:ind w:left="480"/>
        <w:spacing w:after="180"/>
      </w:pPr>
      <w:r>
        <w:rPr>
          <w:rFonts w:ascii="Georgia" w:hAnsi="Georgia" w:cs="Georgia"/>
          <w:sz w:val="22"/>
          <w:sz-cs w:val="22"/>
        </w:rPr>
        <w:t xml:space="preserve">D assigns to each I </w:t>
      </w:r>
      <w:r>
        <w:rPr>
          <w:rFonts w:ascii="Apple Symbols" w:hAnsi="Apple Symbols" w:cs="Apple Symbols"/>
          <w:sz w:val="22"/>
          <w:sz-cs w:val="22"/>
        </w:rPr>
        <w:t xml:space="preserve">∈</w:t>
      </w:r>
      <w:r>
        <w:rPr>
          <w:rFonts w:ascii="Georgia" w:hAnsi="Georgia" w:cs="Georgia"/>
          <w:sz w:val="22"/>
          <w:sz-cs w:val="22"/>
        </w:rPr>
        <w:t xml:space="preserve"> </w:t>
      </w:r>
      <w:r>
        <w:rPr>
          <w:rFonts w:ascii="STIX Two Math" w:hAnsi="STIX Two Math" w:cs="STIX Two Math"/>
          <w:sz w:val="22"/>
          <w:sz-cs w:val="22"/>
        </w:rPr>
        <w:t xml:space="preserve">𝒿</w:t>
      </w:r>
      <w:r>
        <w:rPr>
          <w:rFonts w:ascii="Georgia" w:hAnsi="Georgia" w:cs="Georgia"/>
          <w:sz w:val="22"/>
          <w:sz-cs w:val="22"/>
        </w:rPr>
        <w:t xml:space="preserve"> a set of Distinctions D(I)</w:t>
      </w:r>
    </w:p>
    <w:p>
      <w:pPr>
        <w:ind w:left="480"/>
        <w:spacing w:after="180"/>
      </w:pPr>
      <w:r>
        <w:rPr>
          <w:rFonts w:ascii="Georgia" w:hAnsi="Georgia" w:cs="Georgia"/>
          <w:sz w:val="22"/>
          <w:sz-cs w:val="22"/>
        </w:rPr>
        <w:t xml:space="preserve">M assigns to each I </w:t>
      </w:r>
      <w:r>
        <w:rPr>
          <w:rFonts w:ascii="Apple Symbols" w:hAnsi="Apple Symbols" w:cs="Apple Symbols"/>
          <w:sz w:val="22"/>
          <w:sz-cs w:val="22"/>
        </w:rPr>
        <w:t xml:space="preserve">∈</w:t>
      </w:r>
      <w:r>
        <w:rPr>
          <w:rFonts w:ascii="Georgia" w:hAnsi="Georgia" w:cs="Georgia"/>
          <w:sz w:val="22"/>
          <w:sz-cs w:val="22"/>
        </w:rPr>
        <w:t xml:space="preserve"> </w:t>
      </w:r>
      <w:r>
        <w:rPr>
          <w:rFonts w:ascii="STIX Two Math" w:hAnsi="STIX Two Math" w:cs="STIX Two Math"/>
          <w:sz w:val="22"/>
          <w:sz-cs w:val="22"/>
        </w:rPr>
        <w:t xml:space="preserve">𝒿</w:t>
      </w:r>
      <w:r>
        <w:rPr>
          <w:rFonts w:ascii="Georgia" w:hAnsi="Georgia" w:cs="Georgia"/>
          <w:sz w:val="22"/>
          <w:sz-cs w:val="22"/>
        </w:rPr>
        <w:t xml:space="preserve"> a subset M(I) </w:t>
      </w:r>
      <w:r>
        <w:rPr>
          <w:rFonts w:ascii="Apple Symbols" w:hAnsi="Apple Symbols" w:cs="Apple Symbols"/>
          <w:sz w:val="22"/>
          <w:sz-cs w:val="22"/>
        </w:rPr>
        <w:t xml:space="preserve">⊆</w:t>
      </w:r>
      <w:r>
        <w:rPr>
          <w:rFonts w:ascii="Georgia" w:hAnsi="Georgia" w:cs="Georgia"/>
          <w:sz w:val="22"/>
          <w:sz-cs w:val="22"/>
        </w:rPr>
        <w:t xml:space="preserve"> D(I) of actual Distinctions</w:t>
      </w:r>
    </w:p>
    <w:p>
      <w:pPr>
        <w:ind w:left="480"/>
        <w:spacing w:after="180"/>
      </w:pPr>
      <w:r>
        <w:rPr>
          <w:rFonts w:ascii="Georgia" w:hAnsi="Georgia" w:cs="Georgia"/>
          <w:sz w:val="22"/>
          <w:sz-cs w:val="22"/>
        </w:rPr>
        <w:t xml:space="preserve">Σ_I is a total function from finite non-empty subsets of D(I) to D(I), for each I</w:t>
      </w:r>
    </w:p>
    <w:p>
      <w:pPr>
        <w:spacing w:after="180"/>
      </w:pPr>
      <w:r>
        <w:rPr>
          <w:rFonts w:ascii="Georgia" w:hAnsi="Georgia" w:cs="Georgia"/>
          <w:sz w:val="22"/>
          <w:sz-cs w:val="22"/>
        </w:rPr>
        <w:t xml:space="preserve">In plain language: there are Contexts, each Context has Distinctions, some Distinctions are actual, and there is a Synthesis operation that takes collections of Distinctions and produces new Distinctions.</w:t>
      </w:r>
    </w:p>
    <w:p>
      <w:pPr>
        <w:spacing w:before="360" w:after="180"/>
      </w:pPr>
      <w:r>
        <w:rPr>
          <w:rFonts w:ascii="Georgia" w:hAnsi="Georgia" w:cs="Georgia"/>
          <w:sz w:val="26"/>
          <w:sz-cs w:val="26"/>
          <w:b/>
          <w:color w:val="333333"/>
        </w:rPr>
        <w:t xml:space="preserve">4. Axioms</w:t>
      </w:r>
    </w:p>
    <w:p>
      <w:pPr>
        <w:spacing w:after="180"/>
      </w:pPr>
      <w:r>
        <w:rPr>
          <w:rFonts w:ascii="Georgia" w:hAnsi="Georgia" w:cs="Georgia"/>
          <w:sz w:val="22"/>
          <w:sz-cs w:val="22"/>
          <w:b/>
        </w:rPr>
        <w:t xml:space="preserve">A1 (Existence): </w:t>
      </w:r>
      <w:r>
        <w:rPr>
          <w:rFonts w:ascii="STIX Two Math" w:hAnsi="STIX Two Math" w:cs="STIX Two Math"/>
          <w:sz w:val="22"/>
          <w:sz-cs w:val="22"/>
        </w:rPr>
        <w:t xml:space="preserve">𝒿</w:t>
      </w:r>
      <w:r>
        <w:rPr>
          <w:rFonts w:ascii="Georgia" w:hAnsi="Georgia" w:cs="Georgia"/>
          <w:sz w:val="22"/>
          <w:sz-cs w:val="22"/>
        </w:rPr>
        <w:t xml:space="preserve"> ≠ </w:t>
      </w:r>
      <w:r>
        <w:rPr>
          <w:rFonts w:ascii="Apple Symbols" w:hAnsi="Apple Symbols" w:cs="Apple Symbols"/>
          <w:sz w:val="22"/>
          <w:sz-cs w:val="22"/>
        </w:rPr>
        <w:t xml:space="preserve">∅</w:t>
      </w:r>
      <w:r>
        <w:rPr>
          <w:rFonts w:ascii="Georgia" w:hAnsi="Georgia" w:cs="Georgia"/>
          <w:sz w:val="22"/>
          <w:sz-cs w:val="22"/>
        </w:rPr>
        <w:t xml:space="preserve">. There is at least one Context.</w:t>
      </w:r>
    </w:p>
    <w:p>
      <w:pPr>
        <w:spacing w:after="180"/>
      </w:pPr>
      <w:r>
        <w:rPr>
          <w:rFonts w:ascii="Georgia" w:hAnsi="Georgia" w:cs="Georgia"/>
          <w:sz w:val="22"/>
          <w:sz-cs w:val="22"/>
          <w:b/>
        </w:rPr>
        <w:t xml:space="preserve">A2 (Sustenance): </w:t>
      </w:r>
      <w:r>
        <w:rPr>
          <w:rFonts w:ascii="Georgia" w:hAnsi="Georgia" w:cs="Georgia"/>
          <w:sz w:val="22"/>
          <w:sz-cs w:val="22"/>
        </w:rPr>
        <w:t xml:space="preserve">For every Context I: M(I) ≠ </w:t>
      </w:r>
      <w:r>
        <w:rPr>
          <w:rFonts w:ascii="Apple Symbols" w:hAnsi="Apple Symbols" w:cs="Apple Symbols"/>
          <w:sz w:val="22"/>
          <w:sz-cs w:val="22"/>
        </w:rPr>
        <w:t xml:space="preserve">∅</w:t>
      </w:r>
      <w:r>
        <w:rPr>
          <w:rFonts w:ascii="Georgia" w:hAnsi="Georgia" w:cs="Georgia"/>
          <w:sz w:val="22"/>
          <w:sz-cs w:val="22"/>
        </w:rPr>
        <w:t xml:space="preserve">. Every Context sustains at least one actual Distinction.</w:t>
      </w:r>
    </w:p>
    <w:p>
      <w:pPr>
        <w:spacing w:after="180"/>
      </w:pPr>
      <w:r>
        <w:rPr>
          <w:rFonts w:ascii="Georgia" w:hAnsi="Georgia" w:cs="Georgia"/>
          <w:sz w:val="22"/>
          <w:sz-cs w:val="22"/>
          <w:b/>
        </w:rPr>
        <w:t xml:space="preserve">A3 (Containment): </w:t>
      </w:r>
      <w:r>
        <w:rPr>
          <w:rFonts w:ascii="Georgia" w:hAnsi="Georgia" w:cs="Georgia"/>
          <w:sz w:val="22"/>
          <w:sz-cs w:val="22"/>
        </w:rPr>
        <w:t xml:space="preserve">For every Context I: M(I) </w:t>
      </w:r>
      <w:r>
        <w:rPr>
          <w:rFonts w:ascii="Apple Symbols" w:hAnsi="Apple Symbols" w:cs="Apple Symbols"/>
          <w:sz w:val="22"/>
          <w:sz-cs w:val="22"/>
        </w:rPr>
        <w:t xml:space="preserve">⊆</w:t>
      </w:r>
      <w:r>
        <w:rPr>
          <w:rFonts w:ascii="Georgia" w:hAnsi="Georgia" w:cs="Georgia"/>
          <w:sz w:val="22"/>
          <w:sz-cs w:val="22"/>
        </w:rPr>
        <w:t xml:space="preserve"> D(I). Actuality selects from what is available.</w:t>
      </w:r>
    </w:p>
    <w:p>
      <w:pPr>
        <w:spacing w:after="180"/>
      </w:pPr>
      <w:r>
        <w:rPr>
          <w:rFonts w:ascii="Georgia" w:hAnsi="Georgia" w:cs="Georgia"/>
          <w:sz w:val="22"/>
          <w:sz-cs w:val="22"/>
          <w:b/>
        </w:rPr>
        <w:t xml:space="preserve">A4 (Contextuality): </w:t>
      </w:r>
      <w:r>
        <w:rPr>
          <w:rFonts w:ascii="Georgia" w:hAnsi="Georgia" w:cs="Georgia"/>
          <w:sz w:val="22"/>
          <w:sz-cs w:val="22"/>
        </w:rPr>
        <w:t xml:space="preserve">For distinct Contexts I ≠ J: D(I) </w:t>
      </w:r>
      <w:r>
        <w:rPr>
          <w:rFonts w:ascii="Times New Roman" w:hAnsi="Times New Roman" w:cs="Times New Roman"/>
          <w:sz w:val="22"/>
          <w:sz-cs w:val="22"/>
        </w:rPr>
        <w:t xml:space="preserve">∩</w:t>
      </w:r>
      <w:r>
        <w:rPr>
          <w:rFonts w:ascii="Georgia" w:hAnsi="Georgia" w:cs="Georgia"/>
          <w:sz w:val="22"/>
          <w:sz-cs w:val="22"/>
        </w:rPr>
        <w:t xml:space="preserve"> D(J) = </w:t>
      </w:r>
      <w:r>
        <w:rPr>
          <w:rFonts w:ascii="Apple Symbols" w:hAnsi="Apple Symbols" w:cs="Apple Symbols"/>
          <w:sz w:val="22"/>
          <w:sz-cs w:val="22"/>
        </w:rPr>
        <w:t xml:space="preserve">∅</w:t>
      </w:r>
      <w:r>
        <w:rPr>
          <w:rFonts w:ascii="Georgia" w:hAnsi="Georgia" w:cs="Georgia"/>
          <w:sz w:val="22"/>
          <w:sz-cs w:val="22"/>
        </w:rPr>
        <w:t xml:space="preserve">. Distinctions are indexed to their Context.</w:t>
      </w:r>
    </w:p>
    <w:p>
      <w:pPr>
        <w:spacing w:after="180"/>
      </w:pPr>
      <w:r>
        <w:rPr>
          <w:rFonts w:ascii="Georgia" w:hAnsi="Georgia" w:cs="Georgia"/>
          <w:sz w:val="22"/>
          <w:sz-cs w:val="22"/>
          <w:b/>
        </w:rPr>
        <w:t xml:space="preserve">A5 (Selectivity): </w:t>
      </w:r>
      <w:r>
        <w:rPr>
          <w:rFonts w:ascii="Georgia" w:hAnsi="Georgia" w:cs="Georgia"/>
          <w:sz w:val="22"/>
          <w:sz-cs w:val="22"/>
        </w:rPr>
        <w:t xml:space="preserve">There exists some Context I where M(I) </w:t>
      </w:r>
      <w:r>
        <w:rPr>
          <w:rFonts w:ascii="Apple Symbols" w:hAnsi="Apple Symbols" w:cs="Apple Symbols"/>
          <w:sz w:val="22"/>
          <w:sz-cs w:val="22"/>
        </w:rPr>
        <w:t xml:space="preserve">⊊</w:t>
      </w:r>
      <w:r>
        <w:rPr>
          <w:rFonts w:ascii="Georgia" w:hAnsi="Georgia" w:cs="Georgia"/>
          <w:sz w:val="22"/>
          <w:sz-cs w:val="22"/>
        </w:rPr>
        <w:t xml:space="preserve"> D(I). Actuality is a genuine selection — not everything possible is actual.</w:t>
      </w:r>
    </w:p>
    <w:p>
      <w:pPr>
        <w:spacing w:after="180"/>
      </w:pPr>
      <w:r>
        <w:rPr>
          <w:rFonts w:ascii="Georgia" w:hAnsi="Georgia" w:cs="Georgia"/>
          <w:sz w:val="22"/>
          <w:sz-cs w:val="22"/>
          <w:b/>
        </w:rPr>
        <w:t xml:space="preserve">A6 (Total Synthesis): </w:t>
      </w:r>
      <w:r>
        <w:rPr>
          <w:rFonts w:ascii="Georgia" w:hAnsi="Georgia" w:cs="Georgia"/>
          <w:sz w:val="22"/>
          <w:sz-cs w:val="22"/>
        </w:rPr>
        <w:t xml:space="preserve">Each Σ_I is total on Fin*(D(I)) — it is defined for every finite non-empty subset.</w:t>
      </w:r>
    </w:p>
    <w:p>
      <w:pPr>
        <w:spacing w:after="180"/>
      </w:pPr>
      <w:r>
        <w:rPr>
          <w:rFonts w:ascii="Georgia" w:hAnsi="Georgia" w:cs="Georgia"/>
          <w:sz w:val="22"/>
          <w:sz-cs w:val="22"/>
          <w:b/>
        </w:rPr>
        <w:t xml:space="preserve">A7′ (Structural Novelty): </w:t>
      </w:r>
      <w:r>
        <w:rPr>
          <w:rFonts w:ascii="Georgia" w:hAnsi="Georgia" w:cs="Georgia"/>
          <w:sz w:val="22"/>
          <w:sz-cs w:val="22"/>
        </w:rPr>
        <w:t xml:space="preserve">There exist a Context I and a set S </w:t>
      </w:r>
      <w:r>
        <w:rPr>
          <w:rFonts w:ascii="Apple Symbols" w:hAnsi="Apple Symbols" w:cs="Apple Symbols"/>
          <w:sz w:val="22"/>
          <w:sz-cs w:val="22"/>
        </w:rPr>
        <w:t xml:space="preserve">⊆</w:t>
      </w:r>
      <w:r>
        <w:rPr>
          <w:rFonts w:ascii="Georgia" w:hAnsi="Georgia" w:cs="Georgia"/>
          <w:sz w:val="22"/>
          <w:sz-cs w:val="22"/>
        </w:rPr>
        <w:t xml:space="preserve"> M(I) with |S| ≥ 2 such that δ* = Σ_I(S) satisfies: (N1) δ* </w:t>
      </w:r>
      <w:r>
        <w:rPr>
          <w:rFonts w:ascii="Apple Symbols" w:hAnsi="Apple Symbols" w:cs="Apple Symbols"/>
          <w:sz w:val="22"/>
          <w:sz-cs w:val="22"/>
        </w:rPr>
        <w:t xml:space="preserve">∉</w:t>
      </w:r>
      <w:r>
        <w:rPr>
          <w:rFonts w:ascii="Georgia" w:hAnsi="Georgia" w:cs="Georgia"/>
          <w:sz w:val="22"/>
          <w:sz-cs w:val="22"/>
        </w:rPr>
        <w:t xml:space="preserve"> S, and (N2) there exists a test element t with Σ_I({δ*,t}) ≠ Σ_I({δ,t}) for all δ </w:t>
      </w:r>
      <w:r>
        <w:rPr>
          <w:rFonts w:ascii="Apple Symbols" w:hAnsi="Apple Symbols" w:cs="Apple Symbols"/>
          <w:sz w:val="22"/>
          <w:sz-cs w:val="22"/>
        </w:rPr>
        <w:t xml:space="preserve">∈</w:t>
      </w:r>
      <w:r>
        <w:rPr>
          <w:rFonts w:ascii="Georgia" w:hAnsi="Georgia" w:cs="Georgia"/>
          <w:sz w:val="22"/>
          <w:sz-cs w:val="22"/>
        </w:rPr>
        <w:t xml:space="preserve"> S. Synthesis can produce genuinely new Distinctions — ones with interaction profiles that none of their components have.</w:t>
      </w:r>
    </w:p>
    <w:p>
      <w:pPr>
        <w:spacing w:after="180"/>
      </w:pPr>
      <w:r>
        <w:rPr>
          <w:rFonts w:ascii="Georgia" w:hAnsi="Georgia" w:cs="Georgia"/>
          <w:sz w:val="22"/>
          <w:sz-cs w:val="22"/>
          <w:b/>
        </w:rPr>
        <w:t xml:space="preserve">Ext (Behavioral Separability): </w:t>
      </w:r>
      <w:r>
        <w:rPr>
          <w:rFonts w:ascii="Georgia" w:hAnsi="Georgia" w:cs="Georgia"/>
          <w:sz w:val="22"/>
          <w:sz-cs w:val="22"/>
        </w:rPr>
        <w:t xml:space="preserve">For every Context I and all x ≠ x′ in D(I), there exists y in D(I) such that Σ_I({x,y}) ≠ Σ_I({x′,y}). Distinct Distinctions are distinguishable by some interaction under Synthesis.</w:t>
      </w:r>
    </w:p>
    <w:p>
      <w:pPr>
        <w:spacing w:before="360" w:after="180"/>
      </w:pPr>
      <w:r>
        <w:rPr>
          <w:rFonts w:ascii="Georgia" w:hAnsi="Georgia" w:cs="Georgia"/>
          <w:sz w:val="26"/>
          <w:sz-cs w:val="26"/>
          <w:b/>
          <w:color w:val="333333"/>
        </w:rPr>
        <w:t xml:space="preserve">5. What the Axioms Say in Plain Language</w:t>
      </w:r>
    </w:p>
    <w:p>
      <w:pPr>
        <w:spacing w:after="180"/>
      </w:pPr>
      <w:r>
        <w:rPr>
          <w:rFonts w:ascii="Georgia" w:hAnsi="Georgia" w:cs="Georgia"/>
          <w:sz w:val="22"/>
          <w:sz-cs w:val="22"/>
        </w:rPr>
        <w:t xml:space="preserve">A1–A3 say: there are Contexts, they have Distinctions, and some of those Distinctions actually obtain. This is the minimal setup — a place where things are distinguished, with some distinctions being real.</w:t>
      </w:r>
    </w:p>
    <w:p>
      <w:pPr>
        <w:spacing w:after="180"/>
      </w:pPr>
      <w:r>
        <w:rPr>
          <w:rFonts w:ascii="Georgia" w:hAnsi="Georgia" w:cs="Georgia"/>
          <w:sz w:val="22"/>
          <w:sz-cs w:val="22"/>
        </w:rPr>
        <w:t xml:space="preserve">A4 says Distinctions belong to their Context. The “red” of a traffic light and the “red” of a sunset are different Distinctions even if we use the same word, because they are sustained in different Contexts.</w:t>
      </w:r>
    </w:p>
    <w:p>
      <w:pPr>
        <w:spacing w:after="180"/>
      </w:pPr>
      <w:r>
        <w:rPr>
          <w:rFonts w:ascii="Georgia" w:hAnsi="Georgia" w:cs="Georgia"/>
          <w:sz w:val="22"/>
          <w:sz-cs w:val="22"/>
        </w:rPr>
        <w:t xml:space="preserve">A5 says Actuality is selective — not everything that could be distinguished is distinguished. This prevents a degenerate framework where “actual” just means “possible.”</w:t>
      </w:r>
    </w:p>
    <w:p>
      <w:pPr>
        <w:spacing w:after="180"/>
      </w:pPr>
      <w:r>
        <w:rPr>
          <w:rFonts w:ascii="Georgia" w:hAnsi="Georgia" w:cs="Georgia"/>
          <w:sz w:val="22"/>
          <w:sz-cs w:val="22"/>
        </w:rPr>
        <w:t xml:space="preserve">A6 says Synthesis always produces a result. You can always compose Distinctions; the result may be trivial, but it is always defined.</w:t>
      </w:r>
    </w:p>
    <w:p>
      <w:pPr>
        <w:spacing w:after="180"/>
      </w:pPr>
      <w:r>
        <w:rPr>
          <w:rFonts w:ascii="Georgia" w:hAnsi="Georgia" w:cs="Georgia"/>
          <w:sz w:val="22"/>
          <w:sz-cs w:val="22"/>
        </w:rPr>
        <w:t xml:space="preserve">A7′ says Synthesis can produce something genuinely new — an element whose behavior is different from any of its components. This is what makes Synthesis more than mere grouping.</w:t>
      </w:r>
    </w:p>
    <w:p>
      <w:pPr>
        <w:spacing w:after="180"/>
      </w:pPr>
      <w:r>
        <w:rPr>
          <w:rFonts w:ascii="Georgia" w:hAnsi="Georgia" w:cs="Georgia"/>
          <w:sz w:val="22"/>
          <w:sz-cs w:val="22"/>
        </w:rPr>
        <w:t xml:space="preserve">Ext says that if two Distinctions are different, there must be some way to tell them apart by how they interact with other Distinctions. Distinctions that behave identically in all interactions are the same Distinction.</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III: The Self-Modeling Proof</w:t>
      </w:r>
    </w:p>
    <w:p>
      <w:pPr>
        <w:spacing w:before="360" w:after="180"/>
      </w:pPr>
      <w:r>
        <w:rPr>
          <w:rFonts w:ascii="Georgia" w:hAnsi="Georgia" w:cs="Georgia"/>
          <w:sz w:val="26"/>
          <w:sz-cs w:val="26"/>
          <w:b/>
          <w:color w:val="333333"/>
        </w:rPr>
        <w:t xml:space="preserve">6. The Problem: Nominal vs. Behavioral Encoding</w:t>
      </w:r>
    </w:p>
    <w:p>
      <w:pPr>
        <w:spacing w:after="180"/>
      </w:pPr>
      <w:r>
        <w:rPr>
          <w:rFonts w:ascii="Georgia" w:hAnsi="Georgia" w:cs="Georgia"/>
          <w:sz w:val="22"/>
          <w:sz-cs w:val="22"/>
        </w:rPr>
        <w:t xml:space="preserve">The philosophical claim is that the framework describes itself. But can we prove this formally? A first attempt might define four elements in a Distinction Structure, label them “Distinction,” “Context,” “Actuality,” and “Synthesis,” and declare victory. This doesn’t work. External review correctly identified it as </w:t>
      </w:r>
      <w:r>
        <w:rPr>
          <w:rFonts w:ascii="Georgia" w:hAnsi="Georgia" w:cs="Georgia"/>
          <w:sz w:val="22"/>
          <w:sz-cs w:val="22"/>
          <w:i/>
        </w:rPr>
        <w:t xml:space="preserve">nominal</w:t>
      </w:r>
      <w:r>
        <w:rPr>
          <w:rFonts w:ascii="Georgia" w:hAnsi="Georgia" w:cs="Georgia"/>
          <w:sz w:val="22"/>
          <w:sz-cs w:val="22"/>
        </w:rPr>
        <w:t xml:space="preserve"> — the elements were labeled but didn’t </w:t>
      </w:r>
      <w:r>
        <w:rPr>
          <w:rFonts w:ascii="Georgia" w:hAnsi="Georgia" w:cs="Georgia"/>
          <w:sz w:val="22"/>
          <w:sz-cs w:val="22"/>
          <w:i/>
        </w:rPr>
        <w:t xml:space="preserve">behave</w:t>
      </w:r>
      <w:r>
        <w:rPr>
          <w:rFonts w:ascii="Georgia" w:hAnsi="Georgia" w:cs="Georgia"/>
          <w:sz w:val="22"/>
          <w:sz-cs w:val="22"/>
        </w:rPr>
        <w:t xml:space="preserve"> as components. You could label four rocks the same way; that wouldn’t make the rocks a self-model.</w:t>
      </w:r>
    </w:p>
    <w:p>
      <w:pPr>
        <w:spacing w:before="360" w:after="180"/>
      </w:pPr>
      <w:r>
        <w:rPr>
          <w:rFonts w:ascii="Georgia" w:hAnsi="Georgia" w:cs="Georgia"/>
          <w:sz w:val="26"/>
          <w:sz-cs w:val="26"/>
          <w:b/>
          <w:color w:val="333333"/>
        </w:rPr>
        <w:t xml:space="preserve">7. The Solution: Behavioral Self-Modeling</w:t>
      </w:r>
    </w:p>
    <w:p>
      <w:pPr>
        <w:spacing w:after="180"/>
      </w:pPr>
      <w:r>
        <w:rPr>
          <w:rFonts w:ascii="Georgia" w:hAnsi="Georgia" w:cs="Georgia"/>
          <w:sz w:val="22"/>
          <w:sz-cs w:val="22"/>
        </w:rPr>
        <w:t xml:space="preserve">The resolution: make the Synthesis operation act as an internal evaluator. The encoding elements don’t just </w:t>
      </w:r>
      <w:r>
        <w:rPr>
          <w:rFonts w:ascii="Georgia" w:hAnsi="Georgia" w:cs="Georgia"/>
          <w:sz w:val="22"/>
          <w:sz-cs w:val="22"/>
          <w:i/>
        </w:rPr>
        <w:t xml:space="preserve">stand for</w:t>
      </w:r>
      <w:r>
        <w:rPr>
          <w:rFonts w:ascii="Georgia" w:hAnsi="Georgia" w:cs="Georgia"/>
          <w:sz w:val="22"/>
          <w:sz-cs w:val="22"/>
        </w:rPr>
        <w:t xml:space="preserve"> components — they </w:t>
      </w:r>
      <w:r>
        <w:rPr>
          <w:rFonts w:ascii="Georgia" w:hAnsi="Georgia" w:cs="Georgia"/>
          <w:sz w:val="22"/>
          <w:sz-cs w:val="22"/>
          <w:i/>
        </w:rPr>
        <w:t xml:space="preserve">compute like</w:t>
      </w:r>
      <w:r>
        <w:rPr>
          <w:rFonts w:ascii="Georgia" w:hAnsi="Georgia" w:cs="Georgia"/>
          <w:sz w:val="22"/>
          <w:sz-cs w:val="22"/>
        </w:rPr>
        <w:t xml:space="preserve"> them. When you synthesize the element representing D with the element representing a Context K, you get the element representing D(K). The element proves what it is by what it does.</w:t>
      </w:r>
    </w:p>
    <w:p>
      <w:pPr>
        <w:spacing w:after="180"/>
      </w:pPr>
      <w:r>
        <w:rPr>
          <w:rFonts w:ascii="Georgia" w:hAnsi="Georgia" w:cs="Georgia"/>
          <w:sz w:val="22"/>
          <w:sz-cs w:val="22"/>
          <w:b/>
        </w:rPr>
        <w:t xml:space="preserve">Homomorphism Condition H1 (Distinction): </w:t>
      </w:r>
      <w:r>
        <w:rPr>
          <w:rFonts w:ascii="Georgia" w:hAnsi="Georgia" w:cs="Georgia"/>
          <w:sz w:val="22"/>
          <w:sz-cs w:val="22"/>
        </w:rPr>
        <w:t xml:space="preserve">For every Context K: Σ_ι({e_D, e_K}) = ρ(D(K)).</w:t>
      </w:r>
    </w:p>
    <w:p>
      <w:pPr>
        <w:spacing w:after="180"/>
      </w:pPr>
      <w:r>
        <w:rPr>
          <w:rFonts w:ascii="Georgia" w:hAnsi="Georgia" w:cs="Georgia"/>
          <w:sz w:val="22"/>
          <w:sz-cs w:val="22"/>
          <w:b/>
        </w:rPr>
        <w:t xml:space="preserve">Homomorphism Condition H2 (Actuality): </w:t>
      </w:r>
      <w:r>
        <w:rPr>
          <w:rFonts w:ascii="Georgia" w:hAnsi="Georgia" w:cs="Georgia"/>
          <w:sz w:val="22"/>
          <w:sz-cs w:val="22"/>
        </w:rPr>
        <w:t xml:space="preserve">For every Context K: Σ_ι({e_M, e_K}) = ρ(M(K)).</w:t>
      </w:r>
    </w:p>
    <w:p>
      <w:pPr>
        <w:spacing w:after="180"/>
      </w:pPr>
      <w:r>
        <w:rPr>
          <w:rFonts w:ascii="Georgia" w:hAnsi="Georgia" w:cs="Georgia"/>
          <w:sz w:val="22"/>
          <w:sz-cs w:val="22"/>
          <w:b/>
        </w:rPr>
        <w:t xml:space="preserve">Homomorphism Condition H3 (Synthesis): </w:t>
      </w:r>
      <w:r>
        <w:rPr>
          <w:rFonts w:ascii="Georgia" w:hAnsi="Georgia" w:cs="Georgia"/>
          <w:sz w:val="22"/>
          <w:sz-cs w:val="22"/>
        </w:rPr>
        <w:t xml:space="preserve">For the component set S₀: Σ_ι({e_Σ, ρ(S₀)}) = ρ(Σ_ι(S₀)).</w:t>
      </w:r>
    </w:p>
    <w:p>
      <w:pPr>
        <w:spacing w:after="180"/>
      </w:pPr>
      <w:r>
        <w:rPr>
          <w:rFonts w:ascii="Georgia" w:hAnsi="Georgia" w:cs="Georgia"/>
          <w:sz w:val="22"/>
          <w:sz-cs w:val="22"/>
        </w:rPr>
        <w:t xml:space="preserve">A Distinction Structure is </w:t>
      </w:r>
      <w:r>
        <w:rPr>
          <w:rFonts w:ascii="Georgia" w:hAnsi="Georgia" w:cs="Georgia"/>
          <w:sz w:val="22"/>
          <w:sz-cs w:val="22"/>
          <w:i/>
        </w:rPr>
        <w:t xml:space="preserve">intrinsically reflexive</w:t>
      </w:r>
      <w:r>
        <w:rPr>
          <w:rFonts w:ascii="Georgia" w:hAnsi="Georgia" w:cs="Georgia"/>
          <w:sz w:val="22"/>
          <w:sz-cs w:val="22"/>
        </w:rPr>
        <w:t xml:space="preserve"> if there exists a Context ι and a homomorphic encoding ρ at ι satisfying five conditions: the encoders are present and pairwise distinct (IR1), the self-model is actual (IR2), the homomorphism conditions hold (IR3), the four components synthesize into the whole (IR4), and the self-Context is richer than the self-model (IR5).</w:t>
      </w:r>
    </w:p>
    <w:p>
      <w:pPr>
        <w:spacing w:before="360" w:after="180"/>
      </w:pPr>
      <w:r>
        <w:rPr>
          <w:rFonts w:ascii="Georgia" w:hAnsi="Georgia" w:cs="Georgia"/>
          <w:sz w:val="26"/>
          <w:sz-cs w:val="26"/>
          <w:b/>
          <w:color w:val="333333"/>
        </w:rPr>
        <w:t xml:space="preserve">8. Existence Theorem</w:t>
      </w:r>
    </w:p>
    <w:p>
      <w:pPr>
        <w:spacing w:after="180"/>
      </w:pPr>
      <w:r>
        <w:rPr>
          <w:rFonts w:ascii="Georgia" w:hAnsi="Georgia" w:cs="Georgia"/>
          <w:sz w:val="22"/>
          <w:sz-cs w:val="22"/>
          <w:b/>
          <w:i/>
        </w:rPr>
        <w:t xml:space="preserve">Theorem 8.1. </w:t>
      </w:r>
      <w:r>
        <w:rPr>
          <w:rFonts w:ascii="Georgia" w:hAnsi="Georgia" w:cs="Georgia"/>
          <w:sz w:val="22"/>
          <w:sz-cs w:val="22"/>
          <w:i/>
        </w:rPr>
        <w:t xml:space="preserve">Intrinsically reflexive Distinction Structures exist.</w:t>
      </w:r>
    </w:p>
    <w:p>
      <w:pPr>
        <w:spacing w:after="180"/>
      </w:pPr>
      <w:r>
        <w:rPr>
          <w:rFonts w:ascii="Georgia" w:hAnsi="Georgia" w:cs="Georgia"/>
          <w:sz w:val="22"/>
          <w:sz-cs w:val="22"/>
          <w:b/>
        </w:rPr>
        <w:t xml:space="preserve">Proof. </w:t>
      </w:r>
      <w:r>
        <w:rPr>
          <w:rFonts w:ascii="Georgia" w:hAnsi="Georgia" w:cs="Georgia"/>
          <w:sz w:val="22"/>
          <w:sz-cs w:val="22"/>
        </w:rPr>
        <w:t xml:space="preserve">We construct an explicit model Δ₀ = </w:t>
      </w:r>
      <w:r>
        <w:rPr>
          <w:rFonts w:ascii="Apple Symbols" w:hAnsi="Apple Symbols" w:cs="Apple Symbols"/>
          <w:sz w:val="22"/>
          <w:sz-cs w:val="22"/>
        </w:rPr>
        <w:t xml:space="preserve">⟨</w:t>
      </w:r>
      <w:r>
        <w:rPr>
          <w:rFonts w:ascii="STIX Two Math" w:hAnsi="STIX Two Math" w:cs="STIX Two Math"/>
          <w:sz w:val="22"/>
          <w:sz-cs w:val="22"/>
        </w:rPr>
        <w:t xml:space="preserve">𝒿</w:t>
      </w:r>
      <w:r>
        <w:rPr>
          <w:rFonts w:ascii="Georgia" w:hAnsi="Georgia" w:cs="Georgia"/>
          <w:sz w:val="22"/>
          <w:sz-cs w:val="22"/>
        </w:rPr>
        <w:t xml:space="preserve">, D, M, {Σ_I}</w:t>
      </w:r>
      <w:r>
        <w:rPr>
          <w:rFonts w:ascii="Apple Symbols" w:hAnsi="Apple Symbols" w:cs="Apple Symbols"/>
          <w:sz w:val="22"/>
          <w:sz-cs w:val="22"/>
        </w:rPr>
        <w:t xml:space="preserve">⟩</w:t>
      </w:r>
      <w:r>
        <w:rPr>
          <w:rFonts w:ascii="Georgia" w:hAnsi="Georgia" w:cs="Georgia"/>
          <w:sz w:val="22"/>
          <w:sz-cs w:val="22"/>
        </w:rPr>
        <w:t xml:space="preserve">.</w:t>
      </w:r>
    </w:p>
    <w:p>
      <w:pPr>
        <w:spacing w:after="180"/>
      </w:pPr>
      <w:r>
        <w:rPr>
          <w:rFonts w:ascii="Georgia" w:hAnsi="Georgia" w:cs="Georgia"/>
          <w:sz w:val="22"/>
          <w:sz-cs w:val="22"/>
          <w:b/>
        </w:rPr>
        <w:t xml:space="preserve">Contexts: </w:t>
      </w:r>
      <w:r>
        <w:rPr>
          <w:rFonts w:ascii="STIX Two Math" w:hAnsi="STIX Two Math" w:cs="STIX Two Math"/>
          <w:sz w:val="22"/>
          <w:sz-cs w:val="22"/>
        </w:rPr>
        <w:t xml:space="preserve">𝒿</w:t>
      </w:r>
      <w:r>
        <w:rPr>
          <w:rFonts w:ascii="Georgia" w:hAnsi="Georgia" w:cs="Georgia"/>
          <w:sz w:val="22"/>
          <w:sz-cs w:val="22"/>
        </w:rPr>
        <w:t xml:space="preserve"> = {ι, κ}.</w:t>
      </w:r>
    </w:p>
    <w:p>
      <w:pPr>
        <w:spacing w:after="180"/>
      </w:pPr>
      <w:r>
        <w:rPr>
          <w:rFonts w:ascii="Georgia" w:hAnsi="Georgia" w:cs="Georgia"/>
          <w:sz w:val="22"/>
          <w:sz-cs w:val="22"/>
          <w:b/>
        </w:rPr>
        <w:t xml:space="preserve">Distinctions: </w:t>
      </w:r>
      <w:r>
        <w:rPr>
          <w:rFonts w:ascii="Georgia" w:hAnsi="Georgia" w:cs="Georgia"/>
          <w:sz w:val="22"/>
          <w:sz-cs w:val="22"/>
        </w:rPr>
        <w:t xml:space="preserve">D(ι) has 14 elements: four component encoders (e_</w:t>
      </w:r>
      <w:r>
        <w:rPr>
          <w:rFonts w:ascii="STIX Two Math" w:hAnsi="STIX Two Math" w:cs="STIX Two Math"/>
          <w:sz w:val="22"/>
          <w:sz-cs w:val="22"/>
        </w:rPr>
        <w:t xml:space="preserve">𝒿</w:t>
      </w:r>
      <w:r>
        <w:rPr>
          <w:rFonts w:ascii="Georgia" w:hAnsi="Georgia" w:cs="Georgia"/>
          <w:sz w:val="22"/>
          <w:sz-cs w:val="22"/>
        </w:rPr>
        <w:t xml:space="preserve">, e_D, e_M, e_Σ), two Context encoders (e_ι, e_κ), four set encoders (r_Dι, r_Dκ, r_Mι, r_Mκ), one whole-structure encoder (e_Δ), one component-set encoder (r_S), and two surplus elements (p, q). D(κ) = {α, β}, disjoint from D(ι).</w:t>
      </w:r>
    </w:p>
    <w:p>
      <w:pPr>
        <w:spacing w:after="80"/>
      </w:pPr>
      <w:r>
        <w:rPr>
          <w:rFonts w:ascii="Georgia" w:hAnsi="Georgia" w:cs="Georgia"/>
          <w:sz w:val="22"/>
          <w:sz-cs w:val="22"/>
        </w:rPr>
        <w:t xml:space="preserve"/>
      </w:r>
    </w:p>
    <w:p>
      <w:pPr>
        <w:spacing w:after="40"/>
      </w:pPr>
      <w:r>
        <w:rPr>
          <w:rFonts w:ascii="Georgia" w:hAnsi="Georgia" w:cs="Georgia"/>
          <w:sz w:val="20"/>
          <w:sz-cs w:val="20"/>
          <w:b/>
        </w:rPr>
        <w:t xml:space="preserve">Element</w:t>
      </w:r>
    </w:p>
    <w:p>
      <w:pPr>
        <w:spacing w:after="40"/>
      </w:pPr>
      <w:r>
        <w:rPr>
          <w:rFonts w:ascii="Georgia" w:hAnsi="Georgia" w:cs="Georgia"/>
          <w:sz w:val="20"/>
          <w:sz-cs w:val="20"/>
          <w:b/>
        </w:rPr>
        <w:t xml:space="preserve">Encodes</w:t>
      </w:r>
    </w:p>
    <w:p>
      <w:pPr>
        <w:spacing w:after="40"/>
      </w:pPr>
      <w:r>
        <w:rPr>
          <w:rFonts w:ascii="Georgia" w:hAnsi="Georgia" w:cs="Georgia"/>
          <w:sz w:val="20"/>
          <w:sz-cs w:val="20"/>
        </w:rPr>
        <w:t xml:space="preserve">e_</w:t>
      </w:r>
      <w:r>
        <w:rPr>
          <w:rFonts w:ascii="STIX Two Math" w:hAnsi="STIX Two Math" w:cs="STIX Two Math"/>
          <w:sz w:val="20"/>
          <w:sz-cs w:val="20"/>
        </w:rPr>
        <w:t xml:space="preserve">𝒿</w:t>
      </w:r>
      <w:r>
        <w:rPr>
          <w:rFonts w:ascii="Georgia" w:hAnsi="Georgia" w:cs="Georgia"/>
          <w:sz w:val="20"/>
          <w:sz-cs w:val="20"/>
        </w:rPr>
        <w:t xml:space="preserve"/>
      </w:r>
    </w:p>
    <w:p>
      <w:pPr>
        <w:spacing w:after="40"/>
      </w:pPr>
      <w:r>
        <w:rPr>
          <w:rFonts w:ascii="STIX Two Math" w:hAnsi="STIX Two Math" w:cs="STIX Two Math"/>
          <w:sz w:val="20"/>
          <w:sz-cs w:val="20"/>
        </w:rPr>
        <w:t xml:space="preserve">𝒿</w:t>
      </w:r>
      <w:r>
        <w:rPr>
          <w:rFonts w:ascii="Georgia" w:hAnsi="Georgia" w:cs="Georgia"/>
          <w:sz w:val="20"/>
          <w:sz-cs w:val="20"/>
        </w:rPr>
        <w:t xml:space="preserve"> (the Context class)</w:t>
      </w:r>
    </w:p>
    <w:p>
      <w:pPr>
        <w:spacing w:after="40"/>
      </w:pPr>
      <w:r>
        <w:rPr>
          <w:rFonts w:ascii="Georgia" w:hAnsi="Georgia" w:cs="Georgia"/>
          <w:sz w:val="20"/>
          <w:sz-cs w:val="20"/>
        </w:rPr>
        <w:t xml:space="preserve">e_D</w:t>
      </w:r>
    </w:p>
    <w:p>
      <w:pPr>
        <w:spacing w:after="40"/>
      </w:pPr>
      <w:r>
        <w:rPr>
          <w:rFonts w:ascii="Georgia" w:hAnsi="Georgia" w:cs="Georgia"/>
          <w:sz w:val="20"/>
          <w:sz-cs w:val="20"/>
        </w:rPr>
        <w:t xml:space="preserve">D (the Distinction assignment)</w:t>
      </w:r>
    </w:p>
    <w:p>
      <w:pPr>
        <w:spacing w:after="40"/>
      </w:pPr>
      <w:r>
        <w:rPr>
          <w:rFonts w:ascii="Georgia" w:hAnsi="Georgia" w:cs="Georgia"/>
          <w:sz w:val="20"/>
          <w:sz-cs w:val="20"/>
        </w:rPr>
        <w:t xml:space="preserve">e_M</w:t>
      </w:r>
    </w:p>
    <w:p>
      <w:pPr>
        <w:spacing w:after="40"/>
      </w:pPr>
      <w:r>
        <w:rPr>
          <w:rFonts w:ascii="Georgia" w:hAnsi="Georgia" w:cs="Georgia"/>
          <w:sz w:val="20"/>
          <w:sz-cs w:val="20"/>
        </w:rPr>
        <w:t xml:space="preserve">M (the Actuality selection)</w:t>
      </w:r>
    </w:p>
    <w:p>
      <w:pPr>
        <w:spacing w:after="40"/>
      </w:pPr>
      <w:r>
        <w:rPr>
          <w:rFonts w:ascii="Georgia" w:hAnsi="Georgia" w:cs="Georgia"/>
          <w:sz w:val="20"/>
          <w:sz-cs w:val="20"/>
        </w:rPr>
        <w:t xml:space="preserve">e_Σ</w:t>
      </w:r>
    </w:p>
    <w:p>
      <w:pPr>
        <w:spacing w:after="40"/>
      </w:pPr>
      <w:r>
        <w:rPr>
          <w:rFonts w:ascii="Georgia" w:hAnsi="Georgia" w:cs="Georgia"/>
          <w:sz w:val="20"/>
          <w:sz-cs w:val="20"/>
        </w:rPr>
        <w:t xml:space="preserve">Σ (the Synthesis operation)</w:t>
      </w:r>
    </w:p>
    <w:p>
      <w:pPr>
        <w:spacing w:after="40"/>
      </w:pPr>
      <w:r>
        <w:rPr>
          <w:rFonts w:ascii="Georgia" w:hAnsi="Georgia" w:cs="Georgia"/>
          <w:sz w:val="20"/>
          <w:sz-cs w:val="20"/>
        </w:rPr>
        <w:t xml:space="preserve">e_ι, e_κ</w:t>
      </w:r>
    </w:p>
    <w:p>
      <w:pPr>
        <w:spacing w:after="40"/>
      </w:pPr>
      <w:r>
        <w:rPr>
          <w:rFonts w:ascii="Georgia" w:hAnsi="Georgia" w:cs="Georgia"/>
          <w:sz w:val="20"/>
          <w:sz-cs w:val="20"/>
        </w:rPr>
        <w:t xml:space="preserve">ι and κ (the two Contexts)</w:t>
      </w:r>
    </w:p>
    <w:p>
      <w:pPr>
        <w:spacing w:after="40"/>
      </w:pPr>
      <w:r>
        <w:rPr>
          <w:rFonts w:ascii="Georgia" w:hAnsi="Georgia" w:cs="Georgia"/>
          <w:sz w:val="20"/>
          <w:sz-cs w:val="20"/>
        </w:rPr>
        <w:t xml:space="preserve">r_Dι, r_Dκ</w:t>
      </w:r>
    </w:p>
    <w:p>
      <w:pPr>
        <w:spacing w:after="40"/>
      </w:pPr>
      <w:r>
        <w:rPr>
          <w:rFonts w:ascii="Georgia" w:hAnsi="Georgia" w:cs="Georgia"/>
          <w:sz w:val="20"/>
          <w:sz-cs w:val="20"/>
        </w:rPr>
        <w:t xml:space="preserve">D(ι) and D(κ)</w:t>
      </w:r>
    </w:p>
    <w:p>
      <w:pPr>
        <w:spacing w:after="40"/>
      </w:pPr>
      <w:r>
        <w:rPr>
          <w:rFonts w:ascii="Georgia" w:hAnsi="Georgia" w:cs="Georgia"/>
          <w:sz w:val="20"/>
          <w:sz-cs w:val="20"/>
        </w:rPr>
        <w:t xml:space="preserve">r_Mι, r_Mκ</w:t>
      </w:r>
    </w:p>
    <w:p>
      <w:pPr>
        <w:spacing w:after="40"/>
      </w:pPr>
      <w:r>
        <w:rPr>
          <w:rFonts w:ascii="Georgia" w:hAnsi="Georgia" w:cs="Georgia"/>
          <w:sz w:val="20"/>
          <w:sz-cs w:val="20"/>
        </w:rPr>
        <w:t xml:space="preserve">M(ι) and M(κ)</w:t>
      </w:r>
    </w:p>
    <w:p>
      <w:pPr>
        <w:spacing w:after="40"/>
      </w:pPr>
      <w:r>
        <w:rPr>
          <w:rFonts w:ascii="Georgia" w:hAnsi="Georgia" w:cs="Georgia"/>
          <w:sz w:val="20"/>
          <w:sz-cs w:val="20"/>
        </w:rPr>
        <w:t xml:space="preserve">e_Δ</w:t>
      </w:r>
    </w:p>
    <w:p>
      <w:pPr>
        <w:spacing w:after="40"/>
      </w:pPr>
      <w:r>
        <w:rPr>
          <w:rFonts w:ascii="Georgia" w:hAnsi="Georgia" w:cs="Georgia"/>
          <w:sz w:val="20"/>
          <w:sz-cs w:val="20"/>
        </w:rPr>
        <w:t xml:space="preserve">Δ (the whole structure)</w:t>
      </w:r>
    </w:p>
    <w:p>
      <w:pPr>
        <w:spacing w:after="40"/>
      </w:pPr>
      <w:r>
        <w:rPr>
          <w:rFonts w:ascii="Georgia" w:hAnsi="Georgia" w:cs="Georgia"/>
          <w:sz w:val="20"/>
          <w:sz-cs w:val="20"/>
        </w:rPr>
        <w:t xml:space="preserve">r_S</w:t>
      </w:r>
    </w:p>
    <w:p>
      <w:pPr>
        <w:spacing w:after="40"/>
      </w:pPr>
      <w:r>
        <w:rPr>
          <w:rFonts w:ascii="Georgia" w:hAnsi="Georgia" w:cs="Georgia"/>
          <w:sz w:val="20"/>
          <w:sz-cs w:val="20"/>
        </w:rPr>
        <w:t xml:space="preserve">{e_</w:t>
      </w:r>
      <w:r>
        <w:rPr>
          <w:rFonts w:ascii="STIX Two Math" w:hAnsi="STIX Two Math" w:cs="STIX Two Math"/>
          <w:sz w:val="20"/>
          <w:sz-cs w:val="20"/>
        </w:rPr>
        <w:t xml:space="preserve">𝒿</w:t>
      </w:r>
      <w:r>
        <w:rPr>
          <w:rFonts w:ascii="Georgia" w:hAnsi="Georgia" w:cs="Georgia"/>
          <w:sz w:val="20"/>
          <w:sz-cs w:val="20"/>
        </w:rPr>
        <w:t xml:space="preserve">, e_D, e_M, e_Σ} (the component set)</w:t>
      </w:r>
    </w:p>
    <w:p>
      <w:pPr>
        <w:spacing w:after="40"/>
      </w:pPr>
      <w:r>
        <w:rPr>
          <w:rFonts w:ascii="Georgia" w:hAnsi="Georgia" w:cs="Georgia"/>
          <w:sz w:val="20"/>
          <w:sz-cs w:val="20"/>
        </w:rPr>
        <w:t xml:space="preserve">p, q</w:t>
      </w:r>
    </w:p>
    <w:p>
      <w:pPr>
        <w:spacing w:after="40"/>
      </w:pPr>
      <w:r>
        <w:rPr>
          <w:rFonts w:ascii="Georgia" w:hAnsi="Georgia" w:cs="Georgia"/>
          <w:sz w:val="20"/>
          <w:sz-cs w:val="20"/>
        </w:rPr>
        <w:t xml:space="preserve">(surplus — no encoding)</w:t>
      </w:r>
    </w:p>
    <w:p>
      <w:pPr>
        <w:spacing w:after="80"/>
      </w:pPr>
      <w:r>
        <w:rPr>
          <w:rFonts w:ascii="Georgia" w:hAnsi="Georgia" w:cs="Georgia"/>
          <w:sz w:val="20"/>
          <w:sz-cs w:val="20"/>
        </w:rPr>
        <w:t xml:space="preserve"/>
      </w:r>
    </w:p>
    <w:p>
      <w:pPr>
        <w:spacing w:after="180"/>
      </w:pPr>
      <w:r>
        <w:rPr>
          <w:rFonts w:ascii="Georgia" w:hAnsi="Georgia" w:cs="Georgia"/>
          <w:sz w:val="22"/>
          <w:sz-cs w:val="22"/>
          <w:b/>
        </w:rPr>
        <w:t xml:space="preserve">Actuality: </w:t>
      </w:r>
      <w:r>
        <w:rPr>
          <w:rFonts w:ascii="Georgia" w:hAnsi="Georgia" w:cs="Georgia"/>
          <w:sz w:val="22"/>
          <w:sz-cs w:val="22"/>
        </w:rPr>
        <w:t xml:space="preserve">M(ι) = all 12 encoding elements (p and q are merely possible). M(κ) = {α}.</w:t>
      </w:r>
    </w:p>
    <w:p>
      <w:pPr>
        <w:spacing w:after="180"/>
      </w:pPr>
      <w:r>
        <w:rPr>
          <w:rFonts w:ascii="Georgia" w:hAnsi="Georgia" w:cs="Georgia"/>
          <w:sz w:val="22"/>
          <w:sz-cs w:val="22"/>
          <w:b/>
        </w:rPr>
        <w:t xml:space="preserve">Synthesis Σ_ι</w:t>
      </w:r>
      <w:r>
        <w:rPr>
          <w:rFonts w:ascii="Georgia" w:hAnsi="Georgia" w:cs="Georgia"/>
          <w:sz w:val="22"/>
          <w:sz-cs w:val="22"/>
        </w:rPr>
        <w:t xml:space="preserve"> (by priority):</w:t>
      </w:r>
    </w:p>
    <w:p>
      <w:pPr>
        <w:spacing w:after="80"/>
      </w:pPr>
      <w:r>
        <w:rPr>
          <w:rFonts w:ascii="Georgia" w:hAnsi="Georgia" w:cs="Georgia"/>
          <w:sz w:val="22"/>
          <w:sz-cs w:val="22"/>
        </w:rPr>
        <w:t xml:space="preserve"/>
      </w:r>
    </w:p>
    <w:p>
      <w:pPr>
        <w:spacing w:after="40"/>
      </w:pPr>
      <w:r>
        <w:rPr>
          <w:rFonts w:ascii="Georgia" w:hAnsi="Georgia" w:cs="Georgia"/>
          <w:sz w:val="20"/>
          <w:sz-cs w:val="20"/>
          <w:b/>
        </w:rPr>
        <w:t xml:space="preserve">#</w:t>
      </w:r>
    </w:p>
    <w:p>
      <w:pPr>
        <w:spacing w:after="40"/>
      </w:pPr>
      <w:r>
        <w:rPr>
          <w:rFonts w:ascii="Georgia" w:hAnsi="Georgia" w:cs="Georgia"/>
          <w:sz w:val="20"/>
          <w:sz-cs w:val="20"/>
          <w:b/>
        </w:rPr>
        <w:t xml:space="preserve">Input</w:t>
      </w:r>
    </w:p>
    <w:p>
      <w:pPr>
        <w:spacing w:after="40"/>
      </w:pPr>
      <w:r>
        <w:rPr>
          <w:rFonts w:ascii="Georgia" w:hAnsi="Georgia" w:cs="Georgia"/>
          <w:sz w:val="20"/>
          <w:sz-cs w:val="20"/>
          <w:b/>
        </w:rPr>
        <w:t xml:space="preserve">Output</w:t>
      </w:r>
    </w:p>
    <w:p>
      <w:pPr>
        <w:spacing w:after="40"/>
      </w:pPr>
      <w:r>
        <w:rPr>
          <w:rFonts w:ascii="Georgia" w:hAnsi="Georgia" w:cs="Georgia"/>
          <w:sz w:val="20"/>
          <w:sz-cs w:val="20"/>
          <w:b/>
        </w:rPr>
        <w:t xml:space="preserve">Purpose</w:t>
      </w:r>
    </w:p>
    <w:p>
      <w:pPr>
        <w:spacing w:after="40"/>
      </w:pPr>
      <w:r>
        <w:rPr>
          <w:rFonts w:ascii="Georgia" w:hAnsi="Georgia" w:cs="Georgia"/>
          <w:sz w:val="20"/>
          <w:sz-cs w:val="20"/>
        </w:rPr>
        <w:t xml:space="preserve">1</w:t>
      </w:r>
    </w:p>
    <w:p>
      <w:pPr>
        <w:spacing w:after="40"/>
      </w:pPr>
      <w:r>
        <w:rPr>
          <w:rFonts w:ascii="Georgia" w:hAnsi="Georgia" w:cs="Georgia"/>
          <w:sz w:val="20"/>
          <w:sz-cs w:val="20"/>
        </w:rPr>
        <w:t xml:space="preserve">{x} (singleton)</w:t>
      </w:r>
    </w:p>
    <w:p>
      <w:pPr>
        <w:spacing w:after="40"/>
      </w:pPr>
      <w:r>
        <w:rPr>
          <w:rFonts w:ascii="Georgia" w:hAnsi="Georgia" w:cs="Georgia"/>
          <w:sz w:val="20"/>
          <w:sz-cs w:val="20"/>
        </w:rPr>
        <w:t xml:space="preserve">x</w:t>
      </w:r>
    </w:p>
    <w:p>
      <w:pPr>
        <w:spacing w:after="40"/>
      </w:pPr>
      <w:r>
        <w:rPr>
          <w:rFonts w:ascii="Georgia" w:hAnsi="Georgia" w:cs="Georgia"/>
          <w:sz w:val="20"/>
          <w:sz-cs w:val="20"/>
        </w:rPr>
        <w:t xml:space="preserve">Identity</w:t>
      </w:r>
    </w:p>
    <w:p>
      <w:pPr>
        <w:spacing w:after="40"/>
      </w:pPr>
      <w:r>
        <w:rPr>
          <w:rFonts w:ascii="Georgia" w:hAnsi="Georgia" w:cs="Georgia"/>
          <w:sz w:val="20"/>
          <w:sz-cs w:val="20"/>
        </w:rPr>
        <w:t xml:space="preserve">2</w:t>
      </w:r>
    </w:p>
    <w:p>
      <w:pPr>
        <w:spacing w:after="40"/>
      </w:pPr>
      <w:r>
        <w:rPr>
          <w:rFonts w:ascii="Georgia" w:hAnsi="Georgia" w:cs="Georgia"/>
          <w:sz w:val="20"/>
          <w:sz-cs w:val="20"/>
        </w:rPr>
        <w:t xml:space="preserve">{e_D, e_ι}</w:t>
      </w:r>
    </w:p>
    <w:p>
      <w:pPr>
        <w:spacing w:after="40"/>
      </w:pPr>
      <w:r>
        <w:rPr>
          <w:rFonts w:ascii="Georgia" w:hAnsi="Georgia" w:cs="Georgia"/>
          <w:sz w:val="20"/>
          <w:sz-cs w:val="20"/>
        </w:rPr>
        <w:t xml:space="preserve">r_Dι</w:t>
      </w:r>
    </w:p>
    <w:p>
      <w:pPr>
        <w:spacing w:after="40"/>
      </w:pPr>
      <w:r>
        <w:rPr>
          <w:rFonts w:ascii="Georgia" w:hAnsi="Georgia" w:cs="Georgia"/>
          <w:sz w:val="20"/>
          <w:sz-cs w:val="20"/>
        </w:rPr>
        <w:t xml:space="preserve">H1 for ι</w:t>
      </w:r>
    </w:p>
    <w:p>
      <w:pPr>
        <w:spacing w:after="40"/>
      </w:pPr>
      <w:r>
        <w:rPr>
          <w:rFonts w:ascii="Georgia" w:hAnsi="Georgia" w:cs="Georgia"/>
          <w:sz w:val="20"/>
          <w:sz-cs w:val="20"/>
        </w:rPr>
        <w:t xml:space="preserve">3</w:t>
      </w:r>
    </w:p>
    <w:p>
      <w:pPr>
        <w:spacing w:after="40"/>
      </w:pPr>
      <w:r>
        <w:rPr>
          <w:rFonts w:ascii="Georgia" w:hAnsi="Georgia" w:cs="Georgia"/>
          <w:sz w:val="20"/>
          <w:sz-cs w:val="20"/>
        </w:rPr>
        <w:t xml:space="preserve">{e_D, e_κ}</w:t>
      </w:r>
    </w:p>
    <w:p>
      <w:pPr>
        <w:spacing w:after="40"/>
      </w:pPr>
      <w:r>
        <w:rPr>
          <w:rFonts w:ascii="Georgia" w:hAnsi="Georgia" w:cs="Georgia"/>
          <w:sz w:val="20"/>
          <w:sz-cs w:val="20"/>
        </w:rPr>
        <w:t xml:space="preserve">r_Dκ</w:t>
      </w:r>
    </w:p>
    <w:p>
      <w:pPr>
        <w:spacing w:after="40"/>
      </w:pPr>
      <w:r>
        <w:rPr>
          <w:rFonts w:ascii="Georgia" w:hAnsi="Georgia" w:cs="Georgia"/>
          <w:sz w:val="20"/>
          <w:sz-cs w:val="20"/>
        </w:rPr>
        <w:t xml:space="preserve">H1 for κ</w:t>
      </w:r>
    </w:p>
    <w:p>
      <w:pPr>
        <w:spacing w:after="40"/>
      </w:pPr>
      <w:r>
        <w:rPr>
          <w:rFonts w:ascii="Georgia" w:hAnsi="Georgia" w:cs="Georgia"/>
          <w:sz w:val="20"/>
          <w:sz-cs w:val="20"/>
        </w:rPr>
        <w:t xml:space="preserve">4</w:t>
      </w:r>
    </w:p>
    <w:p>
      <w:pPr>
        <w:spacing w:after="40"/>
      </w:pPr>
      <w:r>
        <w:rPr>
          <w:rFonts w:ascii="Georgia" w:hAnsi="Georgia" w:cs="Georgia"/>
          <w:sz w:val="20"/>
          <w:sz-cs w:val="20"/>
        </w:rPr>
        <w:t xml:space="preserve">{e_M, e_ι}</w:t>
      </w:r>
    </w:p>
    <w:p>
      <w:pPr>
        <w:spacing w:after="40"/>
      </w:pPr>
      <w:r>
        <w:rPr>
          <w:rFonts w:ascii="Georgia" w:hAnsi="Georgia" w:cs="Georgia"/>
          <w:sz w:val="20"/>
          <w:sz-cs w:val="20"/>
        </w:rPr>
        <w:t xml:space="preserve">r_Mι</w:t>
      </w:r>
    </w:p>
    <w:p>
      <w:pPr>
        <w:spacing w:after="40"/>
      </w:pPr>
      <w:r>
        <w:rPr>
          <w:rFonts w:ascii="Georgia" w:hAnsi="Georgia" w:cs="Georgia"/>
          <w:sz w:val="20"/>
          <w:sz-cs w:val="20"/>
        </w:rPr>
        <w:t xml:space="preserve">H2 for ι</w:t>
      </w:r>
    </w:p>
    <w:p>
      <w:pPr>
        <w:spacing w:after="40"/>
      </w:pPr>
      <w:r>
        <w:rPr>
          <w:rFonts w:ascii="Georgia" w:hAnsi="Georgia" w:cs="Georgia"/>
          <w:sz w:val="20"/>
          <w:sz-cs w:val="20"/>
        </w:rPr>
        <w:t xml:space="preserve">5</w:t>
      </w:r>
    </w:p>
    <w:p>
      <w:pPr>
        <w:spacing w:after="40"/>
      </w:pPr>
      <w:r>
        <w:rPr>
          <w:rFonts w:ascii="Georgia" w:hAnsi="Georgia" w:cs="Georgia"/>
          <w:sz w:val="20"/>
          <w:sz-cs w:val="20"/>
        </w:rPr>
        <w:t xml:space="preserve">{e_M, e_κ}</w:t>
      </w:r>
    </w:p>
    <w:p>
      <w:pPr>
        <w:spacing w:after="40"/>
      </w:pPr>
      <w:r>
        <w:rPr>
          <w:rFonts w:ascii="Georgia" w:hAnsi="Georgia" w:cs="Georgia"/>
          <w:sz w:val="20"/>
          <w:sz-cs w:val="20"/>
        </w:rPr>
        <w:t xml:space="preserve">r_Mκ</w:t>
      </w:r>
    </w:p>
    <w:p>
      <w:pPr>
        <w:spacing w:after="40"/>
      </w:pPr>
      <w:r>
        <w:rPr>
          <w:rFonts w:ascii="Georgia" w:hAnsi="Georgia" w:cs="Georgia"/>
          <w:sz w:val="20"/>
          <w:sz-cs w:val="20"/>
        </w:rPr>
        <w:t xml:space="preserve">H2 for κ</w:t>
      </w:r>
    </w:p>
    <w:p>
      <w:pPr>
        <w:spacing w:after="40"/>
      </w:pPr>
      <w:r>
        <w:rPr>
          <w:rFonts w:ascii="Georgia" w:hAnsi="Georgia" w:cs="Georgia"/>
          <w:sz w:val="20"/>
          <w:sz-cs w:val="20"/>
        </w:rPr>
        <w:t xml:space="preserve">6</w:t>
      </w:r>
    </w:p>
    <w:p>
      <w:pPr>
        <w:spacing w:after="40"/>
      </w:pPr>
      <w:r>
        <w:rPr>
          <w:rFonts w:ascii="Georgia" w:hAnsi="Georgia" w:cs="Georgia"/>
          <w:sz w:val="20"/>
          <w:sz-cs w:val="20"/>
        </w:rPr>
        <w:t xml:space="preserve">{e_Σ, r_S}</w:t>
      </w:r>
    </w:p>
    <w:p>
      <w:pPr>
        <w:spacing w:after="40"/>
      </w:pPr>
      <w:r>
        <w:rPr>
          <w:rFonts w:ascii="Georgia" w:hAnsi="Georgia" w:cs="Georgia"/>
          <w:sz w:val="20"/>
          <w:sz-cs w:val="20"/>
        </w:rPr>
        <w:t xml:space="preserve">e_Δ</w:t>
      </w:r>
    </w:p>
    <w:p>
      <w:pPr>
        <w:spacing w:after="40"/>
      </w:pPr>
      <w:r>
        <w:rPr>
          <w:rFonts w:ascii="Georgia" w:hAnsi="Georgia" w:cs="Georgia"/>
          <w:sz w:val="20"/>
          <w:sz-cs w:val="20"/>
        </w:rPr>
        <w:t xml:space="preserve">H3</w:t>
      </w:r>
    </w:p>
    <w:p>
      <w:pPr>
        <w:spacing w:after="40"/>
      </w:pPr>
      <w:r>
        <w:rPr>
          <w:rFonts w:ascii="Georgia" w:hAnsi="Georgia" w:cs="Georgia"/>
          <w:sz w:val="20"/>
          <w:sz-cs w:val="20"/>
        </w:rPr>
        <w:t xml:space="preserve">7</w:t>
      </w:r>
    </w:p>
    <w:p>
      <w:pPr>
        <w:spacing w:after="40"/>
      </w:pPr>
      <w:r>
        <w:rPr>
          <w:rFonts w:ascii="Georgia" w:hAnsi="Georgia" w:cs="Georgia"/>
          <w:sz w:val="20"/>
          <w:sz-cs w:val="20"/>
        </w:rPr>
        <w:t xml:space="preserve">{e_</w:t>
      </w:r>
      <w:r>
        <w:rPr>
          <w:rFonts w:ascii="STIX Two Math" w:hAnsi="STIX Two Math" w:cs="STIX Two Math"/>
          <w:sz w:val="20"/>
          <w:sz-cs w:val="20"/>
        </w:rPr>
        <w:t xml:space="preserve">𝒿</w:t>
      </w:r>
      <w:r>
        <w:rPr>
          <w:rFonts w:ascii="Georgia" w:hAnsi="Georgia" w:cs="Georgia"/>
          <w:sz w:val="20"/>
          <w:sz-cs w:val="20"/>
        </w:rPr>
        <w:t xml:space="preserve">, e_D, e_M, e_Σ}</w:t>
      </w:r>
    </w:p>
    <w:p>
      <w:pPr>
        <w:spacing w:after="40"/>
      </w:pPr>
      <w:r>
        <w:rPr>
          <w:rFonts w:ascii="Georgia" w:hAnsi="Georgia" w:cs="Georgia"/>
          <w:sz w:val="20"/>
          <w:sz-cs w:val="20"/>
        </w:rPr>
        <w:t xml:space="preserve">e_Δ</w:t>
      </w:r>
    </w:p>
    <w:p>
      <w:pPr>
        <w:spacing w:after="40"/>
      </w:pPr>
      <w:r>
        <w:rPr>
          <w:rFonts w:ascii="Georgia" w:hAnsi="Georgia" w:cs="Georgia"/>
          <w:sz w:val="20"/>
          <w:sz-cs w:val="20"/>
        </w:rPr>
        <w:t xml:space="preserve">IR4 (closure)</w:t>
      </w:r>
    </w:p>
    <w:p>
      <w:pPr>
        <w:spacing w:after="40"/>
      </w:pPr>
      <w:r>
        <w:rPr>
          <w:rFonts w:ascii="Georgia" w:hAnsi="Georgia" w:cs="Georgia"/>
          <w:sz w:val="20"/>
          <w:sz-cs w:val="20"/>
        </w:rPr>
        <w:t xml:space="preserve">8</w:t>
      </w:r>
    </w:p>
    <w:p>
      <w:pPr>
        <w:spacing w:after="40"/>
      </w:pPr>
      <w:r>
        <w:rPr>
          <w:rFonts w:ascii="Georgia" w:hAnsi="Georgia" w:cs="Georgia"/>
          <w:sz w:val="20"/>
          <w:sz-cs w:val="20"/>
        </w:rPr>
        <w:t xml:space="preserve">{e_Δ, e_D}</w:t>
      </w:r>
    </w:p>
    <w:p>
      <w:pPr>
        <w:spacing w:after="40"/>
      </w:pPr>
      <w:r>
        <w:rPr>
          <w:rFonts w:ascii="Georgia" w:hAnsi="Georgia" w:cs="Georgia"/>
          <w:sz w:val="20"/>
          <w:sz-cs w:val="20"/>
        </w:rPr>
        <w:t xml:space="preserve">r_Dι</w:t>
      </w:r>
    </w:p>
    <w:p>
      <w:pPr>
        <w:spacing w:after="40"/>
      </w:pPr>
      <w:r>
        <w:rPr>
          <w:rFonts w:ascii="Georgia" w:hAnsi="Georgia" w:cs="Georgia"/>
          <w:sz w:val="20"/>
          <w:sz-cs w:val="20"/>
        </w:rPr>
        <w:t xml:space="preserve">A7′ witness</w:t>
      </w:r>
    </w:p>
    <w:p>
      <w:pPr>
        <w:spacing w:after="40"/>
      </w:pPr>
      <w:r>
        <w:rPr>
          <w:rFonts w:ascii="Georgia" w:hAnsi="Georgia" w:cs="Georgia"/>
          <w:sz w:val="20"/>
          <w:sz-cs w:val="20"/>
        </w:rPr>
        <w:t xml:space="preserve">9</w:t>
      </w:r>
    </w:p>
    <w:p>
      <w:pPr>
        <w:spacing w:after="40"/>
      </w:pPr>
      <w:r>
        <w:rPr>
          <w:rFonts w:ascii="Georgia" w:hAnsi="Georgia" w:cs="Georgia"/>
          <w:sz w:val="20"/>
          <w:sz-cs w:val="20"/>
        </w:rPr>
        <w:t xml:space="preserve">{x, q} (x not above)</w:t>
      </w:r>
    </w:p>
    <w:p>
      <w:pPr>
        <w:spacing w:after="40"/>
      </w:pPr>
      <w:r>
        <w:rPr>
          <w:rFonts w:ascii="Georgia" w:hAnsi="Georgia" w:cs="Georgia"/>
          <w:sz w:val="20"/>
          <w:sz-cs w:val="20"/>
        </w:rPr>
        <w:t xml:space="preserve">x</w:t>
      </w:r>
    </w:p>
    <w:p>
      <w:pPr>
        <w:spacing w:after="40"/>
      </w:pPr>
      <w:r>
        <w:rPr>
          <w:rFonts w:ascii="Georgia" w:hAnsi="Georgia" w:cs="Georgia"/>
          <w:sz w:val="20"/>
          <w:sz-cs w:val="20"/>
        </w:rPr>
        <w:t xml:space="preserve">Ext discriminator</w:t>
      </w:r>
    </w:p>
    <w:p>
      <w:pPr>
        <w:spacing w:after="40"/>
      </w:pPr>
      <w:r>
        <w:rPr>
          <w:rFonts w:ascii="Georgia" w:hAnsi="Georgia" w:cs="Georgia"/>
          <w:sz w:val="20"/>
          <w:sz-cs w:val="20"/>
        </w:rPr>
        <w:t xml:space="preserve">10</w:t>
      </w:r>
    </w:p>
    <w:p>
      <w:pPr>
        <w:spacing w:after="40"/>
      </w:pPr>
      <w:r>
        <w:rPr>
          <w:rFonts w:ascii="Georgia" w:hAnsi="Georgia" w:cs="Georgia"/>
          <w:sz w:val="20"/>
          <w:sz-cs w:val="20"/>
        </w:rPr>
        <w:t xml:space="preserve">All other S</w:t>
      </w:r>
    </w:p>
    <w:p>
      <w:pPr>
        <w:spacing w:after="40"/>
      </w:pPr>
      <w:r>
        <w:rPr>
          <w:rFonts w:ascii="Georgia" w:hAnsi="Georgia" w:cs="Georgia"/>
          <w:sz w:val="20"/>
          <w:sz-cs w:val="20"/>
        </w:rPr>
        <w:t xml:space="preserve">p</w:t>
      </w:r>
    </w:p>
    <w:p>
      <w:pPr>
        <w:spacing w:after="40"/>
      </w:pPr>
      <w:r>
        <w:rPr>
          <w:rFonts w:ascii="Georgia" w:hAnsi="Georgia" w:cs="Georgia"/>
          <w:sz w:val="20"/>
          <w:sz-cs w:val="20"/>
        </w:rPr>
        <w:t xml:space="preserve">Default</w:t>
      </w:r>
    </w:p>
    <w:p>
      <w:pPr>
        <w:spacing w:after="80"/>
      </w:pPr>
      <w:r>
        <w:rPr>
          <w:rFonts w:ascii="Georgia" w:hAnsi="Georgia" w:cs="Georgia"/>
          <w:sz w:val="20"/>
          <w:sz-cs w:val="20"/>
        </w:rPr>
        <w:t xml:space="preserve"/>
      </w:r>
    </w:p>
    <w:p>
      <w:pPr>
        <w:spacing w:after="180"/>
      </w:pPr>
      <w:r>
        <w:rPr>
          <w:rFonts w:ascii="Georgia" w:hAnsi="Georgia" w:cs="Georgia"/>
          <w:sz w:val="22"/>
          <w:sz-cs w:val="22"/>
          <w:b/>
        </w:rPr>
        <w:t xml:space="preserve">Synthesis Σ_κ: </w:t>
      </w:r>
      <w:r>
        <w:rPr>
          <w:rFonts w:ascii="Georgia" w:hAnsi="Georgia" w:cs="Georgia"/>
          <w:sz w:val="22"/>
          <w:sz-cs w:val="22"/>
        </w:rPr>
        <w:t xml:space="preserve">{α} </w:t>
      </w:r>
      <w:r>
        <w:rPr>
          <w:rFonts w:ascii="Menlo" w:hAnsi="Menlo" w:cs="Menlo"/>
          <w:sz w:val="22"/>
          <w:sz-cs w:val="22"/>
        </w:rPr>
        <w:t xml:space="preserve">↦</w:t>
      </w:r>
      <w:r>
        <w:rPr>
          <w:rFonts w:ascii="Georgia" w:hAnsi="Georgia" w:cs="Georgia"/>
          <w:sz w:val="22"/>
          <w:sz-cs w:val="22"/>
        </w:rPr>
        <w:t xml:space="preserve"> α, {β} </w:t>
      </w:r>
      <w:r>
        <w:rPr>
          <w:rFonts w:ascii="Menlo" w:hAnsi="Menlo" w:cs="Menlo"/>
          <w:sz w:val="22"/>
          <w:sz-cs w:val="22"/>
        </w:rPr>
        <w:t xml:space="preserve">↦</w:t>
      </w:r>
      <w:r>
        <w:rPr>
          <w:rFonts w:ascii="Georgia" w:hAnsi="Georgia" w:cs="Georgia"/>
          <w:sz w:val="22"/>
          <w:sz-cs w:val="22"/>
        </w:rPr>
        <w:t xml:space="preserve"> β, {α,β} </w:t>
      </w:r>
      <w:r>
        <w:rPr>
          <w:rFonts w:ascii="Menlo" w:hAnsi="Menlo" w:cs="Menlo"/>
          <w:sz w:val="22"/>
          <w:sz-cs w:val="22"/>
        </w:rPr>
        <w:t xml:space="preserve">↦</w:t>
      </w:r>
      <w:r>
        <w:rPr>
          <w:rFonts w:ascii="Georgia" w:hAnsi="Georgia" w:cs="Georgia"/>
          <w:sz w:val="22"/>
          <w:sz-cs w:val="22"/>
        </w:rPr>
        <w:t xml:space="preserve"> α.</w:t>
      </w:r>
    </w:p>
    <w:p>
      <w:pPr>
        <w:spacing w:before="240" w:after="120"/>
      </w:pPr>
      <w:r>
        <w:rPr>
          <w:rFonts w:ascii="Georgia" w:hAnsi="Georgia" w:cs="Georgia"/>
          <w:sz w:val="23"/>
          <w:sz-cs w:val="23"/>
          <w:b/>
          <w:color w:val="444444"/>
        </w:rPr>
        <w:t xml:space="preserve">Axiom Verification</w:t>
      </w:r>
    </w:p>
    <w:p>
      <w:pPr>
        <w:spacing w:after="180"/>
      </w:pPr>
      <w:r>
        <w:rPr>
          <w:rFonts w:ascii="Georgia" w:hAnsi="Georgia" w:cs="Georgia"/>
          <w:sz w:val="22"/>
          <w:sz-cs w:val="22"/>
          <w:b/>
        </w:rPr>
        <w:t xml:space="preserve">A1: </w:t>
      </w:r>
      <w:r>
        <w:rPr>
          <w:rFonts w:ascii="STIX Two Math" w:hAnsi="STIX Two Math" w:cs="STIX Two Math"/>
          <w:sz w:val="22"/>
          <w:sz-cs w:val="22"/>
        </w:rPr>
        <w:t xml:space="preserve">𝒿</w:t>
      </w:r>
      <w:r>
        <w:rPr>
          <w:rFonts w:ascii="Georgia" w:hAnsi="Georgia" w:cs="Georgia"/>
          <w:sz w:val="22"/>
          <w:sz-cs w:val="22"/>
        </w:rPr>
        <w:t xml:space="preserve"> = {ι, κ} ≠ </w:t>
      </w:r>
      <w:r>
        <w:rPr>
          <w:rFonts w:ascii="Apple Symbols" w:hAnsi="Apple Symbols" w:cs="Apple Symbols"/>
          <w:sz w:val="22"/>
          <w:sz-cs w:val="22"/>
        </w:rPr>
        <w:t xml:space="preserve">∅</w:t>
      </w:r>
      <w:r>
        <w:rPr>
          <w:rFonts w:ascii="Georgia" w:hAnsi="Georgia" w:cs="Georgia"/>
          <w:sz w:val="22"/>
          <w:sz-cs w:val="22"/>
        </w:rPr>
        <w:t xml:space="preserve">.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A2: </w:t>
      </w:r>
      <w:r>
        <w:rPr>
          <w:rFonts w:ascii="Georgia" w:hAnsi="Georgia" w:cs="Georgia"/>
          <w:sz w:val="22"/>
          <w:sz-cs w:val="22"/>
        </w:rPr>
        <w:t xml:space="preserve">M(ι) = 12 elements ≠ </w:t>
      </w:r>
      <w:r>
        <w:rPr>
          <w:rFonts w:ascii="Apple Symbols" w:hAnsi="Apple Symbols" w:cs="Apple Symbols"/>
          <w:sz w:val="22"/>
          <w:sz-cs w:val="22"/>
        </w:rPr>
        <w:t xml:space="preserve">∅</w:t>
      </w:r>
      <w:r>
        <w:rPr>
          <w:rFonts w:ascii="Georgia" w:hAnsi="Georgia" w:cs="Georgia"/>
          <w:sz w:val="22"/>
          <w:sz-cs w:val="22"/>
        </w:rPr>
        <w:t xml:space="preserve">. M(κ) = {α} ≠ </w:t>
      </w:r>
      <w:r>
        <w:rPr>
          <w:rFonts w:ascii="Apple Symbols" w:hAnsi="Apple Symbols" w:cs="Apple Symbols"/>
          <w:sz w:val="22"/>
          <w:sz-cs w:val="22"/>
        </w:rPr>
        <w:t xml:space="preserve">∅</w:t>
      </w:r>
      <w:r>
        <w:rPr>
          <w:rFonts w:ascii="Georgia" w:hAnsi="Georgia" w:cs="Georgia"/>
          <w:sz w:val="22"/>
          <w:sz-cs w:val="22"/>
        </w:rPr>
        <w:t xml:space="preserve">.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A3: </w:t>
      </w:r>
      <w:r>
        <w:rPr>
          <w:rFonts w:ascii="Georgia" w:hAnsi="Georgia" w:cs="Georgia"/>
          <w:sz w:val="22"/>
          <w:sz-cs w:val="22"/>
        </w:rPr>
        <w:t xml:space="preserve">M(ι) </w:t>
      </w:r>
      <w:r>
        <w:rPr>
          <w:rFonts w:ascii="Apple Symbols" w:hAnsi="Apple Symbols" w:cs="Apple Symbols"/>
          <w:sz w:val="22"/>
          <w:sz-cs w:val="22"/>
        </w:rPr>
        <w:t xml:space="preserve">⊆</w:t>
      </w:r>
      <w:r>
        <w:rPr>
          <w:rFonts w:ascii="Georgia" w:hAnsi="Georgia" w:cs="Georgia"/>
          <w:sz w:val="22"/>
          <w:sz-cs w:val="22"/>
        </w:rPr>
        <w:t xml:space="preserve"> D(ι). M(κ) </w:t>
      </w:r>
      <w:r>
        <w:rPr>
          <w:rFonts w:ascii="Apple Symbols" w:hAnsi="Apple Symbols" w:cs="Apple Symbols"/>
          <w:sz w:val="22"/>
          <w:sz-cs w:val="22"/>
        </w:rPr>
        <w:t xml:space="preserve">⊆</w:t>
      </w:r>
      <w:r>
        <w:rPr>
          <w:rFonts w:ascii="Georgia" w:hAnsi="Georgia" w:cs="Georgia"/>
          <w:sz w:val="22"/>
          <w:sz-cs w:val="22"/>
        </w:rPr>
        <w:t xml:space="preserve"> D(κ).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A4: </w:t>
      </w:r>
      <w:r>
        <w:rPr>
          <w:rFonts w:ascii="Georgia" w:hAnsi="Georgia" w:cs="Georgia"/>
          <w:sz w:val="22"/>
          <w:sz-cs w:val="22"/>
        </w:rPr>
        <w:t xml:space="preserve">D(ι) </w:t>
      </w:r>
      <w:r>
        <w:rPr>
          <w:rFonts w:ascii="Times New Roman" w:hAnsi="Times New Roman" w:cs="Times New Roman"/>
          <w:sz w:val="22"/>
          <w:sz-cs w:val="22"/>
        </w:rPr>
        <w:t xml:space="preserve">∩</w:t>
      </w:r>
      <w:r>
        <w:rPr>
          <w:rFonts w:ascii="Georgia" w:hAnsi="Georgia" w:cs="Georgia"/>
          <w:sz w:val="22"/>
          <w:sz-cs w:val="22"/>
        </w:rPr>
        <w:t xml:space="preserve"> D(κ) = </w:t>
      </w:r>
      <w:r>
        <w:rPr>
          <w:rFonts w:ascii="Apple Symbols" w:hAnsi="Apple Symbols" w:cs="Apple Symbols"/>
          <w:sz w:val="22"/>
          <w:sz-cs w:val="22"/>
        </w:rPr>
        <w:t xml:space="preserve">∅</w:t>
      </w:r>
      <w:r>
        <w:rPr>
          <w:rFonts w:ascii="Georgia" w:hAnsi="Georgia" w:cs="Georgia"/>
          <w:sz w:val="22"/>
          <w:sz-cs w:val="22"/>
        </w:rPr>
        <w:t xml:space="preserve"> by construction.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A5: </w:t>
      </w:r>
      <w:r>
        <w:rPr>
          <w:rFonts w:ascii="Georgia" w:hAnsi="Georgia" w:cs="Georgia"/>
          <w:sz w:val="22"/>
          <w:sz-cs w:val="22"/>
        </w:rPr>
        <w:t xml:space="preserve">M(ι) = 12 </w:t>
      </w:r>
      <w:r>
        <w:rPr>
          <w:rFonts w:ascii="Apple Symbols" w:hAnsi="Apple Symbols" w:cs="Apple Symbols"/>
          <w:sz w:val="22"/>
          <w:sz-cs w:val="22"/>
        </w:rPr>
        <w:t xml:space="preserve">⊊</w:t>
      </w:r>
      <w:r>
        <w:rPr>
          <w:rFonts w:ascii="Georgia" w:hAnsi="Georgia" w:cs="Georgia"/>
          <w:sz w:val="22"/>
          <w:sz-cs w:val="22"/>
        </w:rPr>
        <w:t xml:space="preserve"> D(ι) = 14. M(κ) = 1 </w:t>
      </w:r>
      <w:r>
        <w:rPr>
          <w:rFonts w:ascii="Apple Symbols" w:hAnsi="Apple Symbols" w:cs="Apple Symbols"/>
          <w:sz w:val="22"/>
          <w:sz-cs w:val="22"/>
        </w:rPr>
        <w:t xml:space="preserve">⊊</w:t>
      </w:r>
      <w:r>
        <w:rPr>
          <w:rFonts w:ascii="Georgia" w:hAnsi="Georgia" w:cs="Georgia"/>
          <w:sz w:val="22"/>
          <w:sz-cs w:val="22"/>
        </w:rPr>
        <w:t xml:space="preserve"> D(κ) = 2.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A6: </w:t>
      </w:r>
      <w:r>
        <w:rPr>
          <w:rFonts w:ascii="Georgia" w:hAnsi="Georgia" w:cs="Georgia"/>
          <w:sz w:val="22"/>
          <w:sz-cs w:val="22"/>
        </w:rPr>
        <w:t xml:space="preserve">Σ_ι total (Rule 10 catches all remaining). Σ_κ total on all three subsets.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A7′: </w:t>
      </w:r>
      <w:r>
        <w:rPr>
          <w:rFonts w:ascii="Georgia" w:hAnsi="Georgia" w:cs="Georgia"/>
          <w:sz w:val="22"/>
          <w:sz-cs w:val="22"/>
        </w:rPr>
        <w:t xml:space="preserve">S = {e_</w:t>
      </w:r>
      <w:r>
        <w:rPr>
          <w:rFonts w:ascii="STIX Two Math" w:hAnsi="STIX Two Math" w:cs="STIX Two Math"/>
          <w:sz w:val="22"/>
          <w:sz-cs w:val="22"/>
        </w:rPr>
        <w:t xml:space="preserve">𝒿</w:t>
      </w:r>
      <w:r>
        <w:rPr>
          <w:rFonts w:ascii="Georgia" w:hAnsi="Georgia" w:cs="Georgia"/>
          <w:sz w:val="22"/>
          <w:sz-cs w:val="22"/>
        </w:rPr>
        <w:t xml:space="preserve">, e_D, e_M, e_Σ}, δ* = Σ_ι(S) = e_Δ (Rule 7). e_Δ </w:t>
      </w:r>
      <w:r>
        <w:rPr>
          <w:rFonts w:ascii="Apple Symbols" w:hAnsi="Apple Symbols" w:cs="Apple Symbols"/>
          <w:sz w:val="22"/>
          <w:sz-cs w:val="22"/>
        </w:rPr>
        <w:t xml:space="preserve">∉</w:t>
      </w:r>
      <w:r>
        <w:rPr>
          <w:rFonts w:ascii="Georgia" w:hAnsi="Georgia" w:cs="Georgia"/>
          <w:sz w:val="22"/>
          <w:sz-cs w:val="22"/>
        </w:rPr>
        <w:t xml:space="preserve"> S (N1). Test t = e_D: e_Δ · e_D = r_Dι, but e_D · e_D = e_D, e_</w:t>
      </w:r>
      <w:r>
        <w:rPr>
          <w:rFonts w:ascii="STIX Two Math" w:hAnsi="STIX Two Math" w:cs="STIX Two Math"/>
          <w:sz w:val="22"/>
          <w:sz-cs w:val="22"/>
        </w:rPr>
        <w:t xml:space="preserve">𝒿</w:t>
      </w:r>
      <w:r>
        <w:rPr>
          <w:rFonts w:ascii="Georgia" w:hAnsi="Georgia" w:cs="Georgia"/>
          <w:sz w:val="22"/>
          <w:sz-cs w:val="22"/>
        </w:rPr>
        <w:t xml:space="preserve"> · e_D = p, e_M · e_D = p, e_Σ · e_D = p. All differ from r_Dι (N2).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Ext: </w:t>
      </w:r>
      <w:r>
        <w:rPr>
          <w:rFonts w:ascii="Georgia" w:hAnsi="Georgia" w:cs="Georgia"/>
          <w:sz w:val="22"/>
          <w:sz-cs w:val="22"/>
        </w:rPr>
        <w:t xml:space="preserve">For any a ≠ b in D(ι), choose y = q. Rule 9 gives Σ_ι({a,q}) = a and Σ_ι({b,q}) = b. </w:t>
      </w:r>
      <w:r>
        <w:rPr>
          <w:rFonts w:ascii="Zapf Dingbats" w:hAnsi="Zapf Dingbats" w:cs="Zapf Dingbats"/>
          <w:sz w:val="22"/>
          <w:sz-cs w:val="22"/>
        </w:rPr>
        <w:t xml:space="preserve">✓</w:t>
      </w:r>
      <w:r>
        <w:rPr>
          <w:rFonts w:ascii="Georgia" w:hAnsi="Georgia" w:cs="Georgia"/>
          <w:sz w:val="22"/>
          <w:sz-cs w:val="22"/>
        </w:rPr>
        <w:t xml:space="preserve"/>
      </w:r>
    </w:p>
    <w:p>
      <w:pPr>
        <w:spacing w:before="240" w:after="120"/>
      </w:pPr>
      <w:r>
        <w:rPr>
          <w:rFonts w:ascii="Georgia" w:hAnsi="Georgia" w:cs="Georgia"/>
          <w:sz w:val="23"/>
          <w:sz-cs w:val="23"/>
          <w:b/>
          <w:color w:val="444444"/>
        </w:rPr>
        <w:t xml:space="preserve">Reflexivity Verification</w:t>
      </w:r>
    </w:p>
    <w:p>
      <w:pPr>
        <w:spacing w:after="180"/>
      </w:pPr>
      <w:r>
        <w:rPr>
          <w:rFonts w:ascii="Georgia" w:hAnsi="Georgia" w:cs="Georgia"/>
          <w:sz w:val="22"/>
          <w:sz-cs w:val="22"/>
          <w:b/>
        </w:rPr>
        <w:t xml:space="preserve">IR1 (Presence): </w:t>
      </w:r>
      <w:r>
        <w:rPr>
          <w:rFonts w:ascii="Georgia" w:hAnsi="Georgia" w:cs="Georgia"/>
          <w:sz w:val="22"/>
          <w:sz-cs w:val="22"/>
        </w:rPr>
        <w:t xml:space="preserve">e_</w:t>
      </w:r>
      <w:r>
        <w:rPr>
          <w:rFonts w:ascii="STIX Two Math" w:hAnsi="STIX Two Math" w:cs="STIX Two Math"/>
          <w:sz w:val="22"/>
          <w:sz-cs w:val="22"/>
        </w:rPr>
        <w:t xml:space="preserve">𝒿</w:t>
      </w:r>
      <w:r>
        <w:rPr>
          <w:rFonts w:ascii="Georgia" w:hAnsi="Georgia" w:cs="Georgia"/>
          <w:sz w:val="22"/>
          <w:sz-cs w:val="22"/>
        </w:rPr>
        <w:t xml:space="preserve">, e_D, e_M, e_Σ, e_ι are pairwise distinct in D(ι).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IR2 (Actuality): </w:t>
      </w:r>
      <w:r>
        <w:rPr>
          <w:rFonts w:ascii="Georgia" w:hAnsi="Georgia" w:cs="Georgia"/>
          <w:sz w:val="22"/>
          <w:sz-cs w:val="22"/>
        </w:rPr>
        <w:t xml:space="preserve">All encoding elements are in M(ι).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IR3 (Homomorphism):</w:t>
      </w:r>
    </w:p>
    <w:p>
      <w:pPr>
        <w:ind w:left="480"/>
        <w:spacing w:after="180"/>
      </w:pPr>
      <w:r>
        <w:rPr>
          <w:rFonts w:ascii="Georgia" w:hAnsi="Georgia" w:cs="Georgia"/>
          <w:sz w:val="22"/>
          <w:sz-cs w:val="22"/>
        </w:rPr>
        <w:t xml:space="preserve">H1 for ι: Σ_ι({e_D, e_ι}) = r_Dι = ρ(D(ι)). </w:t>
      </w:r>
      <w:r>
        <w:rPr>
          <w:rFonts w:ascii="Zapf Dingbats" w:hAnsi="Zapf Dingbats" w:cs="Zapf Dingbats"/>
          <w:sz w:val="22"/>
          <w:sz-cs w:val="22"/>
        </w:rPr>
        <w:t xml:space="preserve">✓</w:t>
      </w:r>
      <w:r>
        <w:rPr>
          <w:rFonts w:ascii="Georgia" w:hAnsi="Georgia" w:cs="Georgia"/>
          <w:sz w:val="22"/>
          <w:sz-cs w:val="22"/>
        </w:rPr>
        <w:t xml:space="preserve"/>
      </w:r>
    </w:p>
    <w:p>
      <w:pPr>
        <w:ind w:left="480"/>
        <w:spacing w:after="180"/>
      </w:pPr>
      <w:r>
        <w:rPr>
          <w:rFonts w:ascii="Georgia" w:hAnsi="Georgia" w:cs="Georgia"/>
          <w:sz w:val="22"/>
          <w:sz-cs w:val="22"/>
        </w:rPr>
        <w:t xml:space="preserve">H1 for κ: Σ_ι({e_D, e_κ}) = r_Dκ = ρ(D(κ)). </w:t>
      </w:r>
      <w:r>
        <w:rPr>
          <w:rFonts w:ascii="Zapf Dingbats" w:hAnsi="Zapf Dingbats" w:cs="Zapf Dingbats"/>
          <w:sz w:val="22"/>
          <w:sz-cs w:val="22"/>
        </w:rPr>
        <w:t xml:space="preserve">✓</w:t>
      </w:r>
      <w:r>
        <w:rPr>
          <w:rFonts w:ascii="Georgia" w:hAnsi="Georgia" w:cs="Georgia"/>
          <w:sz w:val="22"/>
          <w:sz-cs w:val="22"/>
        </w:rPr>
        <w:t xml:space="preserve"/>
      </w:r>
    </w:p>
    <w:p>
      <w:pPr>
        <w:ind w:left="480"/>
        <w:spacing w:after="180"/>
      </w:pPr>
      <w:r>
        <w:rPr>
          <w:rFonts w:ascii="Georgia" w:hAnsi="Georgia" w:cs="Georgia"/>
          <w:sz w:val="22"/>
          <w:sz-cs w:val="22"/>
        </w:rPr>
        <w:t xml:space="preserve">H2 for ι: Σ_ι({e_M, e_ι}) = r_Mι = ρ(M(ι)). </w:t>
      </w:r>
      <w:r>
        <w:rPr>
          <w:rFonts w:ascii="Zapf Dingbats" w:hAnsi="Zapf Dingbats" w:cs="Zapf Dingbats"/>
          <w:sz w:val="22"/>
          <w:sz-cs w:val="22"/>
        </w:rPr>
        <w:t xml:space="preserve">✓</w:t>
      </w:r>
      <w:r>
        <w:rPr>
          <w:rFonts w:ascii="Georgia" w:hAnsi="Georgia" w:cs="Georgia"/>
          <w:sz w:val="22"/>
          <w:sz-cs w:val="22"/>
        </w:rPr>
        <w:t xml:space="preserve"/>
      </w:r>
    </w:p>
    <w:p>
      <w:pPr>
        <w:ind w:left="480"/>
        <w:spacing w:after="180"/>
      </w:pPr>
      <w:r>
        <w:rPr>
          <w:rFonts w:ascii="Georgia" w:hAnsi="Georgia" w:cs="Georgia"/>
          <w:sz w:val="22"/>
          <w:sz-cs w:val="22"/>
        </w:rPr>
        <w:t xml:space="preserve">H2 for κ: Σ_ι({e_M, e_κ}) = r_Mκ = ρ(M(κ)). </w:t>
      </w:r>
      <w:r>
        <w:rPr>
          <w:rFonts w:ascii="Zapf Dingbats" w:hAnsi="Zapf Dingbats" w:cs="Zapf Dingbats"/>
          <w:sz w:val="22"/>
          <w:sz-cs w:val="22"/>
        </w:rPr>
        <w:t xml:space="preserve">✓</w:t>
      </w:r>
      <w:r>
        <w:rPr>
          <w:rFonts w:ascii="Georgia" w:hAnsi="Georgia" w:cs="Georgia"/>
          <w:sz w:val="22"/>
          <w:sz-cs w:val="22"/>
        </w:rPr>
        <w:t xml:space="preserve"/>
      </w:r>
    </w:p>
    <w:p>
      <w:pPr>
        <w:ind w:left="480"/>
        <w:spacing w:after="180"/>
      </w:pPr>
      <w:r>
        <w:rPr>
          <w:rFonts w:ascii="Georgia" w:hAnsi="Georgia" w:cs="Georgia"/>
          <w:sz w:val="22"/>
          <w:sz-cs w:val="22"/>
        </w:rPr>
        <w:t xml:space="preserve">H3: Σ_ι({e_Σ, r_S}) = e_Δ = ρ(Δ).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IR4 (Closure): </w:t>
      </w:r>
      <w:r>
        <w:rPr>
          <w:rFonts w:ascii="Georgia" w:hAnsi="Georgia" w:cs="Georgia"/>
          <w:sz w:val="22"/>
          <w:sz-cs w:val="22"/>
        </w:rPr>
        <w:t xml:space="preserve">Σ_ι({e_</w:t>
      </w:r>
      <w:r>
        <w:rPr>
          <w:rFonts w:ascii="STIX Two Math" w:hAnsi="STIX Two Math" w:cs="STIX Two Math"/>
          <w:sz w:val="22"/>
          <w:sz-cs w:val="22"/>
        </w:rPr>
        <w:t xml:space="preserve">𝒿</w:t>
      </w:r>
      <w:r>
        <w:rPr>
          <w:rFonts w:ascii="Georgia" w:hAnsi="Georgia" w:cs="Georgia"/>
          <w:sz w:val="22"/>
          <w:sz-cs w:val="22"/>
        </w:rPr>
        <w:t xml:space="preserve">, e_D, e_M, e_Σ}) = e_Δ, and e_Δ </w:t>
      </w:r>
      <w:r>
        <w:rPr>
          <w:rFonts w:ascii="Apple Symbols" w:hAnsi="Apple Symbols" w:cs="Apple Symbols"/>
          <w:sz w:val="22"/>
          <w:sz-cs w:val="22"/>
        </w:rPr>
        <w:t xml:space="preserve">∉</w:t>
      </w:r>
      <w:r>
        <w:rPr>
          <w:rFonts w:ascii="Georgia" w:hAnsi="Georgia" w:cs="Georgia"/>
          <w:sz w:val="22"/>
          <w:sz-cs w:val="22"/>
        </w:rPr>
        <w:t xml:space="preserve"> {e_</w:t>
      </w:r>
      <w:r>
        <w:rPr>
          <w:rFonts w:ascii="STIX Two Math" w:hAnsi="STIX Two Math" w:cs="STIX Two Math"/>
          <w:sz w:val="22"/>
          <w:sz-cs w:val="22"/>
        </w:rPr>
        <w:t xml:space="preserve">𝒿</w:t>
      </w:r>
      <w:r>
        <w:rPr>
          <w:rFonts w:ascii="Georgia" w:hAnsi="Georgia" w:cs="Georgia"/>
          <w:sz w:val="22"/>
          <w:sz-cs w:val="22"/>
        </w:rPr>
        <w:t xml:space="preserve">, e_D, e_M, e_Σ}.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b/>
        </w:rPr>
        <w:t xml:space="preserve">IR5 (Non-exhaustion): </w:t>
      </w:r>
      <w:r>
        <w:rPr>
          <w:rFonts w:ascii="Georgia" w:hAnsi="Georgia" w:cs="Georgia"/>
          <w:sz w:val="22"/>
          <w:sz-cs w:val="22"/>
        </w:rPr>
        <w:t xml:space="preserve">p, q </w:t>
      </w:r>
      <w:r>
        <w:rPr>
          <w:rFonts w:ascii="Apple Symbols" w:hAnsi="Apple Symbols" w:cs="Apple Symbols"/>
          <w:sz w:val="22"/>
          <w:sz-cs w:val="22"/>
        </w:rPr>
        <w:t xml:space="preserve">∈</w:t>
      </w:r>
      <w:r>
        <w:rPr>
          <w:rFonts w:ascii="Georgia" w:hAnsi="Georgia" w:cs="Georgia"/>
          <w:sz w:val="22"/>
          <w:sz-cs w:val="22"/>
        </w:rPr>
        <w:t xml:space="preserve"> D(ι) are not in the range of ρ. </w:t>
      </w:r>
      <w:r>
        <w:rPr>
          <w:rFonts w:ascii="Zapf Dingbats" w:hAnsi="Zapf Dingbats" w:cs="Zapf Dingbats"/>
          <w:sz w:val="22"/>
          <w:sz-cs w:val="22"/>
        </w:rPr>
        <w:t xml:space="preserve">✓</w:t>
      </w:r>
      <w:r>
        <w:rPr>
          <w:rFonts w:ascii="Georgia" w:hAnsi="Georgia" w:cs="Georgia"/>
          <w:sz w:val="22"/>
          <w:sz-cs w:val="22"/>
        </w:rPr>
        <w:t xml:space="preserve"/>
      </w:r>
    </w:p>
    <w:p>
      <w:pPr>
        <w:spacing w:after="180"/>
      </w:pPr>
      <w:r>
        <w:rPr>
          <w:rFonts w:ascii="Georgia" w:hAnsi="Georgia" w:cs="Georgia"/>
          <w:sz w:val="22"/>
          <w:sz-cs w:val="22"/>
        </w:rPr>
        <w:t xml:space="preserve">All axioms and intrinsic reflexivity conditions are satisfied. Δ₀ is an intrinsically reflexive Distinction Structure. </w:t>
      </w:r>
      <w:r>
        <w:rPr>
          <w:rFonts w:ascii="Times New Roman" w:hAnsi="Times New Roman" w:cs="Times New Roman"/>
          <w:sz w:val="22"/>
          <w:sz-cs w:val="22"/>
        </w:rPr>
        <w:t xml:space="preserve">■</w:t>
      </w:r>
      <w:r>
        <w:rPr>
          <w:rFonts w:ascii="Georgia" w:hAnsi="Georgia" w:cs="Georgia"/>
          <w:sz w:val="22"/>
          <w:sz-cs w:val="22"/>
        </w:rPr>
        <w:t xml:space="preserve"/>
      </w:r>
    </w:p>
    <w:p>
      <w:pPr>
        <w:spacing w:before="360" w:after="180"/>
      </w:pPr>
      <w:r>
        <w:rPr>
          <w:rFonts w:ascii="Georgia" w:hAnsi="Georgia" w:cs="Georgia"/>
          <w:sz w:val="26"/>
          <w:sz-cs w:val="26"/>
          <w:b/>
          <w:color w:val="333333"/>
        </w:rPr>
        <w:t xml:space="preserve">9. What Intrinsic Reflexivity Means</w:t>
      </w:r>
    </w:p>
    <w:p>
      <w:pPr>
        <w:spacing w:after="180"/>
      </w:pPr>
      <w:r>
        <w:rPr>
          <w:rFonts w:ascii="Georgia" w:hAnsi="Georgia" w:cs="Georgia"/>
          <w:sz w:val="22"/>
          <w:sz-cs w:val="22"/>
        </w:rPr>
        <w:t xml:space="preserve">In non-technical terms: we built a small mathematical world with 16 elements and a single operation. Inside that world, 12 elements form a working model of the world itself. Not a picture, not a label — a model. You can “run” it: synthesize e_D with e_κ and get r_Dκ, which encodes D(κ) = {α, β}. Synthesize e_M with e_κ and get r_Mκ, which encodes M(κ) = {α}. The internal model gives the same answers as the external structure.</w:t>
      </w:r>
    </w:p>
    <w:p>
      <w:pPr>
        <w:spacing w:after="180"/>
      </w:pPr>
      <w:r>
        <w:rPr>
          <w:rFonts w:ascii="Georgia" w:hAnsi="Georgia" w:cs="Georgia"/>
          <w:sz w:val="22"/>
          <w:sz-cs w:val="22"/>
        </w:rPr>
        <w:t xml:space="preserve">The encoding elements prove what they are by what they do. e_D behaves like D: when you synthesize it with a Context-encoding, you get the encoding of that Context’s Distinctions. This is the difference between calling a rock “Distinction” and building an element that, when combined with other elements via the structure’s own operation, reproduces the behavior of Distinction.</w:t>
      </w:r>
    </w:p>
    <w:p>
      <w:pPr>
        <w:spacing w:after="180"/>
      </w:pPr>
      <w:r>
        <w:rPr>
          <w:rFonts w:ascii="Georgia" w:hAnsi="Georgia" w:cs="Georgia"/>
          <w:sz w:val="22"/>
          <w:sz-cs w:val="22"/>
        </w:rPr>
        <w:t xml:space="preserve">The Synthesis operation acts as a universal evaluator — an operation that can simulate any of the structure’s own components when given the right encoded arguments. This is structurally analogous to a universal Turing machine or a Lisp evaluator, but achieved without computation, time, or sequence. Just elements and a single operation.</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IV: The Category-Theoretic Perspective</w:t>
      </w:r>
    </w:p>
    <w:p>
      <w:pPr>
        <w:spacing w:before="360" w:after="180"/>
      </w:pPr>
      <w:r>
        <w:rPr>
          <w:rFonts w:ascii="Georgia" w:hAnsi="Georgia" w:cs="Georgia"/>
          <w:sz w:val="26"/>
          <w:sz-cs w:val="26"/>
          <w:b/>
          <w:color w:val="333333"/>
        </w:rPr>
        <w:t xml:space="preserve">10. Building Contexts from Distinctions</w:t>
      </w:r>
    </w:p>
    <w:p>
      <w:pPr>
        <w:spacing w:after="180"/>
      </w:pPr>
      <w:r>
        <w:rPr>
          <w:rFonts w:ascii="Georgia" w:hAnsi="Georgia" w:cs="Georgia"/>
          <w:sz w:val="22"/>
          <w:sz-cs w:val="22"/>
        </w:rPr>
        <w:t xml:space="preserve">The set-theoretic formalization works but quietly betrays the philosophy. It defines Contexts first and assigns Distinctions to them. The philosophy says Contexts are constituted by their Distinctions. Category theory resolves this.</w:t>
      </w:r>
    </w:p>
    <w:p>
      <w:pPr>
        <w:spacing w:after="180"/>
      </w:pPr>
      <w:r>
        <w:rPr>
          <w:rFonts w:ascii="Georgia" w:hAnsi="Georgia" w:cs="Georgia"/>
          <w:sz w:val="22"/>
          <w:sz-cs w:val="22"/>
        </w:rPr>
        <w:t xml:space="preserve">Begin with a </w:t>
      </w:r>
      <w:r>
        <w:rPr>
          <w:rFonts w:ascii="Georgia" w:hAnsi="Georgia" w:cs="Georgia"/>
          <w:sz w:val="22"/>
          <w:sz-cs w:val="22"/>
          <w:i/>
        </w:rPr>
        <w:t xml:space="preserve">pre-distinction graph</w:t>
      </w:r>
      <w:r>
        <w:rPr>
          <w:rFonts w:ascii="Georgia" w:hAnsi="Georgia" w:cs="Georgia"/>
          <w:sz w:val="22"/>
          <w:sz-cs w:val="22"/>
        </w:rPr>
        <w:t xml:space="preserve"> G = (V, E): V is a collection of Distinctions, and an edge between δ and ε records that they are co-contextual — sustained together somewhere. The edges are symmetric and irreflexive (nothing is distinguished from itself).</w:t>
      </w:r>
    </w:p>
    <w:p>
      <w:pPr>
        <w:spacing w:after="180"/>
      </w:pPr>
      <w:r>
        <w:rPr>
          <w:rFonts w:ascii="Georgia" w:hAnsi="Georgia" w:cs="Georgia"/>
          <w:sz w:val="22"/>
          <w:sz-cs w:val="22"/>
        </w:rPr>
        <w:t xml:space="preserve">A </w:t>
      </w:r>
      <w:r>
        <w:rPr>
          <w:rFonts w:ascii="Georgia" w:hAnsi="Georgia" w:cs="Georgia"/>
          <w:sz w:val="22"/>
          <w:sz-cs w:val="22"/>
          <w:b/>
        </w:rPr>
        <w:t xml:space="preserve">Context</w:t>
      </w:r>
      <w:r>
        <w:rPr>
          <w:rFonts w:ascii="Georgia" w:hAnsi="Georgia" w:cs="Georgia"/>
          <w:sz w:val="22"/>
          <w:sz-cs w:val="22"/>
        </w:rPr>
        <w:t xml:space="preserve"> emerges as a maximal clique in G — a largest collection of Distinctions that are all pairwise co-contextual. Contexts are derived, not primitive. Two Contexts are the same if and only if they contain the same Distinctions. There is no hidden Context-identity beyond the pattern.</w:t>
      </w:r>
    </w:p>
    <w:p>
      <w:pPr>
        <w:spacing w:before="360" w:after="180"/>
      </w:pPr>
      <w:r>
        <w:rPr>
          <w:rFonts w:ascii="Georgia" w:hAnsi="Georgia" w:cs="Georgia"/>
          <w:sz w:val="26"/>
          <w:sz-cs w:val="26"/>
          <w:b/>
          <w:color w:val="333333"/>
        </w:rPr>
        <w:t xml:space="preserve">11. Contextuality as Theorem</w:t>
      </w:r>
    </w:p>
    <w:p>
      <w:pPr>
        <w:spacing w:after="180"/>
      </w:pPr>
      <w:r>
        <w:rPr>
          <w:rFonts w:ascii="Georgia" w:hAnsi="Georgia" w:cs="Georgia"/>
          <w:sz w:val="22"/>
          <w:sz-cs w:val="22"/>
        </w:rPr>
        <w:t xml:space="preserve">In the set-theoretic formulation, contextuality (Distinctions have different profiles in different Contexts) is an axiom (A4). In the categorical formulation, it becomes a consequence: if Contexts are maximal cliques and two Contexts I ≠ J have D(I) ≠ D(J), then any Distinction δ belonging to both has a different profile in each — because its neighbors differ. The framework’s central thesis is a theorem, not a postulate.</w:t>
      </w:r>
    </w:p>
    <w:p>
      <w:pPr>
        <w:spacing w:before="360" w:after="180"/>
      </w:pPr>
      <w:r>
        <w:rPr>
          <w:rFonts w:ascii="Georgia" w:hAnsi="Georgia" w:cs="Georgia"/>
          <w:sz w:val="26"/>
          <w:sz-cs w:val="26"/>
          <w:b/>
          <w:color w:val="333333"/>
        </w:rPr>
        <w:t xml:space="preserve">12. The Irreducibility of Actuality</w:t>
      </w:r>
    </w:p>
    <w:p>
      <w:pPr>
        <w:spacing w:after="180"/>
      </w:pPr>
      <w:r>
        <w:rPr>
          <w:rFonts w:ascii="Georgia" w:hAnsi="Georgia" w:cs="Georgia"/>
          <w:sz w:val="22"/>
          <w:sz-cs w:val="22"/>
        </w:rPr>
        <w:t xml:space="preserve">The categorical perspective reveals a striking asymmetry. Three of the four roles are derivable from the distinction category: Distinctions are objects, Contexts are maximal cliques, Synthesis corresponds to colimits (universal compositions). But Actuality is not determined by the category. Two identical distinction categories can have different Actuality selections. Actuality adds information the category structure does not contain.</w:t>
      </w:r>
    </w:p>
    <w:p>
      <w:pPr>
        <w:spacing w:after="180"/>
      </w:pPr>
      <w:r>
        <w:rPr>
          <w:rFonts w:ascii="Georgia" w:hAnsi="Georgia" w:cs="Georgia"/>
          <w:sz w:val="22"/>
          <w:sz-cs w:val="22"/>
        </w:rPr>
        <w:t xml:space="preserve">This is the formal content of Kant’s claim that “existence is not a predicate.” Actuality is not a structural property. It is a different mathematical type — a sub-presheaf versus objects, morphisms, or colimits — and no categorical operation converts one into the other.</w:t>
      </w:r>
    </w:p>
    <w:p>
      <w:pPr>
        <w:spacing w:before="360" w:after="180"/>
      </w:pPr>
      <w:r>
        <w:rPr>
          <w:rFonts w:ascii="Georgia" w:hAnsi="Georgia" w:cs="Georgia"/>
          <w:sz w:val="26"/>
          <w:sz-cs w:val="26"/>
          <w:b/>
          <w:color w:val="333333"/>
        </w:rPr>
        <w:t xml:space="preserve">13. The Four Categorical Types</w:t>
      </w:r>
    </w:p>
    <w:p>
      <w:pPr>
        <w:spacing w:after="80"/>
      </w:pPr>
      <w:r>
        <w:rPr>
          <w:rFonts w:ascii="Georgia" w:hAnsi="Georgia" w:cs="Georgia"/>
          <w:sz w:val="26"/>
          <w:sz-cs w:val="26"/>
          <w:b/>
          <w:color w:val="333333"/>
        </w:rPr>
        <w:t xml:space="preserve"/>
      </w:r>
    </w:p>
    <w:p>
      <w:pPr>
        <w:spacing w:after="40"/>
      </w:pPr>
      <w:r>
        <w:rPr>
          <w:rFonts w:ascii="Georgia" w:hAnsi="Georgia" w:cs="Georgia"/>
          <w:sz w:val="20"/>
          <w:sz-cs w:val="20"/>
          <w:b/>
        </w:rPr>
        <w:t xml:space="preserve">Concept</w:t>
      </w:r>
    </w:p>
    <w:p>
      <w:pPr>
        <w:spacing w:after="40"/>
      </w:pPr>
      <w:r>
        <w:rPr>
          <w:rFonts w:ascii="Georgia" w:hAnsi="Georgia" w:cs="Georgia"/>
          <w:sz w:val="20"/>
          <w:sz-cs w:val="20"/>
          <w:b/>
        </w:rPr>
        <w:t xml:space="preserve">Set-Theoretic Type</w:t>
      </w:r>
    </w:p>
    <w:p>
      <w:pPr>
        <w:spacing w:after="40"/>
      </w:pPr>
      <w:r>
        <w:rPr>
          <w:rFonts w:ascii="Georgia" w:hAnsi="Georgia" w:cs="Georgia"/>
          <w:sz w:val="20"/>
          <w:sz-cs w:val="20"/>
          <w:b/>
        </w:rPr>
        <w:t xml:space="preserve">Categorical Type</w:t>
      </w:r>
    </w:p>
    <w:p>
      <w:pPr>
        <w:spacing w:after="40"/>
      </w:pPr>
      <w:r>
        <w:rPr>
          <w:rFonts w:ascii="Georgia" w:hAnsi="Georgia" w:cs="Georgia"/>
          <w:sz w:val="20"/>
          <w:sz-cs w:val="20"/>
        </w:rPr>
        <w:t xml:space="preserve">Distinction</w:t>
      </w:r>
    </w:p>
    <w:p>
      <w:pPr>
        <w:spacing w:after="40"/>
      </w:pPr>
      <w:r>
        <w:rPr>
          <w:rFonts w:ascii="Georgia" w:hAnsi="Georgia" w:cs="Georgia"/>
          <w:sz w:val="20"/>
          <w:sz-cs w:val="20"/>
        </w:rPr>
        <w:t xml:space="preserve">Class element</w:t>
      </w:r>
    </w:p>
    <w:p>
      <w:pPr>
        <w:spacing w:after="40"/>
      </w:pPr>
      <w:r>
        <w:rPr>
          <w:rFonts w:ascii="Georgia" w:hAnsi="Georgia" w:cs="Georgia"/>
          <w:sz w:val="20"/>
          <w:sz-cs w:val="20"/>
        </w:rPr>
        <w:t xml:space="preserve">Object</w:t>
      </w:r>
    </w:p>
    <w:p>
      <w:pPr>
        <w:spacing w:after="40"/>
      </w:pPr>
      <w:r>
        <w:rPr>
          <w:rFonts w:ascii="Georgia" w:hAnsi="Georgia" w:cs="Georgia"/>
          <w:sz w:val="20"/>
          <w:sz-cs w:val="20"/>
        </w:rPr>
        <w:t xml:space="preserve">Context</w:t>
      </w:r>
    </w:p>
    <w:p>
      <w:pPr>
        <w:spacing w:after="40"/>
      </w:pPr>
      <w:r>
        <w:rPr>
          <w:rFonts w:ascii="Georgia" w:hAnsi="Georgia" w:cs="Georgia"/>
          <w:sz w:val="20"/>
          <w:sz-cs w:val="20"/>
        </w:rPr>
        <w:t xml:space="preserve">Class</w:t>
      </w:r>
    </w:p>
    <w:p>
      <w:pPr>
        <w:spacing w:after="40"/>
      </w:pPr>
      <w:r>
        <w:rPr>
          <w:rFonts w:ascii="Georgia" w:hAnsi="Georgia" w:cs="Georgia"/>
          <w:sz w:val="20"/>
          <w:sz-cs w:val="20"/>
        </w:rPr>
        <w:t xml:space="preserve">Representable presheaf</w:t>
      </w:r>
    </w:p>
    <w:p>
      <w:pPr>
        <w:spacing w:after="40"/>
      </w:pPr>
      <w:r>
        <w:rPr>
          <w:rFonts w:ascii="Georgia" w:hAnsi="Georgia" w:cs="Georgia"/>
          <w:sz w:val="20"/>
          <w:sz-cs w:val="20"/>
        </w:rPr>
        <w:t xml:space="preserve">Actuality</w:t>
      </w:r>
    </w:p>
    <w:p>
      <w:pPr>
        <w:spacing w:after="40"/>
      </w:pPr>
      <w:r>
        <w:rPr>
          <w:rFonts w:ascii="Georgia" w:hAnsi="Georgia" w:cs="Georgia"/>
          <w:sz w:val="20"/>
          <w:sz-cs w:val="20"/>
        </w:rPr>
        <w:t xml:space="preserve">Selection function</w:t>
      </w:r>
    </w:p>
    <w:p>
      <w:pPr>
        <w:spacing w:after="40"/>
      </w:pPr>
      <w:r>
        <w:rPr>
          <w:rFonts w:ascii="Georgia" w:hAnsi="Georgia" w:cs="Georgia"/>
          <w:sz w:val="20"/>
          <w:sz-cs w:val="20"/>
        </w:rPr>
        <w:t xml:space="preserve">Sub-presheaf</w:t>
      </w:r>
    </w:p>
    <w:p>
      <w:pPr>
        <w:spacing w:after="40"/>
      </w:pPr>
      <w:r>
        <w:rPr>
          <w:rFonts w:ascii="Georgia" w:hAnsi="Georgia" w:cs="Georgia"/>
          <w:sz w:val="20"/>
          <w:sz-cs w:val="20"/>
        </w:rPr>
        <w:t xml:space="preserve">Synthesis</w:t>
      </w:r>
    </w:p>
    <w:p>
      <w:pPr>
        <w:spacing w:after="40"/>
      </w:pPr>
      <w:r>
        <w:rPr>
          <w:rFonts w:ascii="Georgia" w:hAnsi="Georgia" w:cs="Georgia"/>
          <w:sz w:val="20"/>
          <w:sz-cs w:val="20"/>
        </w:rPr>
        <w:t xml:space="preserve">Operation</w:t>
      </w:r>
    </w:p>
    <w:p>
      <w:pPr>
        <w:spacing w:after="40"/>
      </w:pPr>
      <w:r>
        <w:rPr>
          <w:rFonts w:ascii="Georgia" w:hAnsi="Georgia" w:cs="Georgia"/>
          <w:sz w:val="20"/>
          <w:sz-cs w:val="20"/>
        </w:rPr>
        <w:t xml:space="preserve">Colimit</w:t>
      </w:r>
    </w:p>
    <w:p>
      <w:pPr>
        <w:spacing w:after="80"/>
      </w:pPr>
      <w:r>
        <w:rPr>
          <w:rFonts w:ascii="Georgia" w:hAnsi="Georgia" w:cs="Georgia"/>
          <w:sz w:val="20"/>
          <w:sz-cs w:val="20"/>
        </w:rPr>
        <w:t xml:space="preserve"/>
      </w:r>
    </w:p>
    <w:p>
      <w:pPr>
        <w:spacing w:after="180"/>
      </w:pPr>
      <w:r>
        <w:rPr>
          <w:rFonts w:ascii="Georgia" w:hAnsi="Georgia" w:cs="Georgia"/>
          <w:sz w:val="22"/>
          <w:sz-cs w:val="22"/>
        </w:rPr>
        <w:t xml:space="preserve">These are four fundamentally different categorical entities. No categorical operation transforms one type into another. This type-distinctness is the deepest reason the framework has four concepts, not fewer: the roles live in different categorical strata.</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V: The Discoverability Problem</w:t>
      </w:r>
    </w:p>
    <w:p>
      <w:pPr>
        <w:spacing w:before="360" w:after="180"/>
      </w:pPr>
      <w:r>
        <w:rPr>
          <w:rFonts w:ascii="Georgia" w:hAnsi="Georgia" w:cs="Georgia"/>
          <w:sz w:val="26"/>
          <w:sz-cs w:val="26"/>
          <w:b/>
          <w:color w:val="333333"/>
        </w:rPr>
        <w:t xml:space="preserve">14. Three Levels of Reflexivity</w:t>
      </w:r>
    </w:p>
    <w:p>
      <w:pPr>
        <w:spacing w:after="180"/>
      </w:pPr>
      <w:r>
        <w:rPr>
          <w:rFonts w:ascii="Georgia" w:hAnsi="Georgia" w:cs="Georgia"/>
          <w:sz w:val="22"/>
          <w:sz-cs w:val="22"/>
          <w:b/>
        </w:rPr>
        <w:t xml:space="preserve">Level 1 — Encoding reflexivity. </w:t>
      </w:r>
      <w:r>
        <w:rPr>
          <w:rFonts w:ascii="Georgia" w:hAnsi="Georgia" w:cs="Georgia"/>
          <w:sz w:val="22"/>
          <w:sz-cs w:val="22"/>
        </w:rPr>
        <w:t xml:space="preserve">The structure contains elements formally mapped to its components via external bijections. Valid but nominal. Any four elements could be labeled the same way. </w:t>
      </w:r>
      <w:r>
        <w:rPr>
          <w:rFonts w:ascii="Georgia" w:hAnsi="Georgia" w:cs="Georgia"/>
          <w:sz w:val="22"/>
          <w:sz-cs w:val="22"/>
          <w:i/>
        </w:rPr>
        <w:t xml:space="preserve">Proven but superseded.</w:t>
      </w:r>
    </w:p>
    <w:p>
      <w:pPr>
        <w:spacing w:after="180"/>
      </w:pPr>
      <w:r>
        <w:rPr>
          <w:rFonts w:ascii="Georgia" w:hAnsi="Georgia" w:cs="Georgia"/>
          <w:sz w:val="22"/>
          <w:sz-cs w:val="22"/>
          <w:b/>
        </w:rPr>
        <w:t xml:space="preserve">Level 2 — Intrinsic reflexivity. </w:t>
      </w:r>
      <w:r>
        <w:rPr>
          <w:rFonts w:ascii="Georgia" w:hAnsi="Georgia" w:cs="Georgia"/>
          <w:sz w:val="22"/>
          <w:sz-cs w:val="22"/>
        </w:rPr>
        <w:t xml:space="preserve">The encoding elements behave like the components under Σ. Meaning is demonstrated by interaction, not declared by labeling. </w:t>
      </w:r>
      <w:r>
        <w:rPr>
          <w:rFonts w:ascii="Georgia" w:hAnsi="Georgia" w:cs="Georgia"/>
          <w:sz w:val="22"/>
          <w:sz-cs w:val="22"/>
          <w:i/>
        </w:rPr>
        <w:t xml:space="preserve">Proven. Theorem 8.1.</w:t>
      </w:r>
    </w:p>
    <w:p>
      <w:pPr>
        <w:spacing w:after="180"/>
      </w:pPr>
      <w:r>
        <w:rPr>
          <w:rFonts w:ascii="Georgia" w:hAnsi="Georgia" w:cs="Georgia"/>
          <w:sz w:val="22"/>
          <w:sz-cs w:val="22"/>
          <w:b/>
        </w:rPr>
        <w:t xml:space="preserve">Level 3 — Discoverable reflexivity. </w:t>
      </w:r>
      <w:r>
        <w:rPr>
          <w:rFonts w:ascii="Georgia" w:hAnsi="Georgia" w:cs="Georgia"/>
          <w:sz w:val="22"/>
          <w:sz-cs w:val="22"/>
        </w:rPr>
        <w:t xml:space="preserve">The encoding is recoverable from Σ-behavior alone. An observer with no prior knowledge can identify the component encoders purely by probing. The structure doesn’t just model itself — it reveals its model. </w:t>
      </w:r>
      <w:r>
        <w:rPr>
          <w:rFonts w:ascii="Georgia" w:hAnsi="Georgia" w:cs="Georgia"/>
          <w:sz w:val="22"/>
          <w:sz-cs w:val="22"/>
          <w:i/>
        </w:rPr>
        <w:t xml:space="preserve">Achieved via directed synthesis. See Part VI.</w:t>
      </w:r>
    </w:p>
    <w:p>
      <w:pPr>
        <w:spacing w:before="360" w:after="180"/>
      </w:pPr>
      <w:r>
        <w:rPr>
          <w:rFonts w:ascii="Georgia" w:hAnsi="Georgia" w:cs="Georgia"/>
          <w:sz w:val="26"/>
          <w:sz-cs w:val="26"/>
          <w:b/>
          <w:color w:val="333333"/>
        </w:rPr>
        <w:t xml:space="preserve">15. The Symmetric Synthesis Barrier</w:t>
      </w:r>
    </w:p>
    <w:p>
      <w:pPr>
        <w:spacing w:after="180"/>
      </w:pPr>
      <w:r>
        <w:rPr>
          <w:rFonts w:ascii="Georgia" w:hAnsi="Georgia" w:cs="Georgia"/>
          <w:sz w:val="22"/>
          <w:sz-cs w:val="22"/>
          <w:b/>
        </w:rPr>
        <w:t xml:space="preserve">The core problem. </w:t>
      </w:r>
      <w:r>
        <w:rPr>
          <w:rFonts w:ascii="Georgia" w:hAnsi="Georgia" w:cs="Georgia"/>
          <w:sz w:val="22"/>
          <w:sz-cs w:val="22"/>
        </w:rPr>
        <w:t xml:space="preserve">Σ operates on sets — unordered collections. When two elements with operational behavior are paired, their rules collide. The pairing {x, y} = {y, x} gives no way to determine which element is “acting on” which.</w:t>
      </w:r>
    </w:p>
    <w:p>
      <w:pPr>
        <w:spacing w:after="180"/>
      </w:pPr>
      <w:r>
        <w:rPr>
          <w:rFonts w:ascii="Georgia" w:hAnsi="Georgia" w:cs="Georgia"/>
          <w:sz w:val="22"/>
          <w:sz-cs w:val="22"/>
          <w:b/>
        </w:rPr>
        <w:t xml:space="preserve">The boolean contradiction. </w:t>
      </w:r>
      <w:r>
        <w:rPr>
          <w:rFonts w:ascii="Georgia" w:hAnsi="Georgia" w:cs="Georgia"/>
          <w:sz w:val="22"/>
          <w:sz-cs w:val="22"/>
        </w:rPr>
        <w:t xml:space="preserve">Two absorbing booleans </w:t>
      </w:r>
      <w:r>
        <w:rPr>
          <w:rFonts w:ascii="Apple Symbols" w:hAnsi="Apple Symbols" w:cs="Apple Symbols"/>
          <w:sz w:val="22"/>
          <w:sz-cs w:val="22"/>
        </w:rPr>
        <w:t xml:space="preserve">⊤</w:t>
      </w:r>
      <w:r>
        <w:rPr>
          <w:rFonts w:ascii="Georgia" w:hAnsi="Georgia" w:cs="Georgia"/>
          <w:sz w:val="22"/>
          <w:sz-cs w:val="22"/>
        </w:rPr>
        <w:t xml:space="preserve"> and </w:t>
      </w:r>
      <w:r>
        <w:rPr>
          <w:rFonts w:ascii="Apple Symbols" w:hAnsi="Apple Symbols" w:cs="Apple Symbols"/>
          <w:sz w:val="22"/>
          <w:sz-cs w:val="22"/>
        </w:rPr>
        <w:t xml:space="preserve">⊥</w:t>
      </w:r>
      <w:r>
        <w:rPr>
          <w:rFonts w:ascii="Georgia" w:hAnsi="Georgia" w:cs="Georgia"/>
          <w:sz w:val="22"/>
          <w:sz-cs w:val="22"/>
        </w:rPr>
        <w:t xml:space="preserve"> require Σ({</w:t>
      </w:r>
      <w:r>
        <w:rPr>
          <w:rFonts w:ascii="Apple Symbols" w:hAnsi="Apple Symbols" w:cs="Apple Symbols"/>
          <w:sz w:val="22"/>
          <w:sz-cs w:val="22"/>
        </w:rPr>
        <w:t xml:space="preserve">⊤</w:t>
      </w:r>
      <w:r>
        <w:rPr>
          <w:rFonts w:ascii="Georgia" w:hAnsi="Georgia" w:cs="Georgia"/>
          <w:sz w:val="22"/>
          <w:sz-cs w:val="22"/>
        </w:rPr>
        <w:t xml:space="preserve">, x}) = </w:t>
      </w:r>
      <w:r>
        <w:rPr>
          <w:rFonts w:ascii="Apple Symbols" w:hAnsi="Apple Symbols" w:cs="Apple Symbols"/>
          <w:sz w:val="22"/>
          <w:sz-cs w:val="22"/>
        </w:rPr>
        <w:t xml:space="preserve">⊤</w:t>
      </w:r>
      <w:r>
        <w:rPr>
          <w:rFonts w:ascii="Georgia" w:hAnsi="Georgia" w:cs="Georgia"/>
          <w:sz w:val="22"/>
          <w:sz-cs w:val="22"/>
        </w:rPr>
        <w:t xml:space="preserve"> for all x, and Σ({</w:t>
      </w:r>
      <w:r>
        <w:rPr>
          <w:rFonts w:ascii="Apple Symbols" w:hAnsi="Apple Symbols" w:cs="Apple Symbols"/>
          <w:sz w:val="22"/>
          <w:sz-cs w:val="22"/>
        </w:rPr>
        <w:t xml:space="preserve">⊥</w:t>
      </w:r>
      <w:r>
        <w:rPr>
          <w:rFonts w:ascii="Georgia" w:hAnsi="Georgia" w:cs="Georgia"/>
          <w:sz w:val="22"/>
          <w:sz-cs w:val="22"/>
        </w:rPr>
        <w:t xml:space="preserve">, x}) = </w:t>
      </w:r>
      <w:r>
        <w:rPr>
          <w:rFonts w:ascii="Apple Symbols" w:hAnsi="Apple Symbols" w:cs="Apple Symbols"/>
          <w:sz w:val="22"/>
          <w:sz-cs w:val="22"/>
        </w:rPr>
        <w:t xml:space="preserve">⊥</w:t>
      </w:r>
      <w:r>
        <w:rPr>
          <w:rFonts w:ascii="Georgia" w:hAnsi="Georgia" w:cs="Georgia"/>
          <w:sz w:val="22"/>
          <w:sz-cs w:val="22"/>
        </w:rPr>
        <w:t xml:space="preserve"> for all x. But {</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 {</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so we need Σ({</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 </w:t>
      </w:r>
      <w:r>
        <w:rPr>
          <w:rFonts w:ascii="Apple Symbols" w:hAnsi="Apple Symbols" w:cs="Apple Symbols"/>
          <w:sz w:val="22"/>
          <w:sz-cs w:val="22"/>
        </w:rPr>
        <w:t xml:space="preserve">⊤</w:t>
      </w:r>
      <w:r>
        <w:rPr>
          <w:rFonts w:ascii="Georgia" w:hAnsi="Georgia" w:cs="Georgia"/>
          <w:sz w:val="22"/>
          <w:sz-cs w:val="22"/>
        </w:rPr>
        <w:t xml:space="preserve"> AND Σ({</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 </w:t>
      </w:r>
      <w:r>
        <w:rPr>
          <w:rFonts w:ascii="Apple Symbols" w:hAnsi="Apple Symbols" w:cs="Apple Symbols"/>
          <w:sz w:val="22"/>
          <w:sz-cs w:val="22"/>
        </w:rPr>
        <w:t xml:space="preserve">⊥</w:t>
      </w:r>
      <w:r>
        <w:rPr>
          <w:rFonts w:ascii="Georgia" w:hAnsi="Georgia" w:cs="Georgia"/>
          <w:sz w:val="22"/>
          <w:sz-cs w:val="22"/>
        </w:rPr>
        <w:t xml:space="preserve">. Contradiction.</w:t>
      </w:r>
    </w:p>
    <w:p>
      <w:pPr>
        <w:spacing w:after="180"/>
      </w:pPr>
      <w:r>
        <w:rPr>
          <w:rFonts w:ascii="Georgia" w:hAnsi="Georgia" w:cs="Georgia"/>
          <w:sz w:val="22"/>
          <w:sz-cs w:val="22"/>
          <w:b/>
        </w:rPr>
        <w:t xml:space="preserve">The operator/operand conflict. </w:t>
      </w:r>
      <w:r>
        <w:rPr>
          <w:rFonts w:ascii="Georgia" w:hAnsi="Georgia" w:cs="Georgia"/>
          <w:sz w:val="22"/>
          <w:sz-cs w:val="22"/>
        </w:rPr>
        <w:t xml:space="preserve">Even if booleans are patched (via priority), set-codes and component encoders conflict. If c is a set-code (returning booleans) and e_D is an encoder (returning structural tokens), the pair {c, e_D} cannot satisfy both rules — the set-code wants a boolean output, the encoder wants a structural output, and the pair is the same regardless of who is “acting.”</w:t>
      </w:r>
    </w:p>
    <w:p>
      <w:pPr>
        <w:ind w:left="480" w:right="480"/>
        <w:spacing w:after="200"/>
      </w:pPr>
      <w:r>
        <w:rPr>
          <w:rFonts w:ascii="Georgia" w:hAnsi="Georgia" w:cs="Georgia"/>
          <w:sz w:val="22"/>
          <w:sz-cs w:val="22"/>
          <w:i/>
          <w:color w:val="333333"/>
        </w:rPr>
        <w:t xml:space="preserve">In set-based synthesis, every element has exactly one behavior per pairing. An element cannot be both operator and operand, because the pairing is unordered.</w:t>
      </w:r>
    </w:p>
    <w:p>
      <w:pPr>
        <w:spacing w:after="180"/>
      </w:pPr>
      <w:r>
        <w:rPr>
          <w:rFonts w:ascii="Georgia" w:hAnsi="Georgia" w:cs="Georgia"/>
          <w:sz w:val="22"/>
          <w:sz-cs w:val="22"/>
        </w:rPr>
        <w:t xml:space="preserve">This is a theorem about the expressiveness of symmetric composition: </w:t>
      </w:r>
      <w:r>
        <w:rPr>
          <w:rFonts w:ascii="Georgia" w:hAnsi="Georgia" w:cs="Georgia"/>
          <w:sz w:val="22"/>
          <w:sz-cs w:val="22"/>
          <w:b/>
        </w:rPr>
        <w:t xml:space="preserve">symmetric synthesis supports self-modeling but not self-announcement.</w:t>
      </w:r>
    </w:p>
    <w:p>
      <w:pPr>
        <w:spacing w:before="360" w:after="180"/>
      </w:pPr>
      <w:r>
        <w:rPr>
          <w:rFonts w:ascii="Georgia" w:hAnsi="Georgia" w:cs="Georgia"/>
          <w:sz w:val="26"/>
          <w:sz-cs w:val="26"/>
          <w:b/>
          <w:color w:val="333333"/>
        </w:rPr>
        <w:t xml:space="preserve">16. The Gap Between Self-Knowledge and Communication</w:t>
      </w:r>
    </w:p>
    <w:p>
      <w:pPr>
        <w:spacing w:after="180"/>
      </w:pPr>
      <w:r>
        <w:rPr>
          <w:rFonts w:ascii="Georgia" w:hAnsi="Georgia" w:cs="Georgia"/>
          <w:sz w:val="22"/>
          <w:sz-cs w:val="22"/>
        </w:rPr>
        <w:t xml:space="preserve">A structure with set-based Σ can contain a working behavioral model of itself — Theorem 8.1 proves this. But it cannot reveal that model to an observer without introducing an asymmetry that its symmetric operation cannot natively express.</w:t>
      </w:r>
    </w:p>
    <w:p>
      <w:pPr>
        <w:spacing w:after="180"/>
      </w:pPr>
      <w:r>
        <w:rPr>
          <w:rFonts w:ascii="Georgia" w:hAnsi="Georgia" w:cs="Georgia"/>
          <w:sz w:val="22"/>
          <w:sz-cs w:val="22"/>
        </w:rPr>
        <w:t xml:space="preserve">This is the function/argument distinction that Frege argued was irreducible. You cannot have a complete logical language without it. The framework rediscovered Frege’s point from within: symmetric composition suffices for self-knowledge but not for communication.</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VI: Directed Synthesis and Discoverable Reflexivity</w:t>
      </w:r>
    </w:p>
    <w:p>
      <w:pPr>
        <w:spacing w:before="360" w:after="180"/>
      </w:pPr>
      <w:r>
        <w:rPr>
          <w:rFonts w:ascii="Georgia" w:hAnsi="Georgia" w:cs="Georgia"/>
          <w:sz w:val="26"/>
          <w:sz-cs w:val="26"/>
          <w:b/>
          <w:color w:val="333333"/>
        </w:rPr>
        <w:t xml:space="preserve">17. Directed Distinction Structures</w:t>
      </w:r>
    </w:p>
    <w:p>
      <w:pPr>
        <w:spacing w:after="180"/>
      </w:pPr>
      <w:r>
        <w:rPr>
          <w:rFonts w:ascii="Georgia" w:hAnsi="Georgia" w:cs="Georgia"/>
          <w:sz w:val="22"/>
          <w:sz-cs w:val="22"/>
        </w:rPr>
        <w:t xml:space="preserve">A </w:t>
      </w:r>
      <w:r>
        <w:rPr>
          <w:rFonts w:ascii="Georgia" w:hAnsi="Georgia" w:cs="Georgia"/>
          <w:sz w:val="22"/>
          <w:sz-cs w:val="22"/>
          <w:i/>
        </w:rPr>
        <w:t xml:space="preserve">directed Distinction Structure</w:t>
      </w:r>
      <w:r>
        <w:rPr>
          <w:rFonts w:ascii="Georgia" w:hAnsi="Georgia" w:cs="Georgia"/>
          <w:sz w:val="22"/>
          <w:sz-cs w:val="22"/>
        </w:rPr>
        <w:t xml:space="preserve"> replaces the symmetric Σ with an ordered binary operation: ·_I : D(I) × D(I) </w:t>
      </w:r>
      <w:r>
        <w:rPr>
          <w:rFonts w:ascii="Times New Roman" w:hAnsi="Times New Roman" w:cs="Times New Roman"/>
          <w:sz w:val="22"/>
          <w:sz-cs w:val="22"/>
        </w:rPr>
        <w:t xml:space="preserve">→</w:t>
      </w:r>
      <w:r>
        <w:rPr>
          <w:rFonts w:ascii="Georgia" w:hAnsi="Georgia" w:cs="Georgia"/>
          <w:sz w:val="22"/>
          <w:sz-cs w:val="22"/>
        </w:rPr>
        <w:t xml:space="preserve"> D(I), where x · y ≠ y · x in general. The left element acts on the right element. This introduces the function/argument asymmetry that symmetric Σ lacked.</w:t>
      </w:r>
    </w:p>
    <w:p>
      <w:pPr>
        <w:spacing w:after="180"/>
      </w:pPr>
      <w:r>
        <w:rPr>
          <w:rFonts w:ascii="Georgia" w:hAnsi="Georgia" w:cs="Georgia"/>
          <w:sz w:val="22"/>
          <w:sz-cs w:val="22"/>
        </w:rPr>
        <w:t xml:space="preserve">The philosophical cost is real: symmetric Σ expressed the idea that composition treats its inputs equally. Directed synthesis introduces a hierarchy — operator and operand. But the discoverability results show this cost buys something specific: the ability for the structure to announce its own interpretation.</w:t>
      </w:r>
    </w:p>
    <w:p>
      <w:pPr>
        <w:spacing w:before="360" w:after="180"/>
      </w:pPr>
      <w:r>
        <w:rPr>
          <w:rFonts w:ascii="Georgia" w:hAnsi="Georgia" w:cs="Georgia"/>
          <w:sz w:val="26"/>
          <w:sz-cs w:val="26"/>
          <w:b/>
          <w:color w:val="333333"/>
        </w:rPr>
        <w:t xml:space="preserve">18. Construction of Δ₁</w:t>
      </w:r>
    </w:p>
    <w:p>
      <w:pPr>
        <w:spacing w:after="180"/>
      </w:pPr>
      <w:r>
        <w:rPr>
          <w:rFonts w:ascii="Georgia" w:hAnsi="Georgia" w:cs="Georgia"/>
          <w:sz w:val="22"/>
          <w:sz-cs w:val="22"/>
        </w:rPr>
        <w:t xml:space="preserve">We construct a directed Distinction Structure with </w:t>
      </w:r>
      <w:r>
        <w:rPr>
          <w:rFonts w:ascii="Georgia" w:hAnsi="Georgia" w:cs="Georgia"/>
          <w:sz w:val="22"/>
          <w:sz-cs w:val="22"/>
          <w:b/>
        </w:rPr>
        <w:t xml:space="preserve">17 elements</w:t>
      </w:r>
      <w:r>
        <w:rPr>
          <w:rFonts w:ascii="Georgia" w:hAnsi="Georgia" w:cs="Georgia"/>
          <w:sz w:val="22"/>
          <w:sz-cs w:val="22"/>
        </w:rPr>
        <w:t xml:space="preserve"> that is discoverably reflexive — an observer with no prior knowledge can recover the self-model purely by probing.</w:t>
      </w:r>
    </w:p>
    <w:p>
      <w:pPr>
        <w:spacing w:after="180"/>
      </w:pPr>
      <w:r>
        <w:rPr>
          <w:rFonts w:ascii="Georgia" w:hAnsi="Georgia" w:cs="Georgia"/>
          <w:sz w:val="22"/>
          <w:sz-cs w:val="22"/>
          <w:b/>
        </w:rPr>
        <w:t xml:space="preserve">Contexts: </w:t>
      </w:r>
      <w:r>
        <w:rPr>
          <w:rFonts w:ascii="STIX Two Math" w:hAnsi="STIX Two Math" w:cs="STIX Two Math"/>
          <w:sz w:val="22"/>
          <w:sz-cs w:val="22"/>
        </w:rPr>
        <w:t xml:space="preserve">𝒿</w:t>
      </w:r>
      <w:r>
        <w:rPr>
          <w:rFonts w:ascii="Georgia" w:hAnsi="Georgia" w:cs="Georgia"/>
          <w:sz w:val="22"/>
          <w:sz-cs w:val="22"/>
        </w:rPr>
        <w:t xml:space="preserve"> = {ι, κ}.</w:t>
      </w:r>
    </w:p>
    <w:p>
      <w:pPr>
        <w:spacing w:after="180"/>
      </w:pPr>
      <w:r>
        <w:rPr>
          <w:rFonts w:ascii="Georgia" w:hAnsi="Georgia" w:cs="Georgia"/>
          <w:sz w:val="22"/>
          <w:sz-cs w:val="22"/>
          <w:b/>
        </w:rPr>
        <w:t xml:space="preserve">Distinctions in ι (17 elements):</w:t>
      </w:r>
    </w:p>
    <w:p>
      <w:pPr>
        <w:spacing w:after="80"/>
      </w:pPr>
      <w:r>
        <w:rPr>
          <w:rFonts w:ascii="Georgia" w:hAnsi="Georgia" w:cs="Georgia"/>
          <w:sz w:val="22"/>
          <w:sz-cs w:val="22"/>
          <w:b/>
        </w:rPr>
        <w:t xml:space="preserve"/>
      </w:r>
    </w:p>
    <w:p>
      <w:pPr>
        <w:spacing w:after="40"/>
      </w:pPr>
      <w:r>
        <w:rPr>
          <w:rFonts w:ascii="Georgia" w:hAnsi="Georgia" w:cs="Georgia"/>
          <w:sz w:val="20"/>
          <w:sz-cs w:val="20"/>
          <w:b/>
        </w:rPr>
        <w:t xml:space="preserve">Element</w:t>
      </w:r>
    </w:p>
    <w:p>
      <w:pPr>
        <w:spacing w:after="40"/>
      </w:pPr>
      <w:r>
        <w:rPr>
          <w:rFonts w:ascii="Georgia" w:hAnsi="Georgia" w:cs="Georgia"/>
          <w:sz w:val="20"/>
          <w:sz-cs w:val="20"/>
          <w:b/>
        </w:rPr>
        <w:t xml:space="preserve">Role</w:t>
      </w:r>
    </w:p>
    <w:p>
      <w:pPr>
        <w:spacing w:after="40"/>
      </w:pPr>
      <w:r>
        <w:rPr>
          <w:rFonts w:ascii="Apple Symbols" w:hAnsi="Apple Symbols" w:cs="Apple Symbols"/>
          <w:sz w:val="20"/>
          <w:sz-cs w:val="20"/>
        </w:rPr>
        <w:t xml:space="preserve">⊤</w:t>
      </w:r>
      <w:r>
        <w:rPr>
          <w:rFonts w:ascii="Georgia" w:hAnsi="Georgia" w:cs="Georgia"/>
          <w:sz w:val="20"/>
          <w:sz-cs w:val="20"/>
        </w:rPr>
        <w:t xml:space="preserve">,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Booleans — discoverable truth values</w:t>
      </w:r>
    </w:p>
    <w:p>
      <w:pPr>
        <w:spacing w:after="40"/>
      </w:pPr>
      <w:r>
        <w:rPr>
          <w:rFonts w:ascii="Georgia" w:hAnsi="Georgia" w:cs="Georgia"/>
          <w:sz w:val="20"/>
          <w:sz-cs w:val="20"/>
        </w:rPr>
        <w:t xml:space="preserve">i, k</w:t>
      </w:r>
    </w:p>
    <w:p>
      <w:pPr>
        <w:spacing w:after="40"/>
      </w:pPr>
      <w:r>
        <w:rPr>
          <w:rFonts w:ascii="Georgia" w:hAnsi="Georgia" w:cs="Georgia"/>
          <w:sz w:val="20"/>
          <w:sz-cs w:val="20"/>
        </w:rPr>
        <w:t xml:space="preserve">Context tokens — encode ι and κ</w:t>
      </w:r>
    </w:p>
    <w:p>
      <w:pPr>
        <w:spacing w:after="40"/>
      </w:pPr>
      <w:r>
        <w:rPr>
          <w:rFonts w:ascii="Georgia" w:hAnsi="Georgia" w:cs="Georgia"/>
          <w:sz w:val="20"/>
          <w:sz-cs w:val="20"/>
        </w:rPr>
        <w:t xml:space="preserve">a, b</w:t>
      </w:r>
    </w:p>
    <w:p>
      <w:pPr>
        <w:spacing w:after="40"/>
      </w:pPr>
      <w:r>
        <w:rPr>
          <w:rFonts w:ascii="Georgia" w:hAnsi="Georgia" w:cs="Georgia"/>
          <w:sz w:val="20"/>
          <w:sz-cs w:val="20"/>
        </w:rPr>
        <w:t xml:space="preserve">κ-element encodings — encode α and β</w:t>
      </w:r>
    </w:p>
    <w:p>
      <w:pPr>
        <w:spacing w:after="40"/>
      </w:pPr>
      <w:r>
        <w:rPr>
          <w:rFonts w:ascii="Georgia" w:hAnsi="Georgia" w:cs="Georgia"/>
          <w:sz w:val="20"/>
          <w:sz-cs w:val="20"/>
        </w:rPr>
        <w:t xml:space="preserve">e_I</w:t>
      </w:r>
    </w:p>
    <w:p>
      <w:pPr>
        <w:spacing w:after="40"/>
      </w:pPr>
      <w:r>
        <w:rPr>
          <w:rFonts w:ascii="Georgia" w:hAnsi="Georgia" w:cs="Georgia"/>
          <w:sz w:val="20"/>
          <w:sz-cs w:val="20"/>
        </w:rPr>
        <w:t xml:space="preserve">Context tester — identifies context tokens</w:t>
      </w:r>
    </w:p>
    <w:p>
      <w:pPr>
        <w:spacing w:after="40"/>
      </w:pPr>
      <w:r>
        <w:rPr>
          <w:rFonts w:ascii="Georgia" w:hAnsi="Georgia" w:cs="Georgia"/>
          <w:sz w:val="20"/>
          <w:sz-cs w:val="20"/>
        </w:rPr>
        <w:t xml:space="preserve">e_D</w:t>
      </w:r>
    </w:p>
    <w:p>
      <w:pPr>
        <w:spacing w:after="40"/>
      </w:pPr>
      <w:r>
        <w:rPr>
          <w:rFonts w:ascii="Georgia" w:hAnsi="Georgia" w:cs="Georgia"/>
          <w:sz w:val="20"/>
          <w:sz-cs w:val="20"/>
        </w:rPr>
        <w:t xml:space="preserve">Distinction encoder — maps contexts to domain codes</w:t>
      </w:r>
    </w:p>
    <w:p>
      <w:pPr>
        <w:spacing w:after="40"/>
      </w:pPr>
      <w:r>
        <w:rPr>
          <w:rFonts w:ascii="Georgia" w:hAnsi="Georgia" w:cs="Georgia"/>
          <w:sz w:val="20"/>
          <w:sz-cs w:val="20"/>
        </w:rPr>
        <w:t xml:space="preserve">e_M</w:t>
      </w:r>
    </w:p>
    <w:p>
      <w:pPr>
        <w:spacing w:after="40"/>
      </w:pPr>
      <w:r>
        <w:rPr>
          <w:rFonts w:ascii="Georgia" w:hAnsi="Georgia" w:cs="Georgia"/>
          <w:sz w:val="20"/>
          <w:sz-cs w:val="20"/>
        </w:rPr>
        <w:t xml:space="preserve">Actuality encoder — maps contexts to actuality codes</w:t>
      </w:r>
    </w:p>
    <w:p>
      <w:pPr>
        <w:spacing w:after="40"/>
      </w:pPr>
      <w:r>
        <w:rPr>
          <w:rFonts w:ascii="Georgia" w:hAnsi="Georgia" w:cs="Georgia"/>
          <w:sz w:val="20"/>
          <w:sz-cs w:val="20"/>
        </w:rPr>
        <w:t xml:space="preserve">e_Σ</w:t>
      </w:r>
    </w:p>
    <w:p>
      <w:pPr>
        <w:spacing w:after="40"/>
      </w:pPr>
      <w:r>
        <w:rPr>
          <w:rFonts w:ascii="Georgia" w:hAnsi="Georgia" w:cs="Georgia"/>
          <w:sz w:val="20"/>
          <w:sz-cs w:val="20"/>
        </w:rPr>
        <w:t xml:space="preserve">Synthesis encoder</w:t>
      </w:r>
    </w:p>
    <w:p>
      <w:pPr>
        <w:spacing w:after="40"/>
      </w:pPr>
      <w:r>
        <w:rPr>
          <w:rFonts w:ascii="Georgia" w:hAnsi="Georgia" w:cs="Georgia"/>
          <w:sz w:val="20"/>
          <w:sz-cs w:val="20"/>
        </w:rPr>
        <w:t xml:space="preserve">e_Δ</w:t>
      </w:r>
    </w:p>
    <w:p>
      <w:pPr>
        <w:spacing w:after="40"/>
      </w:pPr>
      <w:r>
        <w:rPr>
          <w:rFonts w:ascii="Georgia" w:hAnsi="Georgia" w:cs="Georgia"/>
          <w:sz w:val="20"/>
          <w:sz-cs w:val="20"/>
        </w:rPr>
        <w:t xml:space="preserve">Whole-structure token</w:t>
      </w:r>
    </w:p>
    <w:p>
      <w:pPr>
        <w:spacing w:after="40"/>
      </w:pPr>
      <w:r>
        <w:rPr>
          <w:rFonts w:ascii="Georgia" w:hAnsi="Georgia" w:cs="Georgia"/>
          <w:sz w:val="20"/>
          <w:sz-cs w:val="20"/>
        </w:rPr>
        <w:t xml:space="preserve">d_I</w:t>
      </w:r>
    </w:p>
    <w:p>
      <w:pPr>
        <w:spacing w:after="40"/>
      </w:pPr>
      <w:r>
        <w:rPr>
          <w:rFonts w:ascii="Georgia" w:hAnsi="Georgia" w:cs="Georgia"/>
          <w:sz w:val="20"/>
          <w:sz-cs w:val="20"/>
        </w:rPr>
        <w:t xml:space="preserve">Domain code for ι (nominal — a token, not a tester)</w:t>
      </w:r>
    </w:p>
    <w:p>
      <w:pPr>
        <w:spacing w:after="40"/>
      </w:pPr>
      <w:r>
        <w:rPr>
          <w:rFonts w:ascii="Georgia" w:hAnsi="Georgia" w:cs="Georgia"/>
          <w:sz w:val="20"/>
          <w:sz-cs w:val="20"/>
        </w:rPr>
        <w:t xml:space="preserve">d_K</w:t>
      </w:r>
    </w:p>
    <w:p>
      <w:pPr>
        <w:spacing w:after="40"/>
      </w:pPr>
      <w:r>
        <w:rPr>
          <w:rFonts w:ascii="Georgia" w:hAnsi="Georgia" w:cs="Georgia"/>
          <w:sz w:val="20"/>
          <w:sz-cs w:val="20"/>
        </w:rPr>
        <w:t xml:space="preserve">Domain code for κ (extensional — tests membership in {a,b})</w:t>
      </w:r>
    </w:p>
    <w:p>
      <w:pPr>
        <w:spacing w:after="40"/>
      </w:pPr>
      <w:r>
        <w:rPr>
          <w:rFonts w:ascii="Georgia" w:hAnsi="Georgia" w:cs="Georgia"/>
          <w:sz w:val="20"/>
          <w:sz-cs w:val="20"/>
        </w:rPr>
        <w:t xml:space="preserve">m_I</w:t>
      </w:r>
    </w:p>
    <w:p>
      <w:pPr>
        <w:spacing w:after="40"/>
      </w:pPr>
      <w:r>
        <w:rPr>
          <w:rFonts w:ascii="Georgia" w:hAnsi="Georgia" w:cs="Georgia"/>
          <w:sz w:val="20"/>
          <w:sz-cs w:val="20"/>
        </w:rPr>
        <w:t xml:space="preserve">Actuality code for ι (extensional — tests M(ι))</w:t>
      </w:r>
    </w:p>
    <w:p>
      <w:pPr>
        <w:spacing w:after="40"/>
      </w:pPr>
      <w:r>
        <w:rPr>
          <w:rFonts w:ascii="Georgia" w:hAnsi="Georgia" w:cs="Georgia"/>
          <w:sz w:val="20"/>
          <w:sz-cs w:val="20"/>
        </w:rPr>
        <w:t xml:space="preserve">m_K</w:t>
      </w:r>
    </w:p>
    <w:p>
      <w:pPr>
        <w:spacing w:after="40"/>
      </w:pPr>
      <w:r>
        <w:rPr>
          <w:rFonts w:ascii="Georgia" w:hAnsi="Georgia" w:cs="Georgia"/>
          <w:sz w:val="20"/>
          <w:sz-cs w:val="20"/>
        </w:rPr>
        <w:t xml:space="preserve">Actuality code for κ (extensional — tests M(κ))</w:t>
      </w:r>
    </w:p>
    <w:p>
      <w:pPr>
        <w:spacing w:after="40"/>
      </w:pPr>
      <w:r>
        <w:rPr>
          <w:rFonts w:ascii="Georgia" w:hAnsi="Georgia" w:cs="Georgia"/>
          <w:sz w:val="20"/>
          <w:sz-cs w:val="20"/>
        </w:rPr>
        <w:t xml:space="preserve">s_C</w:t>
      </w:r>
    </w:p>
    <w:p>
      <w:pPr>
        <w:spacing w:after="40"/>
      </w:pPr>
      <w:r>
        <w:rPr>
          <w:rFonts w:ascii="Georgia" w:hAnsi="Georgia" w:cs="Georgia"/>
          <w:sz w:val="20"/>
          <w:sz-cs w:val="20"/>
        </w:rPr>
        <w:t xml:space="preserve">Component-set token</w:t>
      </w:r>
    </w:p>
    <w:p>
      <w:pPr>
        <w:spacing w:after="40"/>
      </w:pPr>
      <w:r>
        <w:rPr>
          <w:rFonts w:ascii="Georgia" w:hAnsi="Georgia" w:cs="Georgia"/>
          <w:sz w:val="20"/>
          <w:sz-cs w:val="20"/>
        </w:rPr>
        <w:t xml:space="preserve">p</w:t>
      </w:r>
    </w:p>
    <w:p>
      <w:pPr>
        <w:spacing w:after="40"/>
      </w:pPr>
      <w:r>
        <w:rPr>
          <w:rFonts w:ascii="Georgia" w:hAnsi="Georgia" w:cs="Georgia"/>
          <w:sz w:val="20"/>
          <w:sz-cs w:val="20"/>
        </w:rPr>
        <w:t xml:space="preserve">Surplus/default — non-actual</w:t>
      </w:r>
    </w:p>
    <w:p>
      <w:pPr>
        <w:spacing w:after="80"/>
      </w:pPr>
      <w:r>
        <w:rPr>
          <w:rFonts w:ascii="Georgia" w:hAnsi="Georgia" w:cs="Georgia"/>
          <w:sz w:val="20"/>
          <w:sz-cs w:val="20"/>
        </w:rPr>
        <w:t xml:space="preserve"/>
      </w:r>
    </w:p>
    <w:p>
      <w:pPr>
        <w:spacing w:after="180"/>
      </w:pPr>
      <w:r>
        <w:rPr>
          <w:rFonts w:ascii="Georgia" w:hAnsi="Georgia" w:cs="Georgia"/>
          <w:sz w:val="22"/>
          <w:sz-cs w:val="22"/>
          <w:b/>
        </w:rPr>
        <w:t xml:space="preserve">Note on d_I: </w:t>
      </w:r>
      <w:r>
        <w:rPr>
          <w:rFonts w:ascii="Georgia" w:hAnsi="Georgia" w:cs="Georgia"/>
          <w:sz w:val="22"/>
          <w:sz-cs w:val="22"/>
        </w:rPr>
        <w:t xml:space="preserve">This element is a nominal token — it represents D(ι) but does not test membership in D(ι). Making it extensional would require 17 additional rules. d_K, m_I, and m_K are all genuine membership testers.</w:t>
      </w:r>
    </w:p>
    <w:p>
      <w:pPr>
        <w:spacing w:after="180"/>
      </w:pPr>
      <w:r>
        <w:rPr>
          <w:rFonts w:ascii="Georgia" w:hAnsi="Georgia" w:cs="Georgia"/>
          <w:sz w:val="22"/>
          <w:sz-cs w:val="22"/>
          <w:b/>
        </w:rPr>
        <w:t xml:space="preserve">Distinctions in κ: </w:t>
      </w:r>
      <w:r>
        <w:rPr>
          <w:rFonts w:ascii="Georgia" w:hAnsi="Georgia" w:cs="Georgia"/>
          <w:sz w:val="22"/>
          <w:sz-cs w:val="22"/>
        </w:rPr>
        <w:t xml:space="preserve">D(κ) = {α, β}, disjoint from D(ι).</w:t>
      </w:r>
    </w:p>
    <w:p>
      <w:pPr>
        <w:spacing w:after="180"/>
      </w:pPr>
      <w:r>
        <w:rPr>
          <w:rFonts w:ascii="Georgia" w:hAnsi="Georgia" w:cs="Georgia"/>
          <w:sz w:val="22"/>
          <w:sz-cs w:val="22"/>
          <w:b/>
        </w:rPr>
        <w:t xml:space="preserve">Actuality: </w:t>
      </w:r>
      <w:r>
        <w:rPr>
          <w:rFonts w:ascii="Georgia" w:hAnsi="Georgia" w:cs="Georgia"/>
          <w:sz w:val="22"/>
          <w:sz-cs w:val="22"/>
        </w:rPr>
        <w:t xml:space="preserve">M(ι) = D(ι) \ {p} (16 of 17). M(κ) = {α}.</w:t>
      </w:r>
    </w:p>
    <w:p>
      <w:pPr>
        <w:spacing w:before="360" w:after="180"/>
      </w:pPr>
      <w:r>
        <w:rPr>
          <w:rFonts w:ascii="Georgia" w:hAnsi="Georgia" w:cs="Georgia"/>
          <w:sz w:val="26"/>
          <w:sz-cs w:val="26"/>
          <w:b/>
          <w:color w:val="333333"/>
        </w:rPr>
        <w:t xml:space="preserve">19. The Operation Table</w:t>
      </w:r>
    </w:p>
    <w:p>
      <w:pPr>
        <w:spacing w:after="180"/>
      </w:pPr>
      <w:r>
        <w:rPr>
          <w:rFonts w:ascii="Georgia" w:hAnsi="Georgia" w:cs="Georgia"/>
          <w:sz w:val="22"/>
          <w:sz-cs w:val="22"/>
        </w:rPr>
        <w:t xml:space="preserve">For x, y </w:t>
      </w:r>
      <w:r>
        <w:rPr>
          <w:rFonts w:ascii="Apple Symbols" w:hAnsi="Apple Symbols" w:cs="Apple Symbols"/>
          <w:sz w:val="22"/>
          <w:sz-cs w:val="22"/>
        </w:rPr>
        <w:t xml:space="preserve">∈</w:t>
      </w:r>
      <w:r>
        <w:rPr>
          <w:rFonts w:ascii="Georgia" w:hAnsi="Georgia" w:cs="Georgia"/>
          <w:sz w:val="22"/>
          <w:sz-cs w:val="22"/>
        </w:rPr>
        <w:t xml:space="preserve"> D(ι), define x ·_ι y by the first matching rule:</w:t>
      </w:r>
    </w:p>
    <w:p>
      <w:pPr>
        <w:spacing w:before="240" w:after="120"/>
      </w:pPr>
      <w:r>
        <w:rPr>
          <w:rFonts w:ascii="Georgia" w:hAnsi="Georgia" w:cs="Georgia"/>
          <w:sz w:val="23"/>
          <w:sz-cs w:val="23"/>
          <w:b/>
          <w:color w:val="444444"/>
        </w:rPr>
        <w:t xml:space="preserve">Block A — Boolean Absorption</w:t>
      </w:r>
    </w:p>
    <w:p>
      <w:pPr>
        <w:spacing w:after="80"/>
      </w:pPr>
      <w:r>
        <w:rPr>
          <w:rFonts w:ascii="Georgia" w:hAnsi="Georgia" w:cs="Georgia"/>
          <w:sz w:val="23"/>
          <w:sz-cs w:val="23"/>
          <w:b/>
          <w:color w:val="444444"/>
        </w:rPr>
        <w:t xml:space="preserve"/>
      </w:r>
    </w:p>
    <w:p>
      <w:pPr>
        <w:spacing w:after="40"/>
      </w:pPr>
      <w:r>
        <w:rPr>
          <w:rFonts w:ascii="Georgia" w:hAnsi="Georgia" w:cs="Georgia"/>
          <w:sz w:val="20"/>
          <w:sz-cs w:val="20"/>
          <w:b/>
        </w:rPr>
        <w:t xml:space="preserve">#</w:t>
      </w:r>
    </w:p>
    <w:p>
      <w:pPr>
        <w:spacing w:after="40"/>
      </w:pPr>
      <w:r>
        <w:rPr>
          <w:rFonts w:ascii="Georgia" w:hAnsi="Georgia" w:cs="Georgia"/>
          <w:sz w:val="20"/>
          <w:sz-cs w:val="20"/>
          <w:b/>
        </w:rPr>
        <w:t xml:space="preserve">Pattern</w:t>
      </w:r>
    </w:p>
    <w:p>
      <w:pPr>
        <w:spacing w:after="40"/>
      </w:pPr>
      <w:r>
        <w:rPr>
          <w:rFonts w:ascii="Georgia" w:hAnsi="Georgia" w:cs="Georgia"/>
          <w:sz w:val="20"/>
          <w:sz-cs w:val="20"/>
          <w:b/>
        </w:rPr>
        <w:t xml:space="preserve">Output</w:t>
      </w:r>
    </w:p>
    <w:p>
      <w:pPr>
        <w:spacing w:after="40"/>
      </w:pPr>
      <w:r>
        <w:rPr>
          <w:rFonts w:ascii="Georgia" w:hAnsi="Georgia" w:cs="Georgia"/>
          <w:sz w:val="20"/>
          <w:sz-cs w:val="20"/>
          <w:b/>
        </w:rPr>
        <w:t xml:space="preserve">Purpose</w:t>
      </w:r>
    </w:p>
    <w:p>
      <w:pPr>
        <w:spacing w:after="40"/>
      </w:pPr>
      <w:r>
        <w:rPr>
          <w:rFonts w:ascii="Georgia" w:hAnsi="Georgia" w:cs="Georgia"/>
          <w:sz w:val="20"/>
          <w:sz-cs w:val="20"/>
        </w:rPr>
        <w:t xml:space="preserve">1</w:t>
      </w:r>
    </w:p>
    <w:p>
      <w:pPr>
        <w:spacing w:after="40"/>
      </w:pPr>
      <w:r>
        <w:rPr>
          <w:rFonts w:ascii="Apple Symbols" w:hAnsi="Apple Symbols" w:cs="Apple Symbols"/>
          <w:sz w:val="20"/>
          <w:sz-cs w:val="20"/>
        </w:rPr>
        <w:t xml:space="preserve">⊤</w:t>
      </w:r>
      <w:r>
        <w:rPr>
          <w:rFonts w:ascii="Georgia" w:hAnsi="Georgia" w:cs="Georgia"/>
          <w:sz w:val="20"/>
          <w:sz-cs w:val="20"/>
        </w:rPr>
        <w:t xml:space="preserve"> · y</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Boolean absorption</w:t>
      </w:r>
    </w:p>
    <w:p>
      <w:pPr>
        <w:spacing w:after="40"/>
      </w:pPr>
      <w:r>
        <w:rPr>
          <w:rFonts w:ascii="Georgia" w:hAnsi="Georgia" w:cs="Georgia"/>
          <w:sz w:val="20"/>
          <w:sz-cs w:val="20"/>
        </w:rPr>
        <w:t xml:space="preserve">2</w:t>
      </w:r>
    </w:p>
    <w:p>
      <w:pPr>
        <w:spacing w:after="40"/>
      </w:pPr>
      <w:r>
        <w:rPr>
          <w:rFonts w:ascii="Apple Symbols" w:hAnsi="Apple Symbols" w:cs="Apple Symbols"/>
          <w:sz w:val="20"/>
          <w:sz-cs w:val="20"/>
        </w:rPr>
        <w:t xml:space="preserve">⊥</w:t>
      </w:r>
      <w:r>
        <w:rPr>
          <w:rFonts w:ascii="Georgia" w:hAnsi="Georgia" w:cs="Georgia"/>
          <w:sz w:val="20"/>
          <w:sz-cs w:val="20"/>
        </w:rPr>
        <w:t xml:space="preserve"> · y</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Boolean absorption</w:t>
      </w:r>
    </w:p>
    <w:p>
      <w:pPr>
        <w:spacing w:after="80"/>
      </w:pPr>
      <w:r>
        <w:rPr>
          <w:rFonts w:ascii="Georgia" w:hAnsi="Georgia" w:cs="Georgia"/>
          <w:sz w:val="20"/>
          <w:sz-cs w:val="20"/>
        </w:rPr>
        <w:t xml:space="preserve"/>
      </w:r>
    </w:p>
    <w:p>
      <w:pPr>
        <w:spacing w:before="240" w:after="120"/>
      </w:pPr>
      <w:r>
        <w:rPr>
          <w:rFonts w:ascii="Georgia" w:hAnsi="Georgia" w:cs="Georgia"/>
          <w:sz w:val="23"/>
          <w:sz-cs w:val="23"/>
          <w:b/>
          <w:color w:val="444444"/>
        </w:rPr>
        <w:t xml:space="preserve">Block B — Testers</w:t>
      </w:r>
    </w:p>
    <w:p>
      <w:pPr>
        <w:spacing w:after="80"/>
      </w:pPr>
      <w:r>
        <w:rPr>
          <w:rFonts w:ascii="Georgia" w:hAnsi="Georgia" w:cs="Georgia"/>
          <w:sz w:val="23"/>
          <w:sz-cs w:val="23"/>
          <w:b/>
          <w:color w:val="444444"/>
        </w:rPr>
        <w:t xml:space="preserve"/>
      </w:r>
    </w:p>
    <w:p>
      <w:pPr>
        <w:spacing w:after="40"/>
      </w:pPr>
      <w:r>
        <w:rPr>
          <w:rFonts w:ascii="Georgia" w:hAnsi="Georgia" w:cs="Georgia"/>
          <w:sz w:val="20"/>
          <w:sz-cs w:val="20"/>
          <w:b/>
        </w:rPr>
        <w:t xml:space="preserve">#</w:t>
      </w:r>
    </w:p>
    <w:p>
      <w:pPr>
        <w:spacing w:after="40"/>
      </w:pPr>
      <w:r>
        <w:rPr>
          <w:rFonts w:ascii="Georgia" w:hAnsi="Georgia" w:cs="Georgia"/>
          <w:sz w:val="20"/>
          <w:sz-cs w:val="20"/>
          <w:b/>
        </w:rPr>
        <w:t xml:space="preserve">Pattern</w:t>
      </w:r>
    </w:p>
    <w:p>
      <w:pPr>
        <w:spacing w:after="40"/>
      </w:pPr>
      <w:r>
        <w:rPr>
          <w:rFonts w:ascii="Georgia" w:hAnsi="Georgia" w:cs="Georgia"/>
          <w:sz w:val="20"/>
          <w:sz-cs w:val="20"/>
          <w:b/>
        </w:rPr>
        <w:t xml:space="preserve">Output</w:t>
      </w:r>
    </w:p>
    <w:p>
      <w:pPr>
        <w:spacing w:after="40"/>
      </w:pPr>
      <w:r>
        <w:rPr>
          <w:rFonts w:ascii="Georgia" w:hAnsi="Georgia" w:cs="Georgia"/>
          <w:sz w:val="20"/>
          <w:sz-cs w:val="20"/>
          <w:b/>
        </w:rPr>
        <w:t xml:space="preserve">Purpose</w:t>
      </w:r>
    </w:p>
    <w:p>
      <w:pPr>
        <w:spacing w:after="40"/>
      </w:pPr>
      <w:r>
        <w:rPr>
          <w:rFonts w:ascii="Georgia" w:hAnsi="Georgia" w:cs="Georgia"/>
          <w:sz w:val="20"/>
          <w:sz-cs w:val="20"/>
        </w:rPr>
        <w:t xml:space="preserve">3</w:t>
      </w:r>
    </w:p>
    <w:p>
      <w:pPr>
        <w:spacing w:after="40"/>
      </w:pPr>
      <w:r>
        <w:rPr>
          <w:rFonts w:ascii="Georgia" w:hAnsi="Georgia" w:cs="Georgia"/>
          <w:sz w:val="20"/>
          <w:sz-cs w:val="20"/>
        </w:rPr>
        <w:t xml:space="preserve">e_I · i</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Context membership</w:t>
      </w:r>
    </w:p>
    <w:p>
      <w:pPr>
        <w:spacing w:after="40"/>
      </w:pPr>
      <w:r>
        <w:rPr>
          <w:rFonts w:ascii="Georgia" w:hAnsi="Georgia" w:cs="Georgia"/>
          <w:sz w:val="20"/>
          <w:sz-cs w:val="20"/>
        </w:rPr>
        <w:t xml:space="preserve">4</w:t>
      </w:r>
    </w:p>
    <w:p>
      <w:pPr>
        <w:spacing w:after="40"/>
      </w:pPr>
      <w:r>
        <w:rPr>
          <w:rFonts w:ascii="Georgia" w:hAnsi="Georgia" w:cs="Georgia"/>
          <w:sz w:val="20"/>
          <w:sz-cs w:val="20"/>
        </w:rPr>
        <w:t xml:space="preserve">e_I · k</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Context membership</w:t>
      </w:r>
    </w:p>
    <w:p>
      <w:pPr>
        <w:spacing w:after="40"/>
      </w:pPr>
      <w:r>
        <w:rPr>
          <w:rFonts w:ascii="Georgia" w:hAnsi="Georgia" w:cs="Georgia"/>
          <w:sz w:val="20"/>
          <w:sz-cs w:val="20"/>
        </w:rPr>
        <w:t xml:space="preserve">5</w:t>
      </w:r>
    </w:p>
    <w:p>
      <w:pPr>
        <w:spacing w:after="40"/>
      </w:pPr>
      <w:r>
        <w:rPr>
          <w:rFonts w:ascii="Georgia" w:hAnsi="Georgia" w:cs="Georgia"/>
          <w:sz w:val="20"/>
          <w:sz-cs w:val="20"/>
        </w:rPr>
        <w:t xml:space="preserve">e_I · y (other)</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Context non-membership</w:t>
      </w:r>
    </w:p>
    <w:p>
      <w:pPr>
        <w:spacing w:after="40"/>
      </w:pPr>
      <w:r>
        <w:rPr>
          <w:rFonts w:ascii="Georgia" w:hAnsi="Georgia" w:cs="Georgia"/>
          <w:sz w:val="20"/>
          <w:sz-cs w:val="20"/>
        </w:rPr>
        <w:t xml:space="preserve">6</w:t>
      </w:r>
    </w:p>
    <w:p>
      <w:pPr>
        <w:spacing w:after="40"/>
      </w:pPr>
      <w:r>
        <w:rPr>
          <w:rFonts w:ascii="Georgia" w:hAnsi="Georgia" w:cs="Georgia"/>
          <w:sz w:val="20"/>
          <w:sz-cs w:val="20"/>
        </w:rPr>
        <w:t xml:space="preserve">d_K · a</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κ-domain membership</w:t>
      </w:r>
    </w:p>
    <w:p>
      <w:pPr>
        <w:spacing w:after="40"/>
      </w:pPr>
      <w:r>
        <w:rPr>
          <w:rFonts w:ascii="Georgia" w:hAnsi="Georgia" w:cs="Georgia"/>
          <w:sz w:val="20"/>
          <w:sz-cs w:val="20"/>
        </w:rPr>
        <w:t xml:space="preserve">7</w:t>
      </w:r>
    </w:p>
    <w:p>
      <w:pPr>
        <w:spacing w:after="40"/>
      </w:pPr>
      <w:r>
        <w:rPr>
          <w:rFonts w:ascii="Georgia" w:hAnsi="Georgia" w:cs="Georgia"/>
          <w:sz w:val="20"/>
          <w:sz-cs w:val="20"/>
        </w:rPr>
        <w:t xml:space="preserve">d_K · b</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κ-domain membership</w:t>
      </w:r>
    </w:p>
    <w:p>
      <w:pPr>
        <w:spacing w:after="40"/>
      </w:pPr>
      <w:r>
        <w:rPr>
          <w:rFonts w:ascii="Georgia" w:hAnsi="Georgia" w:cs="Georgia"/>
          <w:sz w:val="20"/>
          <w:sz-cs w:val="20"/>
        </w:rPr>
        <w:t xml:space="preserve">8</w:t>
      </w:r>
    </w:p>
    <w:p>
      <w:pPr>
        <w:spacing w:after="40"/>
      </w:pPr>
      <w:r>
        <w:rPr>
          <w:rFonts w:ascii="Georgia" w:hAnsi="Georgia" w:cs="Georgia"/>
          <w:sz w:val="20"/>
          <w:sz-cs w:val="20"/>
        </w:rPr>
        <w:t xml:space="preserve">d_K · y (other)</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κ-domain non-membership</w:t>
      </w:r>
    </w:p>
    <w:p>
      <w:pPr>
        <w:spacing w:after="40"/>
      </w:pPr>
      <w:r>
        <w:rPr>
          <w:rFonts w:ascii="Georgia" w:hAnsi="Georgia" w:cs="Georgia"/>
          <w:sz w:val="20"/>
          <w:sz-cs w:val="20"/>
        </w:rPr>
        <w:t xml:space="preserve">9</w:t>
      </w:r>
    </w:p>
    <w:p>
      <w:pPr>
        <w:spacing w:after="40"/>
      </w:pPr>
      <w:r>
        <w:rPr>
          <w:rFonts w:ascii="Georgia" w:hAnsi="Georgia" w:cs="Georgia"/>
          <w:sz w:val="20"/>
          <w:sz-cs w:val="20"/>
        </w:rPr>
        <w:t xml:space="preserve">m_K · a</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κ-actuality membership</w:t>
      </w:r>
    </w:p>
    <w:p>
      <w:pPr>
        <w:spacing w:after="40"/>
      </w:pPr>
      <w:r>
        <w:rPr>
          <w:rFonts w:ascii="Georgia" w:hAnsi="Georgia" w:cs="Georgia"/>
          <w:sz w:val="20"/>
          <w:sz-cs w:val="20"/>
        </w:rPr>
        <w:t xml:space="preserve">10</w:t>
      </w:r>
    </w:p>
    <w:p>
      <w:pPr>
        <w:spacing w:after="40"/>
      </w:pPr>
      <w:r>
        <w:rPr>
          <w:rFonts w:ascii="Georgia" w:hAnsi="Georgia" w:cs="Georgia"/>
          <w:sz w:val="20"/>
          <w:sz-cs w:val="20"/>
        </w:rPr>
        <w:t xml:space="preserve">m_K · y (y ≠ a)</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κ-actuality non-membership</w:t>
      </w:r>
    </w:p>
    <w:p>
      <w:pPr>
        <w:spacing w:after="40"/>
      </w:pPr>
      <w:r>
        <w:rPr>
          <w:rFonts w:ascii="Georgia" w:hAnsi="Georgia" w:cs="Georgia"/>
          <w:sz w:val="20"/>
          <w:sz-cs w:val="20"/>
        </w:rPr>
        <w:t xml:space="preserve">11</w:t>
      </w:r>
    </w:p>
    <w:p>
      <w:pPr>
        <w:spacing w:after="40"/>
      </w:pPr>
      <w:r>
        <w:rPr>
          <w:rFonts w:ascii="Georgia" w:hAnsi="Georgia" w:cs="Georgia"/>
          <w:sz w:val="20"/>
          <w:sz-cs w:val="20"/>
        </w:rPr>
        <w:t xml:space="preserve">m_I · p</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p is non-actual</w:t>
      </w:r>
    </w:p>
    <w:p>
      <w:pPr>
        <w:spacing w:after="40"/>
      </w:pPr>
      <w:r>
        <w:rPr>
          <w:rFonts w:ascii="Georgia" w:hAnsi="Georgia" w:cs="Georgia"/>
          <w:sz w:val="20"/>
          <w:sz-cs w:val="20"/>
        </w:rPr>
        <w:t xml:space="preserve">12</w:t>
      </w:r>
    </w:p>
    <w:p>
      <w:pPr>
        <w:spacing w:after="40"/>
      </w:pPr>
      <w:r>
        <w:rPr>
          <w:rFonts w:ascii="Georgia" w:hAnsi="Georgia" w:cs="Georgia"/>
          <w:sz w:val="20"/>
          <w:sz-cs w:val="20"/>
        </w:rPr>
        <w:t xml:space="preserve">m_I · y (y ≠ p)</w:t>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Everything else is actual</w:t>
      </w:r>
    </w:p>
    <w:p>
      <w:pPr>
        <w:spacing w:after="80"/>
      </w:pPr>
      <w:r>
        <w:rPr>
          <w:rFonts w:ascii="Georgia" w:hAnsi="Georgia" w:cs="Georgia"/>
          <w:sz w:val="20"/>
          <w:sz-cs w:val="20"/>
        </w:rPr>
        <w:t xml:space="preserve"/>
      </w:r>
    </w:p>
    <w:p>
      <w:pPr>
        <w:spacing w:before="240" w:after="120"/>
      </w:pPr>
      <w:r>
        <w:rPr>
          <w:rFonts w:ascii="Georgia" w:hAnsi="Georgia" w:cs="Georgia"/>
          <w:sz w:val="23"/>
          <w:sz-cs w:val="23"/>
          <w:b/>
          <w:color w:val="444444"/>
        </w:rPr>
        <w:t xml:space="preserve">Block C — Structural Encoders</w:t>
      </w:r>
    </w:p>
    <w:p>
      <w:pPr>
        <w:spacing w:after="80"/>
      </w:pPr>
      <w:r>
        <w:rPr>
          <w:rFonts w:ascii="Georgia" w:hAnsi="Georgia" w:cs="Georgia"/>
          <w:sz w:val="23"/>
          <w:sz-cs w:val="23"/>
          <w:b/>
          <w:color w:val="444444"/>
        </w:rPr>
        <w:t xml:space="preserve"/>
      </w:r>
    </w:p>
    <w:p>
      <w:pPr>
        <w:spacing w:after="40"/>
      </w:pPr>
      <w:r>
        <w:rPr>
          <w:rFonts w:ascii="Georgia" w:hAnsi="Georgia" w:cs="Georgia"/>
          <w:sz w:val="20"/>
          <w:sz-cs w:val="20"/>
          <w:b/>
        </w:rPr>
        <w:t xml:space="preserve">#</w:t>
      </w:r>
    </w:p>
    <w:p>
      <w:pPr>
        <w:spacing w:after="40"/>
      </w:pPr>
      <w:r>
        <w:rPr>
          <w:rFonts w:ascii="Georgia" w:hAnsi="Georgia" w:cs="Georgia"/>
          <w:sz w:val="20"/>
          <w:sz-cs w:val="20"/>
          <w:b/>
        </w:rPr>
        <w:t xml:space="preserve">Pattern</w:t>
      </w:r>
    </w:p>
    <w:p>
      <w:pPr>
        <w:spacing w:after="40"/>
      </w:pPr>
      <w:r>
        <w:rPr>
          <w:rFonts w:ascii="Georgia" w:hAnsi="Georgia" w:cs="Georgia"/>
          <w:sz w:val="20"/>
          <w:sz-cs w:val="20"/>
          <w:b/>
        </w:rPr>
        <w:t xml:space="preserve">Output</w:t>
      </w:r>
    </w:p>
    <w:p>
      <w:pPr>
        <w:spacing w:after="40"/>
      </w:pPr>
      <w:r>
        <w:rPr>
          <w:rFonts w:ascii="Georgia" w:hAnsi="Georgia" w:cs="Georgia"/>
          <w:sz w:val="20"/>
          <w:sz-cs w:val="20"/>
          <w:b/>
        </w:rPr>
        <w:t xml:space="preserve">Purpose</w:t>
      </w:r>
    </w:p>
    <w:p>
      <w:pPr>
        <w:spacing w:after="40"/>
      </w:pPr>
      <w:r>
        <w:rPr>
          <w:rFonts w:ascii="Georgia" w:hAnsi="Georgia" w:cs="Georgia"/>
          <w:sz w:val="20"/>
          <w:sz-cs w:val="20"/>
        </w:rPr>
        <w:t xml:space="preserve">13</w:t>
      </w:r>
    </w:p>
    <w:p>
      <w:pPr>
        <w:spacing w:after="40"/>
      </w:pPr>
      <w:r>
        <w:rPr>
          <w:rFonts w:ascii="Georgia" w:hAnsi="Georgia" w:cs="Georgia"/>
          <w:sz w:val="20"/>
          <w:sz-cs w:val="20"/>
        </w:rPr>
        <w:t xml:space="preserve">e_D · i</w:t>
      </w:r>
    </w:p>
    <w:p>
      <w:pPr>
        <w:spacing w:after="40"/>
      </w:pPr>
      <w:r>
        <w:rPr>
          <w:rFonts w:ascii="Georgia" w:hAnsi="Georgia" w:cs="Georgia"/>
          <w:sz w:val="20"/>
          <w:sz-cs w:val="20"/>
        </w:rPr>
        <w:t xml:space="preserve">d_I</w:t>
      </w:r>
    </w:p>
    <w:p>
      <w:pPr>
        <w:spacing w:after="40"/>
      </w:pPr>
      <w:r>
        <w:rPr>
          <w:rFonts w:ascii="Georgia" w:hAnsi="Georgia" w:cs="Georgia"/>
          <w:sz w:val="20"/>
          <w:sz-cs w:val="20"/>
        </w:rPr>
        <w:t xml:space="preserve">H1 for ι</w:t>
      </w:r>
    </w:p>
    <w:p>
      <w:pPr>
        <w:spacing w:after="40"/>
      </w:pPr>
      <w:r>
        <w:rPr>
          <w:rFonts w:ascii="Georgia" w:hAnsi="Georgia" w:cs="Georgia"/>
          <w:sz w:val="20"/>
          <w:sz-cs w:val="20"/>
        </w:rPr>
        <w:t xml:space="preserve">14</w:t>
      </w:r>
    </w:p>
    <w:p>
      <w:pPr>
        <w:spacing w:after="40"/>
      </w:pPr>
      <w:r>
        <w:rPr>
          <w:rFonts w:ascii="Georgia" w:hAnsi="Georgia" w:cs="Georgia"/>
          <w:sz w:val="20"/>
          <w:sz-cs w:val="20"/>
        </w:rPr>
        <w:t xml:space="preserve">e_D · k</w:t>
      </w:r>
    </w:p>
    <w:p>
      <w:pPr>
        <w:spacing w:after="40"/>
      </w:pPr>
      <w:r>
        <w:rPr>
          <w:rFonts w:ascii="Georgia" w:hAnsi="Georgia" w:cs="Georgia"/>
          <w:sz w:val="20"/>
          <w:sz-cs w:val="20"/>
        </w:rPr>
        <w:t xml:space="preserve">d_K</w:t>
      </w:r>
    </w:p>
    <w:p>
      <w:pPr>
        <w:spacing w:after="40"/>
      </w:pPr>
      <w:r>
        <w:rPr>
          <w:rFonts w:ascii="Georgia" w:hAnsi="Georgia" w:cs="Georgia"/>
          <w:sz w:val="20"/>
          <w:sz-cs w:val="20"/>
        </w:rPr>
        <w:t xml:space="preserve">H1 for κ</w:t>
      </w:r>
    </w:p>
    <w:p>
      <w:pPr>
        <w:spacing w:after="40"/>
      </w:pPr>
      <w:r>
        <w:rPr>
          <w:rFonts w:ascii="Georgia" w:hAnsi="Georgia" w:cs="Georgia"/>
          <w:sz w:val="20"/>
          <w:sz-cs w:val="20"/>
        </w:rPr>
        <w:t xml:space="preserve">15</w:t>
      </w:r>
    </w:p>
    <w:p>
      <w:pPr>
        <w:spacing w:after="40"/>
      </w:pPr>
      <w:r>
        <w:rPr>
          <w:rFonts w:ascii="Georgia" w:hAnsi="Georgia" w:cs="Georgia"/>
          <w:sz w:val="20"/>
          <w:sz-cs w:val="20"/>
        </w:rPr>
        <w:t xml:space="preserve">e_M · i</w:t>
      </w:r>
    </w:p>
    <w:p>
      <w:pPr>
        <w:spacing w:after="40"/>
      </w:pPr>
      <w:r>
        <w:rPr>
          <w:rFonts w:ascii="Georgia" w:hAnsi="Georgia" w:cs="Georgia"/>
          <w:sz w:val="20"/>
          <w:sz-cs w:val="20"/>
        </w:rPr>
        <w:t xml:space="preserve">m_I</w:t>
      </w:r>
    </w:p>
    <w:p>
      <w:pPr>
        <w:spacing w:after="40"/>
      </w:pPr>
      <w:r>
        <w:rPr>
          <w:rFonts w:ascii="Georgia" w:hAnsi="Georgia" w:cs="Georgia"/>
          <w:sz w:val="20"/>
          <w:sz-cs w:val="20"/>
        </w:rPr>
        <w:t xml:space="preserve">H2 for ι</w:t>
      </w:r>
    </w:p>
    <w:p>
      <w:pPr>
        <w:spacing w:after="40"/>
      </w:pPr>
      <w:r>
        <w:rPr>
          <w:rFonts w:ascii="Georgia" w:hAnsi="Georgia" w:cs="Georgia"/>
          <w:sz w:val="20"/>
          <w:sz-cs w:val="20"/>
        </w:rPr>
        <w:t xml:space="preserve">16</w:t>
      </w:r>
    </w:p>
    <w:p>
      <w:pPr>
        <w:spacing w:after="40"/>
      </w:pPr>
      <w:r>
        <w:rPr>
          <w:rFonts w:ascii="Georgia" w:hAnsi="Georgia" w:cs="Georgia"/>
          <w:sz w:val="20"/>
          <w:sz-cs w:val="20"/>
        </w:rPr>
        <w:t xml:space="preserve">e_M · k</w:t>
      </w:r>
    </w:p>
    <w:p>
      <w:pPr>
        <w:spacing w:after="40"/>
      </w:pPr>
      <w:r>
        <w:rPr>
          <w:rFonts w:ascii="Georgia" w:hAnsi="Georgia" w:cs="Georgia"/>
          <w:sz w:val="20"/>
          <w:sz-cs w:val="20"/>
        </w:rPr>
        <w:t xml:space="preserve">m_K</w:t>
      </w:r>
    </w:p>
    <w:p>
      <w:pPr>
        <w:spacing w:after="40"/>
      </w:pPr>
      <w:r>
        <w:rPr>
          <w:rFonts w:ascii="Georgia" w:hAnsi="Georgia" w:cs="Georgia"/>
          <w:sz w:val="20"/>
          <w:sz-cs w:val="20"/>
        </w:rPr>
        <w:t xml:space="preserve">H2 for κ</w:t>
      </w:r>
    </w:p>
    <w:p>
      <w:pPr>
        <w:spacing w:after="40"/>
      </w:pPr>
      <w:r>
        <w:rPr>
          <w:rFonts w:ascii="Georgia" w:hAnsi="Georgia" w:cs="Georgia"/>
          <w:sz w:val="20"/>
          <w:sz-cs w:val="20"/>
        </w:rPr>
        <w:t xml:space="preserve">17</w:t>
      </w:r>
    </w:p>
    <w:p>
      <w:pPr>
        <w:spacing w:after="40"/>
      </w:pPr>
      <w:r>
        <w:rPr>
          <w:rFonts w:ascii="Georgia" w:hAnsi="Georgia" w:cs="Georgia"/>
          <w:sz w:val="20"/>
          <w:sz-cs w:val="20"/>
        </w:rPr>
        <w:t xml:space="preserve">e_Σ · s_C</w:t>
      </w:r>
    </w:p>
    <w:p>
      <w:pPr>
        <w:spacing w:after="40"/>
      </w:pPr>
      <w:r>
        <w:rPr>
          <w:rFonts w:ascii="Georgia" w:hAnsi="Georgia" w:cs="Georgia"/>
          <w:sz w:val="20"/>
          <w:sz-cs w:val="20"/>
        </w:rPr>
        <w:t xml:space="preserve">e_Δ</w:t>
      </w:r>
    </w:p>
    <w:p>
      <w:pPr>
        <w:spacing w:after="40"/>
      </w:pPr>
      <w:r>
        <w:rPr>
          <w:rFonts w:ascii="Georgia" w:hAnsi="Georgia" w:cs="Georgia"/>
          <w:sz w:val="20"/>
          <w:sz-cs w:val="20"/>
        </w:rPr>
        <w:t xml:space="preserve">H3 / closure</w:t>
      </w:r>
    </w:p>
    <w:p>
      <w:pPr>
        <w:spacing w:after="40"/>
      </w:pPr>
      <w:r>
        <w:rPr>
          <w:rFonts w:ascii="Georgia" w:hAnsi="Georgia" w:cs="Georgia"/>
          <w:sz w:val="20"/>
          <w:sz-cs w:val="20"/>
        </w:rPr>
        <w:t xml:space="preserve">18</w:t>
      </w:r>
    </w:p>
    <w:p>
      <w:pPr>
        <w:spacing w:after="40"/>
      </w:pPr>
      <w:r>
        <w:rPr>
          <w:rFonts w:ascii="Georgia" w:hAnsi="Georgia" w:cs="Georgia"/>
          <w:sz w:val="20"/>
          <w:sz-cs w:val="20"/>
        </w:rPr>
        <w:t xml:space="preserve">e_Δ · e_D</w:t>
      </w:r>
    </w:p>
    <w:p>
      <w:pPr>
        <w:spacing w:after="40"/>
      </w:pPr>
      <w:r>
        <w:rPr>
          <w:rFonts w:ascii="Georgia" w:hAnsi="Georgia" w:cs="Georgia"/>
          <w:sz w:val="20"/>
          <w:sz-cs w:val="20"/>
        </w:rPr>
        <w:t xml:space="preserve">d_I</w:t>
      </w:r>
    </w:p>
    <w:p>
      <w:pPr>
        <w:spacing w:after="40"/>
      </w:pPr>
      <w:r>
        <w:rPr>
          <w:rFonts w:ascii="Georgia" w:hAnsi="Georgia" w:cs="Georgia"/>
          <w:sz w:val="20"/>
          <w:sz-cs w:val="20"/>
        </w:rPr>
        <w:t xml:space="preserve">A7′ witness</w:t>
      </w:r>
    </w:p>
    <w:p>
      <w:pPr>
        <w:spacing w:after="80"/>
      </w:pPr>
      <w:r>
        <w:rPr>
          <w:rFonts w:ascii="Georgia" w:hAnsi="Georgia" w:cs="Georgia"/>
          <w:sz w:val="20"/>
          <w:sz-cs w:val="20"/>
        </w:rPr>
        <w:t xml:space="preserve"/>
      </w:r>
    </w:p>
    <w:p>
      <w:pPr>
        <w:spacing w:before="240" w:after="120"/>
      </w:pPr>
      <w:r>
        <w:rPr>
          <w:rFonts w:ascii="Georgia" w:hAnsi="Georgia" w:cs="Georgia"/>
          <w:sz w:val="23"/>
          <w:sz-cs w:val="23"/>
          <w:b/>
          <w:color w:val="444444"/>
        </w:rPr>
        <w:t xml:space="preserve">Block D — Absorption Breaker</w:t>
      </w:r>
    </w:p>
    <w:p>
      <w:pPr>
        <w:spacing w:after="80"/>
      </w:pPr>
      <w:r>
        <w:rPr>
          <w:rFonts w:ascii="Georgia" w:hAnsi="Georgia" w:cs="Georgia"/>
          <w:sz w:val="23"/>
          <w:sz-cs w:val="23"/>
          <w:b/>
          <w:color w:val="444444"/>
        </w:rPr>
        <w:t xml:space="preserve"/>
      </w:r>
    </w:p>
    <w:p>
      <w:pPr>
        <w:spacing w:after="40"/>
      </w:pPr>
      <w:r>
        <w:rPr>
          <w:rFonts w:ascii="Georgia" w:hAnsi="Georgia" w:cs="Georgia"/>
          <w:sz w:val="20"/>
          <w:sz-cs w:val="20"/>
          <w:b/>
        </w:rPr>
        <w:t xml:space="preserve">#</w:t>
      </w:r>
    </w:p>
    <w:p>
      <w:pPr>
        <w:spacing w:after="40"/>
      </w:pPr>
      <w:r>
        <w:rPr>
          <w:rFonts w:ascii="Georgia" w:hAnsi="Georgia" w:cs="Georgia"/>
          <w:sz w:val="20"/>
          <w:sz-cs w:val="20"/>
          <w:b/>
        </w:rPr>
        <w:t xml:space="preserve">Pattern</w:t>
      </w:r>
    </w:p>
    <w:p>
      <w:pPr>
        <w:spacing w:after="40"/>
      </w:pPr>
      <w:r>
        <w:rPr>
          <w:rFonts w:ascii="Georgia" w:hAnsi="Georgia" w:cs="Georgia"/>
          <w:sz w:val="20"/>
          <w:sz-cs w:val="20"/>
          <w:b/>
        </w:rPr>
        <w:t xml:space="preserve">Output</w:t>
      </w:r>
    </w:p>
    <w:p>
      <w:pPr>
        <w:spacing w:after="40"/>
      </w:pPr>
      <w:r>
        <w:rPr>
          <w:rFonts w:ascii="Georgia" w:hAnsi="Georgia" w:cs="Georgia"/>
          <w:sz w:val="20"/>
          <w:sz-cs w:val="20"/>
          <w:b/>
        </w:rPr>
        <w:t xml:space="preserve">Purpose</w:t>
      </w:r>
    </w:p>
    <w:p>
      <w:pPr>
        <w:spacing w:after="40"/>
      </w:pPr>
      <w:r>
        <w:rPr>
          <w:rFonts w:ascii="Georgia" w:hAnsi="Georgia" w:cs="Georgia"/>
          <w:sz w:val="20"/>
          <w:sz-cs w:val="20"/>
        </w:rPr>
        <w:t xml:space="preserve">19</w:t>
      </w:r>
    </w:p>
    <w:p>
      <w:pPr>
        <w:spacing w:after="40"/>
      </w:pPr>
      <w:r>
        <w:rPr>
          <w:rFonts w:ascii="Georgia" w:hAnsi="Georgia" w:cs="Georgia"/>
          <w:sz w:val="20"/>
          <w:sz-cs w:val="20"/>
        </w:rPr>
        <w:t xml:space="preserve">p ·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Prevents p from being a left-absorber</w:t>
      </w:r>
    </w:p>
    <w:p>
      <w:pPr>
        <w:spacing w:after="80"/>
      </w:pPr>
      <w:r>
        <w:rPr>
          <w:rFonts w:ascii="Georgia" w:hAnsi="Georgia" w:cs="Georgia"/>
          <w:sz w:val="20"/>
          <w:sz-cs w:val="20"/>
        </w:rPr>
        <w:t xml:space="preserve"/>
      </w:r>
    </w:p>
    <w:p>
      <w:pPr>
        <w:spacing w:after="180"/>
      </w:pPr>
      <w:r>
        <w:rPr>
          <w:rFonts w:ascii="Georgia" w:hAnsi="Georgia" w:cs="Georgia"/>
          <w:sz w:val="22"/>
          <w:sz-cs w:val="22"/>
        </w:rPr>
        <w:t xml:space="preserve">Without this rule, p would be a third left-absorber (p · y = p for all y via the default), breaking boolean uniqueness during recovery.</w:t>
      </w:r>
    </w:p>
    <w:p>
      <w:pPr>
        <w:spacing w:before="240" w:after="120"/>
      </w:pPr>
      <w:r>
        <w:rPr>
          <w:rFonts w:ascii="Georgia" w:hAnsi="Georgia" w:cs="Georgia"/>
          <w:sz w:val="23"/>
          <w:sz-cs w:val="23"/>
          <w:b/>
          <w:color w:val="444444"/>
        </w:rPr>
        <w:t xml:space="preserve">Block E — Passive Self-Identification</w:t>
      </w:r>
    </w:p>
    <w:p>
      <w:pPr>
        <w:spacing w:after="80"/>
      </w:pPr>
      <w:r>
        <w:rPr>
          <w:rFonts w:ascii="Georgia" w:hAnsi="Georgia" w:cs="Georgia"/>
          <w:sz w:val="23"/>
          <w:sz-cs w:val="23"/>
          <w:b/>
          <w:color w:val="444444"/>
        </w:rPr>
        <w:t xml:space="preserve"/>
      </w:r>
    </w:p>
    <w:p>
      <w:pPr>
        <w:spacing w:after="40"/>
      </w:pPr>
      <w:r>
        <w:rPr>
          <w:rFonts w:ascii="Georgia" w:hAnsi="Georgia" w:cs="Georgia"/>
          <w:sz w:val="20"/>
          <w:sz-cs w:val="20"/>
          <w:b/>
        </w:rPr>
        <w:t xml:space="preserve">#</w:t>
      </w:r>
    </w:p>
    <w:p>
      <w:pPr>
        <w:spacing w:after="40"/>
      </w:pPr>
      <w:r>
        <w:rPr>
          <w:rFonts w:ascii="Georgia" w:hAnsi="Georgia" w:cs="Georgia"/>
          <w:sz w:val="20"/>
          <w:sz-cs w:val="20"/>
          <w:b/>
        </w:rPr>
        <w:t xml:space="preserve">Pattern</w:t>
      </w:r>
    </w:p>
    <w:p>
      <w:pPr>
        <w:spacing w:after="40"/>
      </w:pPr>
      <w:r>
        <w:rPr>
          <w:rFonts w:ascii="Georgia" w:hAnsi="Georgia" w:cs="Georgia"/>
          <w:sz w:val="20"/>
          <w:sz-cs w:val="20"/>
          <w:b/>
        </w:rPr>
        <w:t xml:space="preserve">Output</w:t>
      </w:r>
    </w:p>
    <w:p>
      <w:pPr>
        <w:spacing w:after="40"/>
      </w:pPr>
      <w:r>
        <w:rPr>
          <w:rFonts w:ascii="Georgia" w:hAnsi="Georgia" w:cs="Georgia"/>
          <w:sz w:val="20"/>
          <w:sz-cs w:val="20"/>
          <w:b/>
        </w:rPr>
        <w:t xml:space="preserve">Purpose</w:t>
      </w:r>
    </w:p>
    <w:p>
      <w:pPr>
        <w:spacing w:after="40"/>
      </w:pPr>
      <w:r>
        <w:rPr>
          <w:rFonts w:ascii="Georgia" w:hAnsi="Georgia" w:cs="Georgia"/>
          <w:sz w:val="20"/>
          <w:sz-cs w:val="20"/>
        </w:rPr>
        <w:t xml:space="preserve">20</w:t>
      </w:r>
    </w:p>
    <w:p>
      <w:pPr>
        <w:spacing w:after="40"/>
      </w:pPr>
      <w:r>
        <w:rPr>
          <w:rFonts w:ascii="Georgia" w:hAnsi="Georgia" w:cs="Georgia"/>
          <w:sz w:val="20"/>
          <w:sz-cs w:val="20"/>
        </w:rPr>
        <w:t xml:space="preserve">i ·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i</w:t>
      </w:r>
    </w:p>
    <w:p>
      <w:pPr>
        <w:spacing w:after="40"/>
      </w:pPr>
      <w:r>
        <w:rPr>
          <w:rFonts w:ascii="Georgia" w:hAnsi="Georgia" w:cs="Georgia"/>
          <w:sz w:val="20"/>
          <w:sz-cs w:val="20"/>
        </w:rPr>
        <w:t xml:space="preserve">Left-separability</w:t>
      </w:r>
    </w:p>
    <w:p>
      <w:pPr>
        <w:spacing w:after="40"/>
      </w:pPr>
      <w:r>
        <w:rPr>
          <w:rFonts w:ascii="Georgia" w:hAnsi="Georgia" w:cs="Georgia"/>
          <w:sz w:val="20"/>
          <w:sz-cs w:val="20"/>
        </w:rPr>
        <w:t xml:space="preserve">21</w:t>
      </w:r>
    </w:p>
    <w:p>
      <w:pPr>
        <w:spacing w:after="40"/>
      </w:pPr>
      <w:r>
        <w:rPr>
          <w:rFonts w:ascii="Georgia" w:hAnsi="Georgia" w:cs="Georgia"/>
          <w:sz w:val="20"/>
          <w:sz-cs w:val="20"/>
        </w:rPr>
        <w:t xml:space="preserve">k ·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k</w:t>
      </w:r>
    </w:p>
    <w:p>
      <w:pPr>
        <w:spacing w:after="40"/>
      </w:pPr>
      <w:r>
        <w:rPr>
          <w:rFonts w:ascii="Georgia" w:hAnsi="Georgia" w:cs="Georgia"/>
          <w:sz w:val="20"/>
          <w:sz-cs w:val="20"/>
        </w:rPr>
        <w:t xml:space="preserve">Left-separability</w:t>
      </w:r>
    </w:p>
    <w:p>
      <w:pPr>
        <w:spacing w:after="40"/>
      </w:pPr>
      <w:r>
        <w:rPr>
          <w:rFonts w:ascii="Georgia" w:hAnsi="Georgia" w:cs="Georgia"/>
          <w:sz w:val="20"/>
          <w:sz-cs w:val="20"/>
        </w:rPr>
        <w:t xml:space="preserve">22</w:t>
      </w:r>
    </w:p>
    <w:p>
      <w:pPr>
        <w:spacing w:after="40"/>
      </w:pPr>
      <w:r>
        <w:rPr>
          <w:rFonts w:ascii="Georgia" w:hAnsi="Georgia" w:cs="Georgia"/>
          <w:sz w:val="20"/>
          <w:sz-cs w:val="20"/>
        </w:rPr>
        <w:t xml:space="preserve">a ·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a</w:t>
      </w:r>
    </w:p>
    <w:p>
      <w:pPr>
        <w:spacing w:after="40"/>
      </w:pPr>
      <w:r>
        <w:rPr>
          <w:rFonts w:ascii="Georgia" w:hAnsi="Georgia" w:cs="Georgia"/>
          <w:sz w:val="20"/>
          <w:sz-cs w:val="20"/>
        </w:rPr>
        <w:t xml:space="preserve">Left-separability</w:t>
      </w:r>
    </w:p>
    <w:p>
      <w:pPr>
        <w:spacing w:after="40"/>
      </w:pPr>
      <w:r>
        <w:rPr>
          <w:rFonts w:ascii="Georgia" w:hAnsi="Georgia" w:cs="Georgia"/>
          <w:sz w:val="20"/>
          <w:sz-cs w:val="20"/>
        </w:rPr>
        <w:t xml:space="preserve">23</w:t>
      </w:r>
    </w:p>
    <w:p>
      <w:pPr>
        <w:spacing w:after="40"/>
      </w:pPr>
      <w:r>
        <w:rPr>
          <w:rFonts w:ascii="Georgia" w:hAnsi="Georgia" w:cs="Georgia"/>
          <w:sz w:val="20"/>
          <w:sz-cs w:val="20"/>
        </w:rPr>
        <w:t xml:space="preserve">b ·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b</w:t>
      </w:r>
    </w:p>
    <w:p>
      <w:pPr>
        <w:spacing w:after="40"/>
      </w:pPr>
      <w:r>
        <w:rPr>
          <w:rFonts w:ascii="Georgia" w:hAnsi="Georgia" w:cs="Georgia"/>
          <w:sz w:val="20"/>
          <w:sz-cs w:val="20"/>
        </w:rPr>
        <w:t xml:space="preserve">Left-separability</w:t>
      </w:r>
    </w:p>
    <w:p>
      <w:pPr>
        <w:spacing w:after="40"/>
      </w:pPr>
      <w:r>
        <w:rPr>
          <w:rFonts w:ascii="Georgia" w:hAnsi="Georgia" w:cs="Georgia"/>
          <w:sz w:val="20"/>
          <w:sz-cs w:val="20"/>
        </w:rPr>
        <w:t xml:space="preserve">24</w:t>
      </w:r>
    </w:p>
    <w:p>
      <w:pPr>
        <w:spacing w:after="40"/>
      </w:pPr>
      <w:r>
        <w:rPr>
          <w:rFonts w:ascii="Georgia" w:hAnsi="Georgia" w:cs="Georgia"/>
          <w:sz w:val="20"/>
          <w:sz-cs w:val="20"/>
        </w:rPr>
        <w:t xml:space="preserve">d_I ·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d_I</w:t>
      </w:r>
    </w:p>
    <w:p>
      <w:pPr>
        <w:spacing w:after="40"/>
      </w:pPr>
      <w:r>
        <w:rPr>
          <w:rFonts w:ascii="Georgia" w:hAnsi="Georgia" w:cs="Georgia"/>
          <w:sz w:val="20"/>
          <w:sz-cs w:val="20"/>
        </w:rPr>
        <w:t xml:space="preserve">Left-separability</w:t>
      </w:r>
    </w:p>
    <w:p>
      <w:pPr>
        <w:spacing w:after="40"/>
      </w:pPr>
      <w:r>
        <w:rPr>
          <w:rFonts w:ascii="Georgia" w:hAnsi="Georgia" w:cs="Georgia"/>
          <w:sz w:val="20"/>
          <w:sz-cs w:val="20"/>
        </w:rPr>
        <w:t xml:space="preserve">25</w:t>
      </w:r>
    </w:p>
    <w:p>
      <w:pPr>
        <w:spacing w:after="40"/>
      </w:pPr>
      <w:r>
        <w:rPr>
          <w:rFonts w:ascii="Georgia" w:hAnsi="Georgia" w:cs="Georgia"/>
          <w:sz w:val="20"/>
          <w:sz-cs w:val="20"/>
        </w:rPr>
        <w:t xml:space="preserve">s_C · </w:t>
      </w:r>
      <w:r>
        <w:rPr>
          <w:rFonts w:ascii="Apple Symbols" w:hAnsi="Apple Symbols" w:cs="Apple Symbol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s_C</w:t>
      </w:r>
    </w:p>
    <w:p>
      <w:pPr>
        <w:spacing w:after="40"/>
      </w:pPr>
      <w:r>
        <w:rPr>
          <w:rFonts w:ascii="Georgia" w:hAnsi="Georgia" w:cs="Georgia"/>
          <w:sz w:val="20"/>
          <w:sz-cs w:val="20"/>
        </w:rPr>
        <w:t xml:space="preserve">Left-separability</w:t>
      </w:r>
    </w:p>
    <w:p>
      <w:pPr>
        <w:spacing w:after="80"/>
      </w:pPr>
      <w:r>
        <w:rPr>
          <w:rFonts w:ascii="Georgia" w:hAnsi="Georgia" w:cs="Georgia"/>
          <w:sz w:val="20"/>
          <w:sz-cs w:val="20"/>
        </w:rPr>
        <w:t xml:space="preserve"/>
      </w:r>
    </w:p>
    <w:p>
      <w:pPr>
        <w:spacing w:after="180"/>
      </w:pPr>
      <w:r>
        <w:rPr>
          <w:rFonts w:ascii="Georgia" w:hAnsi="Georgia" w:cs="Georgia"/>
          <w:sz w:val="22"/>
          <w:sz-cs w:val="22"/>
        </w:rPr>
        <w:t xml:space="preserve">Without these rules, six “passive” elements (those with no special left-behavior) would be left-indistinguishable, violating Ext. Each now satisfies x · </w:t>
      </w:r>
      <w:r>
        <w:rPr>
          <w:rFonts w:ascii="Apple Symbols" w:hAnsi="Apple Symbols" w:cs="Apple Symbols"/>
          <w:sz w:val="22"/>
          <w:sz-cs w:val="22"/>
        </w:rPr>
        <w:t xml:space="preserve">⊤</w:t>
      </w:r>
      <w:r>
        <w:rPr>
          <w:rFonts w:ascii="Georgia" w:hAnsi="Georgia" w:cs="Georgia"/>
          <w:sz w:val="22"/>
          <w:sz-cs w:val="22"/>
        </w:rPr>
        <w:t xml:space="preserve"> = x, so distinct elements produce distinct outputs.</w:t>
      </w:r>
    </w:p>
    <w:p>
      <w:pPr>
        <w:spacing w:before="240" w:after="120"/>
      </w:pPr>
      <w:r>
        <w:rPr>
          <w:rFonts w:ascii="Georgia" w:hAnsi="Georgia" w:cs="Georgia"/>
          <w:sz w:val="23"/>
          <w:sz-cs w:val="23"/>
          <w:b/>
          <w:color w:val="444444"/>
        </w:rPr>
        <w:t xml:space="preserve">Block F — Default</w:t>
      </w:r>
    </w:p>
    <w:p>
      <w:pPr>
        <w:spacing w:after="80"/>
      </w:pPr>
      <w:r>
        <w:rPr>
          <w:rFonts w:ascii="Georgia" w:hAnsi="Georgia" w:cs="Georgia"/>
          <w:sz w:val="23"/>
          <w:sz-cs w:val="23"/>
          <w:b/>
          <w:color w:val="444444"/>
        </w:rPr>
        <w:t xml:space="preserve"/>
      </w:r>
    </w:p>
    <w:p>
      <w:pPr>
        <w:spacing w:after="40"/>
      </w:pPr>
      <w:r>
        <w:rPr>
          <w:rFonts w:ascii="Georgia" w:hAnsi="Georgia" w:cs="Georgia"/>
          <w:sz w:val="20"/>
          <w:sz-cs w:val="20"/>
          <w:b/>
        </w:rPr>
        <w:t xml:space="preserve">#</w:t>
      </w:r>
    </w:p>
    <w:p>
      <w:pPr>
        <w:spacing w:after="40"/>
      </w:pPr>
      <w:r>
        <w:rPr>
          <w:rFonts w:ascii="Georgia" w:hAnsi="Georgia" w:cs="Georgia"/>
          <w:sz w:val="20"/>
          <w:sz-cs w:val="20"/>
          <w:b/>
        </w:rPr>
        <w:t xml:space="preserve">Pattern</w:t>
      </w:r>
    </w:p>
    <w:p>
      <w:pPr>
        <w:spacing w:after="40"/>
      </w:pPr>
      <w:r>
        <w:rPr>
          <w:rFonts w:ascii="Georgia" w:hAnsi="Georgia" w:cs="Georgia"/>
          <w:sz w:val="20"/>
          <w:sz-cs w:val="20"/>
          <w:b/>
        </w:rPr>
        <w:t xml:space="preserve">Output</w:t>
      </w:r>
    </w:p>
    <w:p>
      <w:pPr>
        <w:spacing w:after="40"/>
      </w:pPr>
      <w:r>
        <w:rPr>
          <w:rFonts w:ascii="Georgia" w:hAnsi="Georgia" w:cs="Georgia"/>
          <w:sz w:val="20"/>
          <w:sz-cs w:val="20"/>
          <w:b/>
        </w:rPr>
        <w:t xml:space="preserve">Purpose</w:t>
      </w:r>
    </w:p>
    <w:p>
      <w:pPr>
        <w:spacing w:after="40"/>
      </w:pPr>
      <w:r>
        <w:rPr>
          <w:rFonts w:ascii="Georgia" w:hAnsi="Georgia" w:cs="Georgia"/>
          <w:sz w:val="20"/>
          <w:sz-cs w:val="20"/>
        </w:rPr>
        <w:t xml:space="preserve">26</w:t>
      </w:r>
    </w:p>
    <w:p>
      <w:pPr>
        <w:spacing w:after="40"/>
      </w:pPr>
      <w:r>
        <w:rPr>
          <w:rFonts w:ascii="Georgia" w:hAnsi="Georgia" w:cs="Georgia"/>
          <w:sz w:val="20"/>
          <w:sz-cs w:val="20"/>
        </w:rPr>
        <w:t xml:space="preserve">x · y (all remaining)</w:t>
      </w:r>
    </w:p>
    <w:p>
      <w:pPr>
        <w:spacing w:after="40"/>
      </w:pPr>
      <w:r>
        <w:rPr>
          <w:rFonts w:ascii="Georgia" w:hAnsi="Georgia" w:cs="Georgia"/>
          <w:sz w:val="20"/>
          <w:sz-cs w:val="20"/>
        </w:rPr>
        <w:t xml:space="preserve">p</w:t>
      </w:r>
    </w:p>
    <w:p>
      <w:pPr>
        <w:spacing w:after="40"/>
      </w:pPr>
      <w:r>
        <w:rPr>
          <w:rFonts w:ascii="Georgia" w:hAnsi="Georgia" w:cs="Georgia"/>
          <w:sz w:val="20"/>
          <w:sz-cs w:val="20"/>
        </w:rPr>
        <w:t xml:space="preserve">Default/junk</w:t>
      </w:r>
    </w:p>
    <w:p>
      <w:pPr>
        <w:spacing w:after="80"/>
      </w:pPr>
      <w:r>
        <w:rPr>
          <w:rFonts w:ascii="Georgia" w:hAnsi="Georgia" w:cs="Georgia"/>
          <w:sz w:val="20"/>
          <w:sz-cs w:val="20"/>
        </w:rPr>
        <w:t xml:space="preserve"/>
      </w:r>
    </w:p>
    <w:p>
      <w:pPr>
        <w:spacing w:before="360" w:after="180"/>
      </w:pPr>
      <w:r>
        <w:rPr>
          <w:rFonts w:ascii="Georgia" w:hAnsi="Georgia" w:cs="Georgia"/>
          <w:sz w:val="26"/>
          <w:sz-cs w:val="26"/>
          <w:b/>
          <w:color w:val="333333"/>
        </w:rPr>
        <w:t xml:space="preserve">20. The Recovery Procedure</w:t>
      </w:r>
    </w:p>
    <w:p>
      <w:pPr>
        <w:spacing w:after="180"/>
      </w:pPr>
      <w:r>
        <w:rPr>
          <w:rFonts w:ascii="Georgia" w:hAnsi="Georgia" w:cs="Georgia"/>
          <w:sz w:val="22"/>
          <w:sz-cs w:val="22"/>
        </w:rPr>
        <w:t xml:space="preserve">An observer is given D(ι) (17 unlabeled elements) and oracle access to ·_ι. They recover all encoders through the following steps:</w:t>
      </w:r>
    </w:p>
    <w:p>
      <w:pPr>
        <w:spacing w:after="180"/>
      </w:pPr>
      <w:r>
        <w:rPr>
          <w:rFonts w:ascii="Georgia" w:hAnsi="Georgia" w:cs="Georgia"/>
          <w:sz w:val="22"/>
          <w:sz-cs w:val="22"/>
          <w:b/>
        </w:rPr>
        <w:t xml:space="preserve">Step 1 — Find booleans. </w:t>
      </w:r>
      <w:r>
        <w:rPr>
          <w:rFonts w:ascii="Georgia" w:hAnsi="Georgia" w:cs="Georgia"/>
          <w:sz w:val="22"/>
          <w:sz-cs w:val="22"/>
        </w:rPr>
        <w:t xml:space="preserve">Compute Im_L(x) = {x · y : y </w:t>
      </w:r>
      <w:r>
        <w:rPr>
          <w:rFonts w:ascii="Apple Symbols" w:hAnsi="Apple Symbols" w:cs="Apple Symbols"/>
          <w:sz w:val="22"/>
          <w:sz-cs w:val="22"/>
        </w:rPr>
        <w:t xml:space="preserve">∈</w:t>
      </w:r>
      <w:r>
        <w:rPr>
          <w:rFonts w:ascii="Georgia" w:hAnsi="Georgia" w:cs="Georgia"/>
          <w:sz w:val="22"/>
          <w:sz-cs w:val="22"/>
        </w:rPr>
        <w:t xml:space="preserve"> D(ι)} for each x. The unique elements with |Im_L| = 1 and x · y = x for all y are </w:t>
      </w:r>
      <w:r>
        <w:rPr>
          <w:rFonts w:ascii="Apple Symbols" w:hAnsi="Apple Symbols" w:cs="Apple Symbols"/>
          <w:sz w:val="22"/>
          <w:sz-cs w:val="22"/>
        </w:rPr>
        <w:t xml:space="preserve">⊤</w:t>
      </w:r>
      <w:r>
        <w:rPr>
          <w:rFonts w:ascii="Georgia" w:hAnsi="Georgia" w:cs="Georgia"/>
          <w:sz w:val="22"/>
          <w:sz-cs w:val="22"/>
        </w:rPr>
        <w:t xml:space="preserve"> and </w:t>
      </w:r>
      <w:r>
        <w:rPr>
          <w:rFonts w:ascii="Apple Symbols" w:hAnsi="Apple Symbols" w:cs="Apple Symbols"/>
          <w:sz w:val="22"/>
          <w:sz-cs w:val="22"/>
        </w:rPr>
        <w:t xml:space="preserve">⊥</w:t>
      </w:r>
      <w:r>
        <w:rPr>
          <w:rFonts w:ascii="Georgia" w:hAnsi="Georgia" w:cs="Georgia"/>
          <w:sz w:val="22"/>
          <w:sz-cs w:val="22"/>
        </w:rPr>
        <w:t xml:space="preserve">. Every other element has at least one non-self output: testers output both </w:t>
      </w:r>
      <w:r>
        <w:rPr>
          <w:rFonts w:ascii="Apple Symbols" w:hAnsi="Apple Symbols" w:cs="Apple Symbols"/>
          <w:sz w:val="22"/>
          <w:sz-cs w:val="22"/>
        </w:rPr>
        <w:t xml:space="preserve">⊤</w:t>
      </w:r>
      <w:r>
        <w:rPr>
          <w:rFonts w:ascii="Georgia" w:hAnsi="Georgia" w:cs="Georgia"/>
          <w:sz w:val="22"/>
          <w:sz-cs w:val="22"/>
        </w:rPr>
        <w:t xml:space="preserve"> and </w:t>
      </w:r>
      <w:r>
        <w:rPr>
          <w:rFonts w:ascii="Apple Symbols" w:hAnsi="Apple Symbols" w:cs="Apple Symbols"/>
          <w:sz w:val="22"/>
          <w:sz-cs w:val="22"/>
        </w:rPr>
        <w:t xml:space="preserve">⊥</w:t>
      </w:r>
      <w:r>
        <w:rPr>
          <w:rFonts w:ascii="Georgia" w:hAnsi="Georgia" w:cs="Georgia"/>
          <w:sz w:val="22"/>
          <w:sz-cs w:val="22"/>
        </w:rPr>
        <w:t xml:space="preserve">; passive elements output both themselves and p; p outputs both </w:t>
      </w:r>
      <w:r>
        <w:rPr>
          <w:rFonts w:ascii="Apple Symbols" w:hAnsi="Apple Symbols" w:cs="Apple Symbols"/>
          <w:sz w:val="22"/>
          <w:sz-cs w:val="22"/>
        </w:rPr>
        <w:t xml:space="preserve">⊤</w:t>
      </w:r>
      <w:r>
        <w:rPr>
          <w:rFonts w:ascii="Georgia" w:hAnsi="Georgia" w:cs="Georgia"/>
          <w:sz w:val="22"/>
          <w:sz-cs w:val="22"/>
        </w:rPr>
        <w:t xml:space="preserve"> and p.</w:t>
      </w:r>
    </w:p>
    <w:p>
      <w:pPr>
        <w:spacing w:after="180"/>
      </w:pPr>
      <w:r>
        <w:rPr>
          <w:rFonts w:ascii="Georgia" w:hAnsi="Georgia" w:cs="Georgia"/>
          <w:sz w:val="22"/>
          <w:sz-cs w:val="22"/>
          <w:b/>
        </w:rPr>
        <w:t xml:space="preserve">Step 2 — Find testers. </w:t>
      </w:r>
      <w:r>
        <w:rPr>
          <w:rFonts w:ascii="Georgia" w:hAnsi="Georgia" w:cs="Georgia"/>
          <w:sz w:val="22"/>
          <w:sz-cs w:val="22"/>
        </w:rPr>
        <w:t xml:space="preserve">A tester is any t </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with Im_L(t) </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Exactly four elements qualify: {e_I, d_K, m_K, m_I}. All others have some non-boolean left-output.</w:t>
      </w:r>
    </w:p>
    <w:p>
      <w:pPr>
        <w:spacing w:after="180"/>
      </w:pPr>
      <w:r>
        <w:rPr>
          <w:rFonts w:ascii="Georgia" w:hAnsi="Georgia" w:cs="Georgia"/>
          <w:sz w:val="22"/>
          <w:sz-cs w:val="22"/>
          <w:b/>
        </w:rPr>
        <w:t xml:space="preserve">Step 3 — Distinguish testers and find context tokens. </w:t>
      </w:r>
      <w:r>
        <w:rPr>
          <w:rFonts w:ascii="Georgia" w:hAnsi="Georgia" w:cs="Georgia"/>
          <w:sz w:val="22"/>
          <w:sz-cs w:val="22"/>
        </w:rPr>
        <w:t xml:space="preserve">Compute Dec(t) = {y : t · y = </w:t>
      </w:r>
      <w:r>
        <w:rPr>
          <w:rFonts w:ascii="Apple Symbols" w:hAnsi="Apple Symbols" w:cs="Apple Symbols"/>
          <w:sz w:val="22"/>
          <w:sz-cs w:val="22"/>
        </w:rPr>
        <w:t xml:space="preserve">⊤</w:t>
      </w:r>
      <w:r>
        <w:rPr>
          <w:rFonts w:ascii="Georgia" w:hAnsi="Georgia" w:cs="Georgia"/>
          <w:sz w:val="22"/>
          <w:sz-cs w:val="22"/>
        </w:rPr>
        <w:t xml:space="preserve">} for each tester. m_I has |Dec| = 16 and m_K has |Dec| = 1 — identified by cardinality. For the two testers with |Dec| = 2, the observer applies a right-argument richness test: check whether the decoded elements serve as productive right-arguments for non-testers. Dec(e_I) = {i, k} are “rich” (e_D · i = d_I). Dec(d_K) = {a, b} are “inert” (nothing non-trivial). So e_I is the context tester.</w:t>
      </w:r>
    </w:p>
    <w:p>
      <w:pPr>
        <w:spacing w:after="180"/>
      </w:pPr>
      <w:r>
        <w:rPr>
          <w:rFonts w:ascii="Georgia" w:hAnsi="Georgia" w:cs="Georgia"/>
          <w:sz w:val="22"/>
          <w:sz-cs w:val="22"/>
          <w:b/>
        </w:rPr>
        <w:t xml:space="preserve">Step 4 — Find e_D and e_M. </w:t>
      </w:r>
      <w:r>
        <w:rPr>
          <w:rFonts w:ascii="Georgia" w:hAnsi="Georgia" w:cs="Georgia"/>
          <w:sz w:val="22"/>
          <w:sz-cs w:val="22"/>
        </w:rPr>
        <w:t xml:space="preserve">Search for non-boolean non-tester elements that produce non-trivial outputs on context tokens. Only e_D and e_M do. Distinguish them: e_M maps both context tokens to testers (m_I and m_K). e_D maps them to a mixed pair (d_K is a tester, d_I is not). Distinguish i from k: e_M · i = m_I (decoded set of 16), e_M · k = m_K (decoded set of 1).</w:t>
      </w:r>
    </w:p>
    <w:p>
      <w:pPr>
        <w:spacing w:after="180"/>
      </w:pPr>
      <w:r>
        <w:rPr>
          <w:rFonts w:ascii="Georgia" w:hAnsi="Georgia" w:cs="Georgia"/>
          <w:sz w:val="22"/>
          <w:sz-cs w:val="22"/>
          <w:b/>
        </w:rPr>
        <w:t xml:space="preserve">Step 5 — Identify codes and κ-elements. </w:t>
      </w:r>
      <w:r>
        <w:rPr>
          <w:rFonts w:ascii="Georgia" w:hAnsi="Georgia" w:cs="Georgia"/>
          <w:sz w:val="22"/>
          <w:sz-cs w:val="22"/>
        </w:rPr>
        <w:t xml:space="preserve">d_I = e_D · i. d_K = e_D · k. m_I = e_M · i. m_K = e_M · k. a = the unique element in Dec(d_K) </w:t>
      </w:r>
      <w:r>
        <w:rPr>
          <w:rFonts w:ascii="Times New Roman" w:hAnsi="Times New Roman" w:cs="Times New Roman"/>
          <w:sz w:val="22"/>
          <w:sz-cs w:val="22"/>
        </w:rPr>
        <w:t xml:space="preserve">∩</w:t>
      </w:r>
      <w:r>
        <w:rPr>
          <w:rFonts w:ascii="Georgia" w:hAnsi="Georgia" w:cs="Georgia"/>
          <w:sz w:val="22"/>
          <w:sz-cs w:val="22"/>
        </w:rPr>
        <w:t xml:space="preserve"> Dec(m_K). b = the other element in Dec(d_K).</w:t>
      </w:r>
    </w:p>
    <w:p>
      <w:pPr>
        <w:spacing w:after="180"/>
      </w:pPr>
      <w:r>
        <w:rPr>
          <w:rFonts w:ascii="Georgia" w:hAnsi="Georgia" w:cs="Georgia"/>
          <w:sz w:val="22"/>
          <w:sz-cs w:val="22"/>
          <w:b/>
        </w:rPr>
        <w:t xml:space="preserve">Step 6 — Identify junk. </w:t>
      </w:r>
      <w:r>
        <w:rPr>
          <w:rFonts w:ascii="Georgia" w:hAnsi="Georgia" w:cs="Georgia"/>
          <w:sz w:val="22"/>
          <w:sz-cs w:val="22"/>
        </w:rPr>
        <w:t xml:space="preserve">p = the unique element with m_I · p = </w:t>
      </w:r>
      <w:r>
        <w:rPr>
          <w:rFonts w:ascii="Apple Symbols" w:hAnsi="Apple Symbols" w:cs="Apple Symbols"/>
          <w:sz w:val="22"/>
          <w:sz-cs w:val="22"/>
        </w:rPr>
        <w:t xml:space="preserve">⊥</w:t>
      </w:r>
      <w:r>
        <w:rPr>
          <w:rFonts w:ascii="Georgia" w:hAnsi="Georgia" w:cs="Georgia"/>
          <w:sz w:val="22"/>
          <w:sz-cs w:val="22"/>
        </w:rPr>
        <w:t xml:space="preserve">. So M(ι) = D(ι) \ {p} is recovered.</w:t>
      </w:r>
    </w:p>
    <w:p>
      <w:pPr>
        <w:spacing w:after="180"/>
      </w:pPr>
      <w:r>
        <w:rPr>
          <w:rFonts w:ascii="Georgia" w:hAnsi="Georgia" w:cs="Georgia"/>
          <w:sz w:val="22"/>
          <w:sz-cs w:val="22"/>
          <w:b/>
        </w:rPr>
        <w:t xml:space="preserve">Step 7 — Identify e_Σ, s_C, e_Δ. </w:t>
      </w:r>
      <w:r>
        <w:rPr>
          <w:rFonts w:ascii="Georgia" w:hAnsi="Georgia" w:cs="Georgia"/>
          <w:sz w:val="22"/>
          <w:sz-cs w:val="22"/>
        </w:rPr>
        <w:t xml:space="preserve">Among the remaining unidentified elements, search for the unique triple (f, g, h) with f · g = h where h is non-trivial and h · e_D = d_I. This pins down e_Σ = f, s_C = g, e_Δ = h.</w:t>
      </w:r>
    </w:p>
    <w:p>
      <w:pPr>
        <w:spacing w:after="180"/>
      </w:pPr>
      <w:r>
        <w:rPr>
          <w:rFonts w:ascii="Georgia" w:hAnsi="Georgia" w:cs="Georgia"/>
          <w:sz w:val="22"/>
          <w:sz-cs w:val="22"/>
          <w:b/>
        </w:rPr>
        <w:t xml:space="preserve">All 17 elements recovered from behavior alone. </w:t>
      </w:r>
      <w:r>
        <w:rPr>
          <w:rFonts w:ascii="Zapf Dingbats" w:hAnsi="Zapf Dingbats" w:cs="Zapf Dingbats"/>
          <w:sz w:val="22"/>
          <w:sz-cs w:val="22"/>
        </w:rPr>
        <w:t xml:space="preserve">✓</w:t>
      </w:r>
      <w:r>
        <w:rPr>
          <w:rFonts w:ascii="Georgia" w:hAnsi="Georgia" w:cs="Georgia"/>
          <w:sz w:val="22"/>
          <w:sz-cs w:val="22"/>
          <w:b/>
        </w:rPr>
        <w:t xml:space="preserve"/>
      </w:r>
    </w:p>
    <w:p>
      <w:pPr>
        <w:spacing w:before="360" w:after="180"/>
      </w:pPr>
      <w:r>
        <w:rPr>
          <w:rFonts w:ascii="Georgia" w:hAnsi="Georgia" w:cs="Georgia"/>
          <w:sz w:val="26"/>
          <w:sz-cs w:val="26"/>
          <w:b/>
          <w:color w:val="333333"/>
        </w:rPr>
        <w:t xml:space="preserve">21. Verification of Directed Homomorphism</w:t>
      </w:r>
    </w:p>
    <w:p>
      <w:pPr>
        <w:spacing w:after="80"/>
      </w:pPr>
      <w:r>
        <w:rPr>
          <w:rFonts w:ascii="Georgia" w:hAnsi="Georgia" w:cs="Georgia"/>
          <w:sz w:val="26"/>
          <w:sz-cs w:val="26"/>
          <w:b/>
          <w:color w:val="333333"/>
        </w:rPr>
        <w:t xml:space="preserve"/>
      </w:r>
    </w:p>
    <w:p>
      <w:pPr>
        <w:spacing w:after="40"/>
      </w:pPr>
      <w:r>
        <w:rPr>
          <w:rFonts w:ascii="Georgia" w:hAnsi="Georgia" w:cs="Georgia"/>
          <w:sz w:val="20"/>
          <w:sz-cs w:val="20"/>
          <w:b/>
        </w:rPr>
        <w:t xml:space="preserve">Condition</w:t>
      </w:r>
    </w:p>
    <w:p>
      <w:pPr>
        <w:spacing w:after="40"/>
      </w:pPr>
      <w:r>
        <w:rPr>
          <w:rFonts w:ascii="Georgia" w:hAnsi="Georgia" w:cs="Georgia"/>
          <w:sz w:val="20"/>
          <w:sz-cs w:val="20"/>
          <w:b/>
        </w:rPr>
        <w:t xml:space="preserve">Equation</w:t>
      </w:r>
    </w:p>
    <w:p>
      <w:pPr>
        <w:spacing w:after="40"/>
      </w:pPr>
      <w:r>
        <w:rPr>
          <w:rFonts w:ascii="Georgia" w:hAnsi="Georgia" w:cs="Georgia"/>
          <w:sz w:val="20"/>
          <w:sz-cs w:val="20"/>
          <w:b/>
        </w:rPr>
        <w:t xml:space="preserve">Status</w:t>
      </w:r>
    </w:p>
    <w:p>
      <w:pPr>
        <w:spacing w:after="40"/>
      </w:pPr>
      <w:r>
        <w:rPr>
          <w:rFonts w:ascii="Georgia" w:hAnsi="Georgia" w:cs="Georgia"/>
          <w:sz w:val="20"/>
          <w:sz-cs w:val="20"/>
        </w:rPr>
        <w:t xml:space="preserve">H1 for ι</w:t>
      </w:r>
    </w:p>
    <w:p>
      <w:pPr>
        <w:spacing w:after="40"/>
      </w:pPr>
      <w:r>
        <w:rPr>
          <w:rFonts w:ascii="Georgia" w:hAnsi="Georgia" w:cs="Georgia"/>
          <w:sz w:val="20"/>
          <w:sz-cs w:val="20"/>
        </w:rPr>
        <w:t xml:space="preserve">e_D · i = d_I = ρ(D(ι))</w:t>
      </w:r>
    </w:p>
    <w:p>
      <w:pPr>
        <w:spacing w:after="40"/>
      </w:pPr>
      <w:r>
        <w:rPr>
          <w:rFonts w:ascii="Zapf Dingbats" w:hAnsi="Zapf Dingbats" w:cs="Zapf Dingbat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H1 for κ</w:t>
      </w:r>
    </w:p>
    <w:p>
      <w:pPr>
        <w:spacing w:after="40"/>
      </w:pPr>
      <w:r>
        <w:rPr>
          <w:rFonts w:ascii="Georgia" w:hAnsi="Georgia" w:cs="Georgia"/>
          <w:sz w:val="20"/>
          <w:sz-cs w:val="20"/>
        </w:rPr>
        <w:t xml:space="preserve">e_D · k = d_K = ρ(D(κ))</w:t>
      </w:r>
    </w:p>
    <w:p>
      <w:pPr>
        <w:spacing w:after="40"/>
      </w:pPr>
      <w:r>
        <w:rPr>
          <w:rFonts w:ascii="Zapf Dingbats" w:hAnsi="Zapf Dingbats" w:cs="Zapf Dingbat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H2 for ι</w:t>
      </w:r>
    </w:p>
    <w:p>
      <w:pPr>
        <w:spacing w:after="40"/>
      </w:pPr>
      <w:r>
        <w:rPr>
          <w:rFonts w:ascii="Georgia" w:hAnsi="Georgia" w:cs="Georgia"/>
          <w:sz w:val="20"/>
          <w:sz-cs w:val="20"/>
        </w:rPr>
        <w:t xml:space="preserve">e_M · i = m_I = ρ(M(ι))</w:t>
      </w:r>
    </w:p>
    <w:p>
      <w:pPr>
        <w:spacing w:after="40"/>
      </w:pPr>
      <w:r>
        <w:rPr>
          <w:rFonts w:ascii="Zapf Dingbats" w:hAnsi="Zapf Dingbats" w:cs="Zapf Dingbat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H2 for κ</w:t>
      </w:r>
    </w:p>
    <w:p>
      <w:pPr>
        <w:spacing w:after="40"/>
      </w:pPr>
      <w:r>
        <w:rPr>
          <w:rFonts w:ascii="Georgia" w:hAnsi="Georgia" w:cs="Georgia"/>
          <w:sz w:val="20"/>
          <w:sz-cs w:val="20"/>
        </w:rPr>
        <w:t xml:space="preserve">e_M · k = m_K = ρ(M(κ))</w:t>
      </w:r>
    </w:p>
    <w:p>
      <w:pPr>
        <w:spacing w:after="40"/>
      </w:pPr>
      <w:r>
        <w:rPr>
          <w:rFonts w:ascii="Zapf Dingbats" w:hAnsi="Zapf Dingbats" w:cs="Zapf Dingbat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H3</w:t>
      </w:r>
    </w:p>
    <w:p>
      <w:pPr>
        <w:spacing w:after="40"/>
      </w:pPr>
      <w:r>
        <w:rPr>
          <w:rFonts w:ascii="Georgia" w:hAnsi="Georgia" w:cs="Georgia"/>
          <w:sz w:val="20"/>
          <w:sz-cs w:val="20"/>
        </w:rPr>
        <w:t xml:space="preserve">e_Σ · s_C = e_Δ = ρ(Δ)</w:t>
      </w:r>
    </w:p>
    <w:p>
      <w:pPr>
        <w:spacing w:after="40"/>
      </w:pPr>
      <w:r>
        <w:rPr>
          <w:rFonts w:ascii="Zapf Dingbats" w:hAnsi="Zapf Dingbats" w:cs="Zapf Dingbat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IR2</w:t>
      </w:r>
    </w:p>
    <w:p>
      <w:pPr>
        <w:spacing w:after="40"/>
      </w:pPr>
      <w:r>
        <w:rPr>
          <w:rFonts w:ascii="Georgia" w:hAnsi="Georgia" w:cs="Georgia"/>
          <w:sz w:val="20"/>
          <w:sz-cs w:val="20"/>
        </w:rPr>
        <w:t xml:space="preserve">All encoders </w:t>
      </w:r>
      <w:r>
        <w:rPr>
          <w:rFonts w:ascii="Apple Symbols" w:hAnsi="Apple Symbols" w:cs="Apple Symbols"/>
          <w:sz w:val="20"/>
          <w:sz-cs w:val="20"/>
        </w:rPr>
        <w:t xml:space="preserve">∈</w:t>
      </w:r>
      <w:r>
        <w:rPr>
          <w:rFonts w:ascii="Georgia" w:hAnsi="Georgia" w:cs="Georgia"/>
          <w:sz w:val="20"/>
          <w:sz-cs w:val="20"/>
        </w:rPr>
        <w:t xml:space="preserve"> M(ι)</w:t>
      </w:r>
    </w:p>
    <w:p>
      <w:pPr>
        <w:spacing w:after="40"/>
      </w:pPr>
      <w:r>
        <w:rPr>
          <w:rFonts w:ascii="Zapf Dingbats" w:hAnsi="Zapf Dingbats" w:cs="Zapf Dingbats"/>
          <w:sz w:val="20"/>
          <w:sz-cs w:val="20"/>
        </w:rPr>
        <w:t xml:space="preserve">✓</w:t>
      </w:r>
      <w:r>
        <w:rPr>
          <w:rFonts w:ascii="Georgia" w:hAnsi="Georgia" w:cs="Georgia"/>
          <w:sz w:val="20"/>
          <w:sz-cs w:val="20"/>
        </w:rPr>
        <w:t xml:space="preserve"/>
      </w:r>
    </w:p>
    <w:p>
      <w:pPr>
        <w:spacing w:after="40"/>
      </w:pPr>
      <w:r>
        <w:rPr>
          <w:rFonts w:ascii="Georgia" w:hAnsi="Georgia" w:cs="Georgia"/>
          <w:sz w:val="20"/>
          <w:sz-cs w:val="20"/>
        </w:rPr>
        <w:t xml:space="preserve">IR5</w:t>
      </w:r>
    </w:p>
    <w:p>
      <w:pPr>
        <w:spacing w:after="40"/>
      </w:pPr>
      <w:r>
        <w:rPr>
          <w:rFonts w:ascii="Georgia" w:hAnsi="Georgia" w:cs="Georgia"/>
          <w:sz w:val="20"/>
          <w:sz-cs w:val="20"/>
        </w:rPr>
        <w:t xml:space="preserve">p </w:t>
      </w:r>
      <w:r>
        <w:rPr>
          <w:rFonts w:ascii="Apple Symbols" w:hAnsi="Apple Symbols" w:cs="Apple Symbols"/>
          <w:sz w:val="20"/>
          <w:sz-cs w:val="20"/>
        </w:rPr>
        <w:t xml:space="preserve">∈</w:t>
      </w:r>
      <w:r>
        <w:rPr>
          <w:rFonts w:ascii="Georgia" w:hAnsi="Georgia" w:cs="Georgia"/>
          <w:sz w:val="20"/>
          <w:sz-cs w:val="20"/>
        </w:rPr>
        <w:t xml:space="preserve"> D(ι) \ ran(ρ)</w:t>
      </w:r>
    </w:p>
    <w:p>
      <w:pPr>
        <w:spacing w:after="40"/>
      </w:pPr>
      <w:r>
        <w:rPr>
          <w:rFonts w:ascii="Zapf Dingbats" w:hAnsi="Zapf Dingbats" w:cs="Zapf Dingbats"/>
          <w:sz w:val="20"/>
          <w:sz-cs w:val="20"/>
        </w:rPr>
        <w:t xml:space="preserve">✓</w:t>
      </w:r>
      <w:r>
        <w:rPr>
          <w:rFonts w:ascii="Georgia" w:hAnsi="Georgia" w:cs="Georgia"/>
          <w:sz w:val="20"/>
          <w:sz-cs w:val="20"/>
        </w:rPr>
        <w:t xml:space="preserve"/>
      </w:r>
    </w:p>
    <w:p>
      <w:pPr>
        <w:spacing w:after="80"/>
      </w:pPr>
      <w:r>
        <w:rPr>
          <w:rFonts w:ascii="Georgia" w:hAnsi="Georgia" w:cs="Georgia"/>
          <w:sz w:val="20"/>
          <w:sz-cs w:val="20"/>
        </w:rPr>
        <w:t xml:space="preserve"/>
      </w:r>
    </w:p>
    <w:p>
      <w:pPr>
        <w:spacing w:before="360" w:after="180"/>
      </w:pPr>
      <w:r>
        <w:rPr>
          <w:rFonts w:ascii="Georgia" w:hAnsi="Georgia" w:cs="Georgia"/>
          <w:sz w:val="26"/>
          <w:sz-cs w:val="26"/>
          <w:b/>
          <w:color w:val="333333"/>
        </w:rPr>
        <w:t xml:space="preserve">22. The Cost of Discoverability</w:t>
      </w:r>
    </w:p>
    <w:p>
      <w:pPr>
        <w:spacing w:after="80"/>
      </w:pPr>
      <w:r>
        <w:rPr>
          <w:rFonts w:ascii="Georgia" w:hAnsi="Georgia" w:cs="Georgia"/>
          <w:sz w:val="26"/>
          <w:sz-cs w:val="26"/>
          <w:b/>
          <w:color w:val="333333"/>
        </w:rPr>
        <w:t xml:space="preserve"/>
      </w:r>
    </w:p>
    <w:p>
      <w:pPr>
        <w:spacing w:after="40"/>
      </w:pPr>
      <w:r>
        <w:rPr>
          <w:rFonts w:ascii="Georgia" w:hAnsi="Georgia" w:cs="Georgia"/>
          <w:sz w:val="20"/>
          <w:sz-cs w:val="20"/>
          <w:b/>
        </w:rPr>
        <w:t xml:space="preserve">Model</w:t>
      </w:r>
    </w:p>
    <w:p>
      <w:pPr>
        <w:spacing w:after="40"/>
      </w:pPr>
      <w:r>
        <w:rPr>
          <w:rFonts w:ascii="Georgia" w:hAnsi="Georgia" w:cs="Georgia"/>
          <w:sz w:val="20"/>
          <w:sz-cs w:val="20"/>
          <w:b/>
        </w:rPr>
        <w:t xml:space="preserve">Elements</w:t>
      </w:r>
    </w:p>
    <w:p>
      <w:pPr>
        <w:spacing w:after="40"/>
      </w:pPr>
      <w:r>
        <w:rPr>
          <w:rFonts w:ascii="Georgia" w:hAnsi="Georgia" w:cs="Georgia"/>
          <w:sz w:val="20"/>
          <w:sz-cs w:val="20"/>
          <w:b/>
        </w:rPr>
        <w:t xml:space="preserve">Synthesis</w:t>
      </w:r>
    </w:p>
    <w:p>
      <w:pPr>
        <w:spacing w:after="40"/>
      </w:pPr>
      <w:r>
        <w:rPr>
          <w:rFonts w:ascii="Georgia" w:hAnsi="Georgia" w:cs="Georgia"/>
          <w:sz w:val="20"/>
          <w:sz-cs w:val="20"/>
          <w:b/>
        </w:rPr>
        <w:t xml:space="preserve">Reflexivity</w:t>
      </w:r>
    </w:p>
    <w:p>
      <w:pPr>
        <w:spacing w:after="40"/>
      </w:pPr>
      <w:r>
        <w:rPr>
          <w:rFonts w:ascii="Georgia" w:hAnsi="Georgia" w:cs="Georgia"/>
          <w:sz w:val="20"/>
          <w:sz-cs w:val="20"/>
        </w:rPr>
        <w:t xml:space="preserve">Δ₀</w:t>
      </w:r>
    </w:p>
    <w:p>
      <w:pPr>
        <w:spacing w:after="40"/>
      </w:pPr>
      <w:r>
        <w:rPr>
          <w:rFonts w:ascii="Georgia" w:hAnsi="Georgia" w:cs="Georgia"/>
          <w:sz w:val="20"/>
          <w:sz-cs w:val="20"/>
        </w:rPr>
        <w:t xml:space="preserve">16</w:t>
      </w:r>
    </w:p>
    <w:p>
      <w:pPr>
        <w:spacing w:after="40"/>
      </w:pPr>
      <w:r>
        <w:rPr>
          <w:rFonts w:ascii="Georgia" w:hAnsi="Georgia" w:cs="Georgia"/>
          <w:sz w:val="20"/>
          <w:sz-cs w:val="20"/>
        </w:rPr>
        <w:t xml:space="preserve">Symmetric (set-based Σ)</w:t>
      </w:r>
    </w:p>
    <w:p>
      <w:pPr>
        <w:spacing w:after="40"/>
      </w:pPr>
      <w:r>
        <w:rPr>
          <w:rFonts w:ascii="Georgia" w:hAnsi="Georgia" w:cs="Georgia"/>
          <w:sz w:val="20"/>
          <w:sz-cs w:val="20"/>
        </w:rPr>
        <w:t xml:space="preserve">Intrinsic (Level 2)</w:t>
      </w:r>
    </w:p>
    <w:p>
      <w:pPr>
        <w:spacing w:after="40"/>
      </w:pPr>
      <w:r>
        <w:rPr>
          <w:rFonts w:ascii="Georgia" w:hAnsi="Georgia" w:cs="Georgia"/>
          <w:sz w:val="20"/>
          <w:sz-cs w:val="20"/>
        </w:rPr>
        <w:t xml:space="preserve">Δ₁</w:t>
      </w:r>
    </w:p>
    <w:p>
      <w:pPr>
        <w:spacing w:after="40"/>
      </w:pPr>
      <w:r>
        <w:rPr>
          <w:rFonts w:ascii="Georgia" w:hAnsi="Georgia" w:cs="Georgia"/>
          <w:sz w:val="20"/>
          <w:sz-cs w:val="20"/>
        </w:rPr>
        <w:t xml:space="preserve">17</w:t>
      </w:r>
    </w:p>
    <w:p>
      <w:pPr>
        <w:spacing w:after="40"/>
      </w:pPr>
      <w:r>
        <w:rPr>
          <w:rFonts w:ascii="Georgia" w:hAnsi="Georgia" w:cs="Georgia"/>
          <w:sz w:val="20"/>
          <w:sz-cs w:val="20"/>
        </w:rPr>
        <w:t xml:space="preserve">Directed (ordered ·)</w:t>
      </w:r>
    </w:p>
    <w:p>
      <w:pPr>
        <w:spacing w:after="40"/>
      </w:pPr>
      <w:r>
        <w:rPr>
          <w:rFonts w:ascii="Georgia" w:hAnsi="Georgia" w:cs="Georgia"/>
          <w:sz w:val="20"/>
          <w:sz-cs w:val="20"/>
        </w:rPr>
        <w:t xml:space="preserve">Discoverable (Level 3)</w:t>
      </w:r>
    </w:p>
    <w:p>
      <w:pPr>
        <w:spacing w:after="80"/>
      </w:pPr>
      <w:r>
        <w:rPr>
          <w:rFonts w:ascii="Georgia" w:hAnsi="Georgia" w:cs="Georgia"/>
          <w:sz w:val="20"/>
          <w:sz-cs w:val="20"/>
        </w:rPr>
        <w:t xml:space="preserve"/>
      </w:r>
    </w:p>
    <w:p>
      <w:pPr>
        <w:spacing w:after="180"/>
      </w:pPr>
      <w:r>
        <w:rPr>
          <w:rFonts w:ascii="Georgia" w:hAnsi="Georgia" w:cs="Georgia"/>
          <w:sz w:val="22"/>
          <w:sz-cs w:val="22"/>
        </w:rPr>
        <w:t xml:space="preserve">The cost of going from self-modeling to self-announcement: </w:t>
      </w:r>
      <w:r>
        <w:rPr>
          <w:rFonts w:ascii="Georgia" w:hAnsi="Georgia" w:cs="Georgia"/>
          <w:sz w:val="22"/>
          <w:sz-cs w:val="22"/>
          <w:b/>
        </w:rPr>
        <w:t xml:space="preserve">one additional element</w:t>
      </w:r>
      <w:r>
        <w:rPr>
          <w:rFonts w:ascii="Georgia" w:hAnsi="Georgia" w:cs="Georgia"/>
          <w:sz w:val="22"/>
          <w:sz-cs w:val="22"/>
        </w:rPr>
        <w:t xml:space="preserve"> (the second boolean </w:t>
      </w:r>
      <w:r>
        <w:rPr>
          <w:rFonts w:ascii="Apple Symbols" w:hAnsi="Apple Symbols" w:cs="Apple Symbols"/>
          <w:sz w:val="22"/>
          <w:sz-cs w:val="22"/>
        </w:rPr>
        <w:t xml:space="preserve">⊥</w:t>
      </w:r>
      <w:r>
        <w:rPr>
          <w:rFonts w:ascii="Georgia" w:hAnsi="Georgia" w:cs="Georgia"/>
          <w:sz w:val="22"/>
          <w:sz-cs w:val="22"/>
        </w:rPr>
        <w:t xml:space="preserve">) and the switch from symmetric to directed synthesis.</w:t>
      </w:r>
    </w:p>
    <w:p>
      <w:pPr>
        <w:spacing w:after="180"/>
      </w:pPr>
      <w:r>
        <w:rPr>
          <w:rFonts w:ascii="Georgia" w:hAnsi="Georgia" w:cs="Georgia"/>
          <w:sz w:val="22"/>
          <w:sz-cs w:val="22"/>
        </w:rPr>
        <w:t xml:space="preserve">In Δ₀, a single default element p served as the “junk” output, and no boolean machinery was needed. In Δ₁, the boolean pair {</w:t>
      </w:r>
      <w:r>
        <w:rPr>
          <w:rFonts w:ascii="Apple Symbols" w:hAnsi="Apple Symbols" w:cs="Apple Symbols"/>
          <w:sz w:val="22"/>
          <w:sz-cs w:val="22"/>
        </w:rPr>
        <w:t xml:space="preserve">⊤</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is the foundation of the entire recovery procedure — it provides the stable two-valued output set that makes testers recognizable.</w:t>
      </w:r>
    </w:p>
    <w:p>
      <w:pPr>
        <w:spacing w:after="180"/>
      </w:pPr>
      <w:r>
        <w:rPr>
          <w:rFonts w:ascii="Georgia" w:hAnsi="Georgia" w:cs="Georgia"/>
          <w:sz w:val="22"/>
          <w:sz-cs w:val="22"/>
        </w:rPr>
        <w:t xml:space="preserve">What was not needed: PAIR, FST, SND, QUOTE, EVAL. The component encoders act directly as operators. Set-codes act directly as membership testers. No quoting or general evaluation machinery is required. The self-model is hard-wired rather than interpreted, but it is fully discoverable.</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VII: What It All Means</w:t>
      </w:r>
    </w:p>
    <w:p>
      <w:pPr>
        <w:spacing w:before="360" w:after="180"/>
      </w:pPr>
      <w:r>
        <w:rPr>
          <w:rFonts w:ascii="Georgia" w:hAnsi="Georgia" w:cs="Georgia"/>
          <w:sz w:val="26"/>
          <w:sz-cs w:val="26"/>
          <w:b/>
          <w:color w:val="333333"/>
        </w:rPr>
        <w:t xml:space="preserve">23. Existence Is Not a Predicate</w:t>
      </w:r>
    </w:p>
    <w:p>
      <w:pPr>
        <w:spacing w:after="180"/>
      </w:pPr>
      <w:r>
        <w:rPr>
          <w:rFonts w:ascii="Georgia" w:hAnsi="Georgia" w:cs="Georgia"/>
          <w:sz w:val="22"/>
          <w:sz-cs w:val="22"/>
        </w:rPr>
        <w:t xml:space="preserve">Three of the four roles (Distinction, Context, Synthesis) are derivable from the distinction category. They are structure describing structure. But Actuality is not determined by the category. Two structurally identical worlds can differ in what is actual. Actuality is a different mathematical type. No categorical operation converts structure into actuality. Existence is not a predicate because it is not a structural property — it lives in a different categorical stratum from all structural properties.</w:t>
      </w:r>
    </w:p>
    <w:p>
      <w:pPr>
        <w:spacing w:before="360" w:after="180"/>
      </w:pPr>
      <w:r>
        <w:rPr>
          <w:rFonts w:ascii="Georgia" w:hAnsi="Georgia" w:cs="Georgia"/>
          <w:sz w:val="26"/>
          <w:sz-cs w:val="26"/>
          <w:b/>
          <w:color w:val="333333"/>
        </w:rPr>
        <w:t xml:space="preserve">24. Structure Cannot Account for Its Own Existence</w:t>
      </w:r>
    </w:p>
    <w:p>
      <w:pPr>
        <w:spacing w:after="180"/>
      </w:pPr>
      <w:r>
        <w:rPr>
          <w:rFonts w:ascii="Georgia" w:hAnsi="Georgia" w:cs="Georgia"/>
          <w:sz w:val="22"/>
          <w:sz-cs w:val="22"/>
        </w:rPr>
        <w:t xml:space="preserve">The reflexivity proof shows the framework can describe everything about its own relational structure. The irreducibility of Actuality shows it cannot derive why this structure is actual rather than merely possible. Complete self-knowledge is achievable. Complete self-explanation is not. You can know everything about what you are without knowing why you are.</w:t>
      </w:r>
    </w:p>
    <w:p>
      <w:pPr>
        <w:spacing w:before="360" w:after="180"/>
      </w:pPr>
      <w:r>
        <w:rPr>
          <w:rFonts w:ascii="Georgia" w:hAnsi="Georgia" w:cs="Georgia"/>
          <w:sz w:val="26"/>
          <w:sz-cs w:val="26"/>
          <w:b/>
          <w:color w:val="333333"/>
        </w:rPr>
        <w:t xml:space="preserve">25. Self-Knowledge vs. Communication</w:t>
      </w:r>
    </w:p>
    <w:p>
      <w:pPr>
        <w:spacing w:after="180"/>
      </w:pPr>
      <w:r>
        <w:rPr>
          <w:rFonts w:ascii="Georgia" w:hAnsi="Georgia" w:cs="Georgia"/>
          <w:sz w:val="22"/>
          <w:sz-cs w:val="22"/>
        </w:rPr>
        <w:t xml:space="preserve">The symmetric synthesis barrier reveals that self-modeling and self-announcement are structurally different achievements. A symmetric structure can know itself (intrinsic reflexivity) but cannot make itself known without introducing asymmetry (directionality). The gap between self-knowledge and communication is the function/argument distinction.</w:t>
      </w:r>
    </w:p>
    <w:p>
      <w:pPr>
        <w:spacing w:before="360" w:after="180"/>
      </w:pPr>
      <w:r>
        <w:rPr>
          <w:rFonts w:ascii="Georgia" w:hAnsi="Georgia" w:cs="Georgia"/>
          <w:sz w:val="26"/>
          <w:sz-cs w:val="26"/>
          <w:b/>
          <w:color w:val="333333"/>
        </w:rPr>
        <w:t xml:space="preserve">26. Methodological Caution</w:t>
      </w:r>
    </w:p>
    <w:p>
      <w:pPr>
        <w:spacing w:after="180"/>
      </w:pPr>
      <w:r>
        <w:rPr>
          <w:rFonts w:ascii="Georgia" w:hAnsi="Georgia" w:cs="Georgia"/>
          <w:sz w:val="22"/>
          <w:sz-cs w:val="22"/>
        </w:rPr>
        <w:t xml:space="preserve">The pattern of interpreting every limitation as the framework “correctly identifying its boundary” risks unfalsifiability. We note this risk explicitly. The framework’s scope boundary (relational structure only) and its completeness claim (four roles suffice) are interdependent. Until minimality is proven, both claims remain open to revision. What would count as a failure rather than a boundary: a demonstration that some clearly relational phenomenon requires a fifth structural role not reducible to the existing four.</w:t>
      </w:r>
    </w:p>
    <w:p>
      <w:pPr>
        <w:spacing w:before="360" w:after="180"/>
      </w:pPr>
      <w:r>
        <w:rPr>
          <w:rFonts w:ascii="Georgia" w:hAnsi="Georgia" w:cs="Georgia"/>
          <w:sz w:val="26"/>
          <w:sz-cs w:val="26"/>
          <w:b/>
          <w:color w:val="333333"/>
        </w:rPr>
        <w:t xml:space="preserve">27. Toward a Computational Interpretation</w:t>
      </w:r>
    </w:p>
    <w:p>
      <w:pPr>
        <w:spacing w:after="180"/>
      </w:pPr>
      <w:r>
        <w:rPr>
          <w:rFonts w:ascii="Georgia" w:hAnsi="Georgia" w:cs="Georgia"/>
          <w:sz w:val="22"/>
          <w:sz-cs w:val="22"/>
        </w:rPr>
        <w:t xml:space="preserve">The directed Distinction Structure Δ₁ is already a tiny interpreter — a finite algebra with directed application, elements that act as operators, elements that act as data, and a self-model recoverable from behavior. It is hard-wired for one specific program (the self-description). Adding three operators would make it general-purpose.</w:t>
      </w:r>
    </w:p>
    <w:p>
      <w:pPr>
        <w:spacing w:after="180"/>
      </w:pPr>
      <w:r>
        <w:rPr>
          <w:rFonts w:ascii="Georgia" w:hAnsi="Georgia" w:cs="Georgia"/>
          <w:sz w:val="22"/>
          <w:sz-cs w:val="22"/>
          <w:b/>
        </w:rPr>
        <w:t xml:space="preserve">QUOTE</w:t>
      </w:r>
      <w:r>
        <w:rPr>
          <w:rFonts w:ascii="Georgia" w:hAnsi="Georgia" w:cs="Georgia"/>
          <w:sz w:val="22"/>
          <w:sz-cs w:val="22"/>
        </w:rPr>
        <w:t xml:space="preserve"> wraps any element into inert data: QUOTE · x = </w:t>
      </w:r>
      <w:r>
        <w:rPr>
          <w:rFonts w:ascii="Menlo" w:hAnsi="Menlo" w:cs="Menlo"/>
          <w:sz w:val="22"/>
          <w:sz-cs w:val="22"/>
        </w:rPr>
        <w:t xml:space="preserve">⌜</w:t>
      </w:r>
      <w:r>
        <w:rPr>
          <w:rFonts w:ascii="Georgia" w:hAnsi="Georgia" w:cs="Georgia"/>
          <w:sz w:val="22"/>
          <w:sz-cs w:val="22"/>
        </w:rPr>
        <w:t xml:space="preserve">x</w:t>
      </w:r>
      <w:r>
        <w:rPr>
          <w:rFonts w:ascii="Menlo" w:hAnsi="Menlo" w:cs="Menlo"/>
          <w:sz w:val="22"/>
          <w:sz-cs w:val="22"/>
        </w:rPr>
        <w:t xml:space="preserve">⌝</w:t>
      </w:r>
      <w:r>
        <w:rPr>
          <w:rFonts w:ascii="Georgia" w:hAnsi="Georgia" w:cs="Georgia"/>
          <w:sz w:val="22"/>
          <w:sz-cs w:val="22"/>
        </w:rPr>
        <w:t xml:space="preserve">, where </w:t>
      </w:r>
      <w:r>
        <w:rPr>
          <w:rFonts w:ascii="Menlo" w:hAnsi="Menlo" w:cs="Menlo"/>
          <w:sz w:val="22"/>
          <w:sz-cs w:val="22"/>
        </w:rPr>
        <w:t xml:space="preserve">⌜</w:t>
      </w:r>
      <w:r>
        <w:rPr>
          <w:rFonts w:ascii="Georgia" w:hAnsi="Georgia" w:cs="Georgia"/>
          <w:sz w:val="22"/>
          <w:sz-cs w:val="22"/>
        </w:rPr>
        <w:t xml:space="preserve">x</w:t>
      </w:r>
      <w:r>
        <w:rPr>
          <w:rFonts w:ascii="Menlo" w:hAnsi="Menlo" w:cs="Menlo"/>
          <w:sz w:val="22"/>
          <w:sz-cs w:val="22"/>
        </w:rPr>
        <w:t xml:space="preserve">⌝</w:t>
      </w:r>
      <w:r>
        <w:rPr>
          <w:rFonts w:ascii="Georgia" w:hAnsi="Georgia" w:cs="Georgia"/>
          <w:sz w:val="22"/>
          <w:sz-cs w:val="22"/>
        </w:rPr>
        <w:t xml:space="preserve"> triggers no operational behavior unless explicitly evaluated. </w:t>
      </w:r>
      <w:r>
        <w:rPr>
          <w:rFonts w:ascii="Georgia" w:hAnsi="Georgia" w:cs="Georgia"/>
          <w:sz w:val="22"/>
          <w:sz-cs w:val="22"/>
          <w:b/>
        </w:rPr>
        <w:t xml:space="preserve">EVAL</w:t>
      </w:r>
      <w:r>
        <w:rPr>
          <w:rFonts w:ascii="Georgia" w:hAnsi="Georgia" w:cs="Georgia"/>
          <w:sz w:val="22"/>
          <w:sz-cs w:val="22"/>
        </w:rPr>
        <w:t xml:space="preserve"> unwraps and executes: EVAL · </w:t>
      </w:r>
      <w:r>
        <w:rPr>
          <w:rFonts w:ascii="Menlo" w:hAnsi="Menlo" w:cs="Menlo"/>
          <w:sz w:val="22"/>
          <w:sz-cs w:val="22"/>
        </w:rPr>
        <w:t xml:space="preserve">⌜</w:t>
      </w:r>
      <w:r>
        <w:rPr>
          <w:rFonts w:ascii="Georgia" w:hAnsi="Georgia" w:cs="Georgia"/>
          <w:sz w:val="22"/>
          <w:sz-cs w:val="22"/>
        </w:rPr>
        <w:t xml:space="preserve">x</w:t>
      </w:r>
      <w:r>
        <w:rPr>
          <w:rFonts w:ascii="Menlo" w:hAnsi="Menlo" w:cs="Menlo"/>
          <w:sz w:val="22"/>
          <w:sz-cs w:val="22"/>
        </w:rPr>
        <w:t xml:space="preserve">⌝</w:t>
      </w:r>
      <w:r>
        <w:rPr>
          <w:rFonts w:ascii="Georgia" w:hAnsi="Georgia" w:cs="Georgia"/>
          <w:sz w:val="22"/>
          <w:sz-cs w:val="22"/>
        </w:rPr>
        <w:t xml:space="preserve"> = x, and more generally EVAL · </w:t>
      </w:r>
      <w:r>
        <w:rPr>
          <w:rFonts w:ascii="Menlo" w:hAnsi="Menlo" w:cs="Menlo"/>
          <w:sz w:val="22"/>
          <w:sz-cs w:val="22"/>
        </w:rPr>
        <w:t xml:space="preserve">⌜</w:t>
      </w:r>
      <w:r>
        <w:rPr>
          <w:rFonts w:ascii="Georgia" w:hAnsi="Georgia" w:cs="Georgia"/>
          <w:sz w:val="22"/>
          <w:sz-cs w:val="22"/>
        </w:rPr>
        <w:t xml:space="preserve">f · x</w:t>
      </w:r>
      <w:r>
        <w:rPr>
          <w:rFonts w:ascii="Menlo" w:hAnsi="Menlo" w:cs="Menlo"/>
          <w:sz w:val="22"/>
          <w:sz-cs w:val="22"/>
        </w:rPr>
        <w:t xml:space="preserve">⌝</w:t>
      </w:r>
      <w:r>
        <w:rPr>
          <w:rFonts w:ascii="Georgia" w:hAnsi="Georgia" w:cs="Georgia"/>
          <w:sz w:val="22"/>
          <w:sz-cs w:val="22"/>
        </w:rPr>
        <w:t xml:space="preserve"> = f · x. </w:t>
      </w:r>
      <w:r>
        <w:rPr>
          <w:rFonts w:ascii="Georgia" w:hAnsi="Georgia" w:cs="Georgia"/>
          <w:sz w:val="22"/>
          <w:sz-cs w:val="22"/>
          <w:b/>
        </w:rPr>
        <w:t xml:space="preserve">PAIR / FST / SND</w:t>
      </w:r>
      <w:r>
        <w:rPr>
          <w:rFonts w:ascii="Georgia" w:hAnsi="Georgia" w:cs="Georgia"/>
          <w:sz w:val="22"/>
          <w:sz-cs w:val="22"/>
        </w:rPr>
        <w:t xml:space="preserve"> provide ordered pairs for multi-argument functions. Together these give the ability to manipulate programs as data, which is the foundation of Lisp and the key to computational universality. The S and K combinators of combinatory logic (which are Turing-complete) can be defined in terms of QUOTE, EVAL, and PAIR.</w:t>
      </w:r>
    </w:p>
    <w:p>
      <w:pPr>
        <w:spacing w:after="180"/>
      </w:pPr>
      <w:r>
        <w:rPr>
          <w:rFonts w:ascii="Georgia" w:hAnsi="Georgia" w:cs="Georgia"/>
          <w:sz w:val="22"/>
          <w:sz-cs w:val="22"/>
        </w:rPr>
        <w:t xml:space="preserve">What makes this more than “yet another Lisp” is that the framework’s philosophical structure maps onto programming language concepts not by analogy but by structural correspondence:</w:t>
      </w:r>
    </w:p>
    <w:p>
      <w:pPr>
        <w:spacing w:after="180"/>
      </w:pPr>
      <w:r>
        <w:rPr>
          <w:rFonts w:ascii="Georgia" w:hAnsi="Georgia" w:cs="Georgia"/>
          <w:sz w:val="22"/>
          <w:sz-cs w:val="22"/>
          <w:b/>
        </w:rPr>
        <w:t xml:space="preserve">Distinction </w:t>
      </w:r>
      <w:r>
        <w:rPr>
          <w:rFonts w:ascii="Times New Roman" w:hAnsi="Times New Roman" w:cs="Times New Roman"/>
          <w:sz w:val="22"/>
          <w:sz-cs w:val="22"/>
          <w:b/>
        </w:rPr>
        <w:t xml:space="preserve">→</w:t>
      </w:r>
      <w:r>
        <w:rPr>
          <w:rFonts w:ascii="Georgia" w:hAnsi="Georgia" w:cs="Georgia"/>
          <w:sz w:val="22"/>
          <w:sz-cs w:val="22"/>
          <w:b/>
        </w:rPr>
        <w:t xml:space="preserve"> Types. </w:t>
      </w:r>
      <w:r>
        <w:rPr>
          <w:rFonts w:ascii="Georgia" w:hAnsi="Georgia" w:cs="Georgia"/>
          <w:sz w:val="22"/>
          <w:sz-cs w:val="22"/>
        </w:rPr>
        <w:t xml:space="preserve">A Distinction is a non-identity: </w:t>
      </w:r>
      <w:r>
        <w:rPr>
          <w:rFonts w:ascii="Georgia" w:hAnsi="Georgia" w:cs="Georgia"/>
          <w:sz w:val="22"/>
          <w:sz-cs w:val="22"/>
          <w:i/>
        </w:rPr>
        <w:t xml:space="preserve">this is not that</w:t>
      </w:r>
      <w:r>
        <w:rPr>
          <w:rFonts w:ascii="Georgia" w:hAnsi="Georgia" w:cs="Georgia"/>
          <w:sz w:val="22"/>
          <w:sz-cs w:val="22"/>
        </w:rPr>
        <w:t xml:space="preserve">. In a programming language, types are exactly this — they distinguish values that are structurally different. The framework’s commitment that Distinctions are contextual maps onto the idea that types are relative to a module, scope, or namespace. The “same” type in two different modules is two different Distinctions.</w:t>
      </w:r>
    </w:p>
    <w:p>
      <w:pPr>
        <w:spacing w:after="180"/>
      </w:pPr>
      <w:r>
        <w:rPr>
          <w:rFonts w:ascii="Georgia" w:hAnsi="Georgia" w:cs="Georgia"/>
          <w:sz w:val="22"/>
          <w:sz-cs w:val="22"/>
          <w:b/>
        </w:rPr>
        <w:t xml:space="preserve">Context </w:t>
      </w:r>
      <w:r>
        <w:rPr>
          <w:rFonts w:ascii="Times New Roman" w:hAnsi="Times New Roman" w:cs="Times New Roman"/>
          <w:sz w:val="22"/>
          <w:sz-cs w:val="22"/>
          <w:b/>
        </w:rPr>
        <w:t xml:space="preserve">→</w:t>
      </w:r>
      <w:r>
        <w:rPr>
          <w:rFonts w:ascii="Georgia" w:hAnsi="Georgia" w:cs="Georgia"/>
          <w:sz w:val="22"/>
          <w:sz-cs w:val="22"/>
          <w:b/>
        </w:rPr>
        <w:t xml:space="preserve"> Environments. </w:t>
      </w:r>
      <w:r>
        <w:rPr>
          <w:rFonts w:ascii="Georgia" w:hAnsi="Georgia" w:cs="Georgia"/>
          <w:sz w:val="22"/>
          <w:sz-cs w:val="22"/>
        </w:rPr>
        <w:t xml:space="preserve">A Context is the locus where Distinctions are sustained. In a programming language, this is the environment — the scope in which variable bindings are active. The framework’s finding that Contexts are constituted by their Distinctions (the Yoneda insight) maps onto the idea that an environment </w:t>
      </w:r>
      <w:r>
        <w:rPr>
          <w:rFonts w:ascii="Georgia" w:hAnsi="Georgia" w:cs="Georgia"/>
          <w:sz w:val="22"/>
          <w:sz-cs w:val="22"/>
          <w:i/>
        </w:rPr>
        <w:t xml:space="preserve">is</w:t>
      </w:r>
      <w:r>
        <w:rPr>
          <w:rFonts w:ascii="Georgia" w:hAnsi="Georgia" w:cs="Georgia"/>
          <w:sz w:val="22"/>
          <w:sz-cs w:val="22"/>
        </w:rPr>
        <w:t xml:space="preserve"> its bindings. There is no hidden environment-essence beyond the pattern of what is in scope.</w:t>
      </w:r>
    </w:p>
    <w:p>
      <w:pPr>
        <w:spacing w:after="180"/>
      </w:pPr>
      <w:r>
        <w:rPr>
          <w:rFonts w:ascii="Georgia" w:hAnsi="Georgia" w:cs="Georgia"/>
          <w:sz w:val="22"/>
          <w:sz-cs w:val="22"/>
          <w:b/>
        </w:rPr>
        <w:t xml:space="preserve">Actuality </w:t>
      </w:r>
      <w:r>
        <w:rPr>
          <w:rFonts w:ascii="Times New Roman" w:hAnsi="Times New Roman" w:cs="Times New Roman"/>
          <w:sz w:val="22"/>
          <w:sz-cs w:val="22"/>
          <w:b/>
        </w:rPr>
        <w:t xml:space="preserve">→</w:t>
      </w:r>
      <w:r>
        <w:rPr>
          <w:rFonts w:ascii="Georgia" w:hAnsi="Georgia" w:cs="Georgia"/>
          <w:sz w:val="22"/>
          <w:sz-cs w:val="22"/>
          <w:b/>
        </w:rPr>
        <w:t xml:space="preserve"> Evaluation. </w:t>
      </w:r>
      <w:r>
        <w:rPr>
          <w:rFonts w:ascii="Georgia" w:hAnsi="Georgia" w:cs="Georgia"/>
          <w:sz w:val="22"/>
          <w:sz-cs w:val="22"/>
        </w:rPr>
        <w:t xml:space="preserve">Actuality is the selection of which Distinctions obtain. In a programming language, this is evaluation — the process of determining which expressions are reduced, which computations are performed, which values are materialized. The framework’s finding that Actuality is irreducible maps onto a deep fact: you can describe the semantics of a language completely (its type system, its reduction rules, its operational semantics), and that description still does not tell you which programs are </w:t>
      </w:r>
      <w:r>
        <w:rPr>
          <w:rFonts w:ascii="Georgia" w:hAnsi="Georgia" w:cs="Georgia"/>
          <w:sz w:val="22"/>
          <w:sz-cs w:val="22"/>
          <w:i/>
        </w:rPr>
        <w:t xml:space="preserve">actually run</w:t>
      </w:r>
      <w:r>
        <w:rPr>
          <w:rFonts w:ascii="Georgia" w:hAnsi="Georgia" w:cs="Georgia"/>
          <w:sz w:val="22"/>
          <w:sz-cs w:val="22"/>
        </w:rPr>
        <w:t xml:space="preserve">. The choice of what to evaluate comes from outside the language.</w:t>
      </w:r>
    </w:p>
    <w:p>
      <w:pPr>
        <w:spacing w:after="180"/>
      </w:pPr>
      <w:r>
        <w:rPr>
          <w:rFonts w:ascii="Georgia" w:hAnsi="Georgia" w:cs="Georgia"/>
          <w:sz w:val="22"/>
          <w:sz-cs w:val="22"/>
          <w:b/>
        </w:rPr>
        <w:t xml:space="preserve">Synthesis </w:t>
      </w:r>
      <w:r>
        <w:rPr>
          <w:rFonts w:ascii="Times New Roman" w:hAnsi="Times New Roman" w:cs="Times New Roman"/>
          <w:sz w:val="22"/>
          <w:sz-cs w:val="22"/>
          <w:b/>
        </w:rPr>
        <w:t xml:space="preserve">→</w:t>
      </w:r>
      <w:r>
        <w:rPr>
          <w:rFonts w:ascii="Georgia" w:hAnsi="Georgia" w:cs="Georgia"/>
          <w:sz w:val="22"/>
          <w:sz-cs w:val="22"/>
          <w:b/>
        </w:rPr>
        <w:t xml:space="preserve"> Composition. </w:t>
      </w:r>
      <w:r>
        <w:rPr>
          <w:rFonts w:ascii="Georgia" w:hAnsi="Georgia" w:cs="Georgia"/>
          <w:sz w:val="22"/>
          <w:sz-cs w:val="22"/>
        </w:rPr>
        <w:t xml:space="preserve">Synthesis combines Distinctions into higher-order unities. In a programming language, this is function composition, module composition, the assembly of programs from parts. The pragmatic/structural distinction becomes precise: a tuple is pragmatic synthesis (mere grouping), while a function with emergent behavior is structural synthesis (the composite participates in interactions its components do not).</w:t>
      </w:r>
    </w:p>
    <w:p>
      <w:pPr>
        <w:spacing w:after="180"/>
      </w:pPr>
      <w:r>
        <w:rPr>
          <w:rFonts w:ascii="Georgia" w:hAnsi="Georgia" w:cs="Georgia"/>
          <w:sz w:val="22"/>
          <w:sz-cs w:val="22"/>
          <w:b/>
        </w:rPr>
        <w:t xml:space="preserve">Self-modeling </w:t>
      </w:r>
      <w:r>
        <w:rPr>
          <w:rFonts w:ascii="Times New Roman" w:hAnsi="Times New Roman" w:cs="Times New Roman"/>
          <w:sz w:val="22"/>
          <w:sz-cs w:val="22"/>
          <w:b/>
        </w:rPr>
        <w:t xml:space="preserve">→</w:t>
      </w:r>
      <w:r>
        <w:rPr>
          <w:rFonts w:ascii="Georgia" w:hAnsi="Georgia" w:cs="Georgia"/>
          <w:sz w:val="22"/>
          <w:sz-cs w:val="22"/>
          <w:b/>
        </w:rPr>
        <w:t xml:space="preserve"> Metacircular evaluation. </w:t>
      </w:r>
      <w:r>
        <w:rPr>
          <w:rFonts w:ascii="Georgia" w:hAnsi="Georgia" w:cs="Georgia"/>
          <w:sz w:val="22"/>
          <w:sz-cs w:val="22"/>
        </w:rPr>
        <w:t xml:space="preserve">The framework’s intrinsic reflexivity — Δ₀ contains a working model of itself — is exactly what a metacircular evaluator is. Lisp’s eval applied to a quoted Lisp expression reproduces Lisp’s behavior. The framework’s Σ applied to encoding elements reproduces the framework’s behavior. Adding QUOTE/EVAL would make this explicit and general-purpose rather than hard-wired.</w:t>
      </w:r>
    </w:p>
    <w:p>
      <w:pPr>
        <w:spacing w:after="180"/>
      </w:pPr>
      <w:r>
        <w:rPr>
          <w:rFonts w:ascii="Georgia" w:hAnsi="Georgia" w:cs="Georgia"/>
          <w:sz w:val="22"/>
          <w:sz-cs w:val="22"/>
        </w:rPr>
        <w:t xml:space="preserve">Three properties of a Distinction Structures-based language would have no standard analogue in existing languages:</w:t>
      </w:r>
    </w:p>
    <w:p>
      <w:pPr>
        <w:spacing w:after="180"/>
      </w:pPr>
      <w:r>
        <w:rPr>
          <w:rFonts w:ascii="Georgia" w:hAnsi="Georgia" w:cs="Georgia"/>
          <w:sz w:val="22"/>
          <w:sz-cs w:val="22"/>
          <w:i/>
        </w:rPr>
        <w:t xml:space="preserve">Discoverability. </w:t>
      </w:r>
      <w:r>
        <w:rPr>
          <w:rFonts w:ascii="Georgia" w:hAnsi="Georgia" w:cs="Georgia"/>
          <w:sz w:val="22"/>
          <w:sz-cs w:val="22"/>
        </w:rPr>
        <w:t xml:space="preserve">Most programming languages have reflection (the ability to inspect structure at runtime), but no programming language has the property that an external observer with no documentation could recover the language’s semantics purely by probing. Δ₁ has this. A language built on this foundation would be not just self-describing but self-explaining.</w:t>
      </w:r>
    </w:p>
    <w:p>
      <w:pPr>
        <w:spacing w:after="180"/>
      </w:pPr>
      <w:r>
        <w:rPr>
          <w:rFonts w:ascii="Georgia" w:hAnsi="Georgia" w:cs="Georgia"/>
          <w:sz w:val="22"/>
          <w:sz-cs w:val="22"/>
          <w:i/>
        </w:rPr>
        <w:t xml:space="preserve">Principled laziness. </w:t>
      </w:r>
      <w:r>
        <w:rPr>
          <w:rFonts w:ascii="Georgia" w:hAnsi="Georgia" w:cs="Georgia"/>
          <w:sz w:val="22"/>
          <w:sz-cs w:val="22"/>
        </w:rPr>
        <w:t xml:space="preserve">In a lazy language, expressions are possible but not actual until forced. The framework’s M(I) </w:t>
      </w:r>
      <w:r>
        <w:rPr>
          <w:rFonts w:ascii="Apple Symbols" w:hAnsi="Apple Symbols" w:cs="Apple Symbols"/>
          <w:sz w:val="22"/>
          <w:sz-cs w:val="22"/>
        </w:rPr>
        <w:t xml:space="preserve">⊊</w:t>
      </w:r>
      <w:r>
        <w:rPr>
          <w:rFonts w:ascii="Georgia" w:hAnsi="Georgia" w:cs="Georgia"/>
          <w:sz w:val="22"/>
          <w:sz-cs w:val="22"/>
        </w:rPr>
        <w:t xml:space="preserve"> D(I) — actuality as a proper subset of possibility — provides a principled foundation. Lazy vs. eager evaluation would not be a global toggle but a Context-dependent property: which Distinctions are actual varies by Context, just as the framework describes.</w:t>
      </w:r>
    </w:p>
    <w:p>
      <w:pPr>
        <w:spacing w:after="180"/>
      </w:pPr>
      <w:r>
        <w:rPr>
          <w:rFonts w:ascii="Georgia" w:hAnsi="Georgia" w:cs="Georgia"/>
          <w:sz w:val="22"/>
          <w:sz-cs w:val="22"/>
          <w:i/>
        </w:rPr>
        <w:t xml:space="preserve">Derived directionality. </w:t>
      </w:r>
      <w:r>
        <w:rPr>
          <w:rFonts w:ascii="Georgia" w:hAnsi="Georgia" w:cs="Georgia"/>
          <w:sz w:val="22"/>
          <w:sz-cs w:val="22"/>
        </w:rPr>
        <w:t xml:space="preserve">Most language designers assume function application is ordered because that is how lambda calculus works. The framework </w:t>
      </w:r>
      <w:r>
        <w:rPr>
          <w:rFonts w:ascii="Georgia" w:hAnsi="Georgia" w:cs="Georgia"/>
          <w:sz w:val="22"/>
          <w:sz-cs w:val="22"/>
          <w:i/>
        </w:rPr>
        <w:t xml:space="preserve">derives</w:t>
      </w:r>
      <w:r>
        <w:rPr>
          <w:rFonts w:ascii="Georgia" w:hAnsi="Georgia" w:cs="Georgia"/>
          <w:sz w:val="22"/>
          <w:sz-cs w:val="22"/>
        </w:rPr>
        <w:t xml:space="preserve"> this from the symmetric synthesis barrier: symmetric composition is adequate for internal representation but inadequate for communication. The language needs ordered application not by convention but by theorem.</w:t>
      </w:r>
    </w:p>
    <w:p>
      <w:pPr>
        <w:spacing w:after="180"/>
      </w:pPr>
      <w:r>
        <w:rPr>
          <w:rFonts w:ascii="Georgia" w:hAnsi="Georgia" w:cs="Georgia"/>
          <w:sz w:val="22"/>
          <w:sz-cs w:val="22"/>
        </w:rPr>
        <w:t xml:space="preserve">Whether such a language would be practical for everyday programming is uncertain. But as a metatheory of computation — a framework that explains why programming languages have types, environments, evaluation, and composition, and why these are the structural primitives rather than some other set — it offers foundations that existing language theory does not provide.</w:t>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VIII: Status of Claims</w:t>
      </w:r>
    </w:p>
    <w:p>
      <w:pPr>
        <w:spacing w:before="360" w:after="180"/>
      </w:pPr>
      <w:r>
        <w:rPr>
          <w:rFonts w:ascii="Georgia" w:hAnsi="Georgia" w:cs="Georgia"/>
          <w:sz w:val="26"/>
          <w:sz-cs w:val="26"/>
          <w:b/>
          <w:color w:val="333333"/>
        </w:rPr>
        <w:t xml:space="preserve">Proven</w:t>
      </w:r>
    </w:p>
    <w:p>
      <w:pPr>
        <w:spacing w:after="80"/>
      </w:pPr>
      <w:r>
        <w:rPr>
          <w:rFonts w:ascii="Georgia" w:hAnsi="Georgia" w:cs="Georgia"/>
          <w:sz w:val="26"/>
          <w:sz-cs w:val="26"/>
          <w:b/>
          <w:color w:val="333333"/>
        </w:rPr>
        <w:t xml:space="preserve"/>
      </w:r>
    </w:p>
    <w:p>
      <w:pPr>
        <w:spacing w:after="40"/>
      </w:pPr>
      <w:r>
        <w:rPr>
          <w:rFonts w:ascii="Georgia" w:hAnsi="Georgia" w:cs="Georgia"/>
          <w:sz w:val="20"/>
          <w:sz-cs w:val="20"/>
          <w:b/>
        </w:rPr>
        <w:t xml:space="preserve">Claim</w:t>
      </w:r>
    </w:p>
    <w:p>
      <w:pPr>
        <w:spacing w:after="40"/>
      </w:pPr>
      <w:r>
        <w:rPr>
          <w:rFonts w:ascii="Georgia" w:hAnsi="Georgia" w:cs="Georgia"/>
          <w:sz w:val="20"/>
          <w:sz-cs w:val="20"/>
          <w:b/>
        </w:rPr>
        <w:t xml:space="preserve">Evidence</w:t>
      </w:r>
    </w:p>
    <w:p>
      <w:pPr>
        <w:spacing w:after="40"/>
      </w:pPr>
      <w:r>
        <w:rPr>
          <w:rFonts w:ascii="Georgia" w:hAnsi="Georgia" w:cs="Georgia"/>
          <w:sz w:val="20"/>
          <w:sz-cs w:val="20"/>
        </w:rPr>
        <w:t xml:space="preserve">The axioms are consistent</w:t>
      </w:r>
    </w:p>
    <w:p>
      <w:pPr>
        <w:spacing w:after="40"/>
      </w:pPr>
      <w:r>
        <w:rPr>
          <w:rFonts w:ascii="Georgia" w:hAnsi="Georgia" w:cs="Georgia"/>
          <w:sz w:val="20"/>
          <w:sz-cs w:val="20"/>
        </w:rPr>
        <w:t xml:space="preserve">Explicit model Δ₀ satisfies A1–A6, A7′, Ext</w:t>
      </w:r>
    </w:p>
    <w:p>
      <w:pPr>
        <w:spacing w:after="40"/>
      </w:pPr>
      <w:r>
        <w:rPr>
          <w:rFonts w:ascii="Georgia" w:hAnsi="Georgia" w:cs="Georgia"/>
          <w:sz w:val="20"/>
          <w:sz-cs w:val="20"/>
        </w:rPr>
        <w:t xml:space="preserve">Intrinsically reflexive DS exist</w:t>
      </w:r>
    </w:p>
    <w:p>
      <w:pPr>
        <w:spacing w:after="40"/>
      </w:pPr>
      <w:r>
        <w:rPr>
          <w:rFonts w:ascii="Georgia" w:hAnsi="Georgia" w:cs="Georgia"/>
          <w:sz w:val="20"/>
          <w:sz-cs w:val="20"/>
        </w:rPr>
        <w:t xml:space="preserve">Theorem 8.1: construction + verification</w:t>
      </w:r>
    </w:p>
    <w:p>
      <w:pPr>
        <w:spacing w:after="40"/>
      </w:pPr>
      <w:r>
        <w:rPr>
          <w:rFonts w:ascii="Georgia" w:hAnsi="Georgia" w:cs="Georgia"/>
          <w:sz w:val="20"/>
          <w:sz-cs w:val="20"/>
        </w:rPr>
        <w:t xml:space="preserve">The encoding is behavioral</w:t>
      </w:r>
    </w:p>
    <w:p>
      <w:pPr>
        <w:spacing w:after="40"/>
      </w:pPr>
      <w:r>
        <w:rPr>
          <w:rFonts w:ascii="Georgia" w:hAnsi="Georgia" w:cs="Georgia"/>
          <w:sz w:val="20"/>
          <w:sz-cs w:val="20"/>
        </w:rPr>
        <w:t xml:space="preserve">Homomorphism conditions H1–H3 verified</w:t>
      </w:r>
    </w:p>
    <w:p>
      <w:pPr>
        <w:spacing w:after="40"/>
      </w:pPr>
      <w:r>
        <w:rPr>
          <w:rFonts w:ascii="Georgia" w:hAnsi="Georgia" w:cs="Georgia"/>
          <w:sz w:val="20"/>
          <w:sz-cs w:val="20"/>
        </w:rPr>
        <w:t xml:space="preserve">Contextuality is a categorical theorem</w:t>
      </w:r>
    </w:p>
    <w:p>
      <w:pPr>
        <w:spacing w:after="40"/>
      </w:pPr>
      <w:r>
        <w:rPr>
          <w:rFonts w:ascii="Georgia" w:hAnsi="Georgia" w:cs="Georgia"/>
          <w:sz w:val="20"/>
          <w:sz-cs w:val="20"/>
        </w:rPr>
        <w:t xml:space="preserve">Profile-contextuality from clique construction</w:t>
      </w:r>
    </w:p>
    <w:p>
      <w:pPr>
        <w:spacing w:after="40"/>
      </w:pPr>
      <w:r>
        <w:rPr>
          <w:rFonts w:ascii="Georgia" w:hAnsi="Georgia" w:cs="Georgia"/>
          <w:sz w:val="20"/>
          <w:sz-cs w:val="20"/>
        </w:rPr>
        <w:t xml:space="preserve">Symmetric Σ obstructs discoverability</w:t>
      </w:r>
    </w:p>
    <w:p>
      <w:pPr>
        <w:spacing w:after="40"/>
      </w:pPr>
      <w:r>
        <w:rPr>
          <w:rFonts w:ascii="Georgia" w:hAnsi="Georgia" w:cs="Georgia"/>
          <w:sz w:val="20"/>
          <w:sz-cs w:val="20"/>
        </w:rPr>
        <w:t xml:space="preserve">Boolean/set-code conflicts proven</w:t>
      </w:r>
    </w:p>
    <w:p>
      <w:pPr>
        <w:spacing w:after="40"/>
      </w:pPr>
      <w:r>
        <w:rPr>
          <w:rFonts w:ascii="Georgia" w:hAnsi="Georgia" w:cs="Georgia"/>
          <w:sz w:val="20"/>
          <w:sz-cs w:val="20"/>
        </w:rPr>
        <w:t xml:space="preserve">Discoverably reflexive directed DS exist</w:t>
      </w:r>
    </w:p>
    <w:p>
      <w:pPr>
        <w:spacing w:after="40"/>
      </w:pPr>
      <w:r>
        <w:rPr>
          <w:rFonts w:ascii="Georgia" w:hAnsi="Georgia" w:cs="Georgia"/>
          <w:sz w:val="20"/>
          <w:sz-cs w:val="20"/>
        </w:rPr>
        <w:t xml:space="preserve">Δ₁: 17 elements, full recovery verified</w:t>
      </w:r>
    </w:p>
    <w:p>
      <w:pPr>
        <w:spacing w:after="40"/>
      </w:pPr>
      <w:r>
        <w:rPr>
          <w:rFonts w:ascii="Georgia" w:hAnsi="Georgia" w:cs="Georgia"/>
          <w:sz w:val="20"/>
          <w:sz-cs w:val="20"/>
        </w:rPr>
        <w:t xml:space="preserve">The cost of discoverability is small</w:t>
      </w:r>
    </w:p>
    <w:p>
      <w:pPr>
        <w:spacing w:after="40"/>
      </w:pPr>
      <w:r>
        <w:rPr>
          <w:rFonts w:ascii="Georgia" w:hAnsi="Georgia" w:cs="Georgia"/>
          <w:sz w:val="20"/>
          <w:sz-cs w:val="20"/>
        </w:rPr>
        <w:t xml:space="preserve">Δ₁ has 1 more element than Δ₀</w:t>
      </w:r>
    </w:p>
    <w:p>
      <w:pPr>
        <w:spacing w:after="80"/>
      </w:pPr>
      <w:r>
        <w:rPr>
          <w:rFonts w:ascii="Georgia" w:hAnsi="Georgia" w:cs="Georgia"/>
          <w:sz w:val="20"/>
          <w:sz-cs w:val="20"/>
        </w:rPr>
        <w:t xml:space="preserve"/>
      </w:r>
    </w:p>
    <w:p>
      <w:pPr>
        <w:spacing w:before="360" w:after="180"/>
      </w:pPr>
      <w:r>
        <w:rPr>
          <w:rFonts w:ascii="Georgia" w:hAnsi="Georgia" w:cs="Georgia"/>
          <w:sz w:val="26"/>
          <w:sz-cs w:val="26"/>
          <w:b/>
          <w:color w:val="333333"/>
        </w:rPr>
        <w:t xml:space="preserve">Conjectured</w:t>
      </w:r>
    </w:p>
    <w:p>
      <w:pPr>
        <w:spacing w:after="80"/>
      </w:pPr>
      <w:r>
        <w:rPr>
          <w:rFonts w:ascii="Georgia" w:hAnsi="Georgia" w:cs="Georgia"/>
          <w:sz w:val="26"/>
          <w:sz-cs w:val="26"/>
          <w:b/>
          <w:color w:val="333333"/>
        </w:rPr>
        <w:t xml:space="preserve"/>
      </w:r>
    </w:p>
    <w:p>
      <w:pPr>
        <w:spacing w:after="40"/>
      </w:pPr>
      <w:r>
        <w:rPr>
          <w:rFonts w:ascii="Georgia" w:hAnsi="Georgia" w:cs="Georgia"/>
          <w:sz w:val="20"/>
          <w:sz-cs w:val="20"/>
          <w:b/>
        </w:rPr>
        <w:t xml:space="preserve">Claim</w:t>
      </w:r>
    </w:p>
    <w:p>
      <w:pPr>
        <w:spacing w:after="40"/>
      </w:pPr>
      <w:r>
        <w:rPr>
          <w:rFonts w:ascii="Georgia" w:hAnsi="Georgia" w:cs="Georgia"/>
          <w:sz w:val="20"/>
          <w:sz-cs w:val="20"/>
          <w:b/>
        </w:rPr>
        <w:t xml:space="preserve">Key Obstacle</w:t>
      </w:r>
    </w:p>
    <w:p>
      <w:pPr>
        <w:spacing w:after="40"/>
      </w:pPr>
      <w:r>
        <w:rPr>
          <w:rFonts w:ascii="Georgia" w:hAnsi="Georgia" w:cs="Georgia"/>
          <w:sz w:val="20"/>
          <w:sz-cs w:val="20"/>
        </w:rPr>
        <w:t xml:space="preserve">Four is the minimum</w:t>
      </w:r>
    </w:p>
    <w:p>
      <w:pPr>
        <w:spacing w:after="40"/>
      </w:pPr>
      <w:r>
        <w:rPr>
          <w:rFonts w:ascii="Georgia" w:hAnsi="Georgia" w:cs="Georgia"/>
          <w:sz w:val="20"/>
          <w:sz-cs w:val="20"/>
        </w:rPr>
        <w:t xml:space="preserve">Gödel/quine objection: syntactic self-reference needs no Actuality</w:t>
      </w:r>
    </w:p>
    <w:p>
      <w:pPr>
        <w:spacing w:after="40"/>
      </w:pPr>
      <w:r>
        <w:rPr>
          <w:rFonts w:ascii="Georgia" w:hAnsi="Georgia" w:cs="Georgia"/>
          <w:sz w:val="20"/>
          <w:sz-cs w:val="20"/>
        </w:rPr>
        <w:t xml:space="preserve">Actuality is irreducible</w:t>
      </w:r>
    </w:p>
    <w:p>
      <w:pPr>
        <w:spacing w:after="40"/>
      </w:pPr>
      <w:r>
        <w:rPr>
          <w:rFonts w:ascii="Georgia" w:hAnsi="Georgia" w:cs="Georgia"/>
          <w:sz w:val="20"/>
          <w:sz-cs w:val="20"/>
        </w:rPr>
        <w:t xml:space="preserve">Requires semantic/syntactic boundary</w:t>
      </w:r>
    </w:p>
    <w:p>
      <w:pPr>
        <w:spacing w:after="40"/>
      </w:pPr>
      <w:r>
        <w:rPr>
          <w:rFonts w:ascii="Georgia" w:hAnsi="Georgia" w:cs="Georgia"/>
          <w:sz w:val="20"/>
          <w:sz-cs w:val="20"/>
        </w:rPr>
        <w:t xml:space="preserve">Symmetric discoverability is impossible</w:t>
      </w:r>
    </w:p>
    <w:p>
      <w:pPr>
        <w:spacing w:after="40"/>
      </w:pPr>
      <w:r>
        <w:rPr>
          <w:rFonts w:ascii="Georgia" w:hAnsi="Georgia" w:cs="Georgia"/>
          <w:sz w:val="20"/>
          <w:sz-cs w:val="20"/>
        </w:rPr>
        <w:t xml:space="preserve">Barrier demonstrated, not formally proven</w:t>
      </w:r>
    </w:p>
    <w:p>
      <w:pPr>
        <w:spacing w:after="40"/>
      </w:pPr>
      <w:r>
        <w:rPr>
          <w:rFonts w:ascii="Georgia" w:hAnsi="Georgia" w:cs="Georgia"/>
          <w:sz w:val="20"/>
          <w:sz-cs w:val="20"/>
        </w:rPr>
        <w:t xml:space="preserve">Full categorical reflexivity</w:t>
      </w:r>
    </w:p>
    <w:p>
      <w:pPr>
        <w:spacing w:after="40"/>
      </w:pPr>
      <w:r>
        <w:rPr>
          <w:rFonts w:ascii="Georgia" w:hAnsi="Georgia" w:cs="Georgia"/>
          <w:sz w:val="20"/>
          <w:sz-cs w:val="20"/>
        </w:rPr>
        <w:t xml:space="preserve">Requires finitely presented category</w:t>
      </w:r>
    </w:p>
    <w:p>
      <w:pPr>
        <w:spacing w:after="80"/>
      </w:pPr>
      <w:r>
        <w:rPr>
          <w:rFonts w:ascii="Georgia" w:hAnsi="Georgia" w:cs="Georgia"/>
          <w:sz w:val="20"/>
          <w:sz-cs w:val="20"/>
        </w:rPr>
        <w:t xml:space="preserve"/>
      </w:r>
    </w:p>
    <w:p>
      <w:pPr>
        <w:spacing w:before="360" w:after="180"/>
      </w:pPr>
      <w:r>
        <w:rPr>
          <w:rFonts w:ascii="Georgia" w:hAnsi="Georgia" w:cs="Georgia"/>
          <w:sz w:val="26"/>
          <w:sz-cs w:val="26"/>
          <w:b/>
          <w:color w:val="333333"/>
        </w:rPr>
        <w:t xml:space="preserve">Retracted</w:t>
      </w:r>
    </w:p>
    <w:p>
      <w:pPr>
        <w:spacing w:after="80"/>
      </w:pPr>
      <w:r>
        <w:rPr>
          <w:rFonts w:ascii="Georgia" w:hAnsi="Georgia" w:cs="Georgia"/>
          <w:sz w:val="26"/>
          <w:sz-cs w:val="26"/>
          <w:b/>
          <w:color w:val="333333"/>
        </w:rPr>
        <w:t xml:space="preserve"/>
      </w:r>
    </w:p>
    <w:p>
      <w:pPr>
        <w:spacing w:after="40"/>
      </w:pPr>
      <w:r>
        <w:rPr>
          <w:rFonts w:ascii="Georgia" w:hAnsi="Georgia" w:cs="Georgia"/>
          <w:sz w:val="20"/>
          <w:sz-cs w:val="20"/>
          <w:b/>
        </w:rPr>
        <w:t xml:space="preserve">Claim</w:t>
      </w:r>
    </w:p>
    <w:p>
      <w:pPr>
        <w:spacing w:after="40"/>
      </w:pPr>
      <w:r>
        <w:rPr>
          <w:rFonts w:ascii="Georgia" w:hAnsi="Georgia" w:cs="Georgia"/>
          <w:sz w:val="20"/>
          <w:sz-cs w:val="20"/>
          <w:b/>
        </w:rPr>
        <w:t xml:space="preserve">Reason</w:t>
      </w:r>
    </w:p>
    <w:p>
      <w:pPr>
        <w:spacing w:after="40"/>
      </w:pPr>
      <w:r>
        <w:rPr>
          <w:rFonts w:ascii="Georgia" w:hAnsi="Georgia" w:cs="Georgia"/>
          <w:sz w:val="20"/>
          <w:sz-cs w:val="20"/>
        </w:rPr>
        <w:t xml:space="preserve">Contextuality as disjointness (categorical)</w:t>
      </w:r>
    </w:p>
    <w:p>
      <w:pPr>
        <w:spacing w:after="40"/>
      </w:pPr>
      <w:r>
        <w:rPr>
          <w:rFonts w:ascii="Georgia" w:hAnsi="Georgia" w:cs="Georgia"/>
          <w:sz w:val="20"/>
          <w:sz-cs w:val="20"/>
        </w:rPr>
        <w:t xml:space="preserve">Maximal cliques overlap</w:t>
      </w:r>
    </w:p>
    <w:p>
      <w:pPr>
        <w:spacing w:after="40"/>
      </w:pPr>
      <w:r>
        <w:rPr>
          <w:rFonts w:ascii="Georgia" w:hAnsi="Georgia" w:cs="Georgia"/>
          <w:sz w:val="20"/>
          <w:sz-cs w:val="20"/>
        </w:rPr>
        <w:t xml:space="preserve">Colimits in free categories</w:t>
      </w:r>
    </w:p>
    <w:p>
      <w:pPr>
        <w:spacing w:after="40"/>
      </w:pPr>
      <w:r>
        <w:rPr>
          <w:rFonts w:ascii="Georgia" w:hAnsi="Georgia" w:cs="Georgia"/>
          <w:sz w:val="20"/>
          <w:sz-cs w:val="20"/>
        </w:rPr>
        <w:t xml:space="preserve">Free categories lack non-trivial colimits</w:t>
      </w:r>
    </w:p>
    <w:p>
      <w:pPr>
        <w:spacing w:after="80"/>
      </w:pPr>
      <w:r>
        <w:rPr>
          <w:rFonts w:ascii="Georgia" w:hAnsi="Georgia" w:cs="Georgia"/>
          <w:sz w:val="20"/>
          <w:sz-cs w:val="20"/>
        </w:rPr>
        <w:t xml:space="preserve"/>
      </w:r>
    </w:p>
    <w:p>
      <w:pPr>
        <w:jc w:val="center"/>
        <w:spacing w:before="240" w:after="240"/>
      </w:pPr>
      <w:r>
        <w:rPr>
          <w:rFonts w:ascii="Georgia" w:hAnsi="Georgia" w:cs="Georgia"/>
          <w:sz w:val="22"/>
          <w:sz-cs w:val="22"/>
          <w:color w:val="999999"/>
        </w:rPr>
        <w:t xml:space="preserve">* * *</w:t>
      </w:r>
    </w:p>
    <w:p>
      <w:pPr>
        <w:spacing w:before="480" w:after="240"/>
      </w:pPr>
      <w:r>
        <w:rPr>
          <w:rFonts w:ascii="Georgia" w:hAnsi="Georgia" w:cs="Georgia"/>
          <w:sz w:val="32"/>
          <w:sz-cs w:val="32"/>
          <w:b/>
          <w:color w:val="1A1A1A"/>
        </w:rPr>
        <w:t xml:space="preserve">Part IX: Open Questions</w:t>
      </w:r>
    </w:p>
    <w:p>
      <w:pPr>
        <w:spacing w:after="180"/>
      </w:pPr>
      <w:r>
        <w:rPr>
          <w:rFonts w:ascii="Georgia" w:hAnsi="Georgia" w:cs="Georgia"/>
          <w:sz w:val="22"/>
          <w:sz-cs w:val="22"/>
          <w:b/>
        </w:rPr>
        <w:t xml:space="preserve">1. The Minimality Problem. </w:t>
      </w:r>
      <w:r>
        <w:rPr>
          <w:rFonts w:ascii="Georgia" w:hAnsi="Georgia" w:cs="Georgia"/>
          <w:sz w:val="22"/>
          <w:sz-cs w:val="22"/>
        </w:rPr>
        <w:t xml:space="preserve">Can it be proven that four roles are necessary? The key obstacle is the Gödel/quine objection: standard self-reference uses only syntax and operations, without Actuality.</w:t>
      </w:r>
    </w:p>
    <w:p>
      <w:pPr>
        <w:spacing w:after="180"/>
      </w:pPr>
      <w:r>
        <w:rPr>
          <w:rFonts w:ascii="Georgia" w:hAnsi="Georgia" w:cs="Georgia"/>
          <w:sz w:val="22"/>
          <w:sz-cs w:val="22"/>
          <w:b/>
        </w:rPr>
        <w:t xml:space="preserve">2. The Semantic/Syntactic Boundary. </w:t>
      </w:r>
      <w:r>
        <w:rPr>
          <w:rFonts w:ascii="Georgia" w:hAnsi="Georgia" w:cs="Georgia"/>
          <w:sz w:val="22"/>
          <w:sz-cs w:val="22"/>
        </w:rPr>
        <w:t xml:space="preserve">Precisely characterize the difference between Gödel-style self-reference and the behavioral self-modeling here. This is likely the key to the minimality proof.</w:t>
      </w:r>
    </w:p>
    <w:p>
      <w:pPr>
        <w:spacing w:after="180"/>
      </w:pPr>
      <w:r>
        <w:rPr>
          <w:rFonts w:ascii="Georgia" w:hAnsi="Georgia" w:cs="Georgia"/>
          <w:sz w:val="22"/>
          <w:sz-cs w:val="22"/>
          <w:b/>
        </w:rPr>
        <w:t xml:space="preserve">3. Topos Classification. </w:t>
      </w:r>
      <w:r>
        <w:rPr>
          <w:rFonts w:ascii="Georgia" w:hAnsi="Georgia" w:cs="Georgia"/>
          <w:sz w:val="22"/>
          <w:sz-cs w:val="22"/>
        </w:rPr>
        <w:t xml:space="preserve">Characterize the subobject classifiers of topoi that support reflexive Distinction Structures. This encodes “what is the nature of Actuality?” as precise mathematics.</w:t>
      </w:r>
    </w:p>
    <w:p>
      <w:pPr>
        <w:spacing w:after="180"/>
      </w:pPr>
      <w:r>
        <w:rPr>
          <w:rFonts w:ascii="Georgia" w:hAnsi="Georgia" w:cs="Georgia"/>
          <w:sz w:val="22"/>
          <w:sz-cs w:val="22"/>
          <w:b/>
        </w:rPr>
        <w:t xml:space="preserve">4. The Symmetric Impossibility Theorem. </w:t>
      </w:r>
      <w:r>
        <w:rPr>
          <w:rFonts w:ascii="Georgia" w:hAnsi="Georgia" w:cs="Georgia"/>
          <w:sz w:val="22"/>
          <w:sz-cs w:val="22"/>
        </w:rPr>
        <w:t xml:space="preserve">Prove as a theorem that no Distinction Structure with symmetric Σ can satisfy discoverability conditions.</w:t>
      </w:r>
    </w:p>
    <w:p>
      <w:pPr>
        <w:spacing w:after="180"/>
      </w:pPr>
      <w:r>
        <w:rPr>
          <w:rFonts w:ascii="Georgia" w:hAnsi="Georgia" w:cs="Georgia"/>
          <w:sz w:val="22"/>
          <w:sz-cs w:val="22"/>
          <w:b/>
        </w:rPr>
        <w:t xml:space="preserve">5. Scaling Discoverability. </w:t>
      </w:r>
      <w:r>
        <w:rPr>
          <w:rFonts w:ascii="Georgia" w:hAnsi="Georgia" w:cs="Georgia"/>
          <w:sz w:val="22"/>
          <w:sz-cs w:val="22"/>
        </w:rPr>
        <w:t xml:space="preserve">Δ₁ achieves “self-announcing primitives.” A stronger form would require general self-interpretation. What is the minimal cost of QUOTE/EVAL machinery?</w:t>
      </w:r>
    </w:p>
    <w:p>
      <w:pPr>
        <w:spacing w:after="180"/>
      </w:pPr>
      <w:r>
        <w:rPr>
          <w:rFonts w:ascii="Georgia" w:hAnsi="Georgia" w:cs="Georgia"/>
          <w:sz w:val="22"/>
          <w:sz-cs w:val="22"/>
          <w:b/>
        </w:rPr>
        <w:t xml:space="preserve">6. The Pre-Relational Boundary. </w:t>
      </w:r>
      <w:r>
        <w:rPr>
          <w:rFonts w:ascii="Georgia" w:hAnsi="Georgia" w:cs="Georgia"/>
          <w:sz w:val="22"/>
          <w:sz-cs w:val="22"/>
        </w:rPr>
        <w:t xml:space="preserve">Is there a meta-theoretic result about what Distinction Structures cannot express?</w:t>
      </w:r>
    </w:p>
    <w:p>
      <w:pPr>
        <w:spacing w:after="180"/>
      </w:pPr>
      <w:r>
        <w:rPr>
          <w:rFonts w:ascii="Georgia" w:hAnsi="Georgia" w:cs="Georgia"/>
          <w:sz w:val="22"/>
          <w:sz-cs w:val="22"/>
          <w:b/>
        </w:rPr>
        <w:t xml:space="preserve">7. Quantum Contextuality. </w:t>
      </w:r>
      <w:r>
        <w:rPr>
          <w:rFonts w:ascii="Georgia" w:hAnsi="Georgia" w:cs="Georgia"/>
          <w:sz w:val="22"/>
          <w:sz-cs w:val="22"/>
        </w:rPr>
        <w:t xml:space="preserve">The framework’s central thesis maps onto quantum contextuality. Can it generate a non-trivial classification?</w:t>
      </w:r>
    </w:p>
    <w:p>
      <w:pPr>
        <w:spacing w:after="180"/>
      </w:pPr>
      <w:r>
        <w:rPr>
          <w:rFonts w:ascii="Georgia" w:hAnsi="Georgia" w:cs="Georgia"/>
          <w:sz w:val="22"/>
          <w:sz-cs w:val="22"/>
          <w:b/>
        </w:rPr>
        <w:t xml:space="preserve">8. Computational Foundation. </w:t>
      </w:r>
      <w:r>
        <w:rPr>
          <w:rFonts w:ascii="Georgia" w:hAnsi="Georgia" w:cs="Georgia"/>
          <w:sz w:val="22"/>
          <w:sz-cs w:val="22"/>
        </w:rPr>
        <w:t xml:space="preserve">Can a Distinction Structure extended with QUOTE, EVAL, and PAIR serve as a formal foundation for a programming language? The structural correspondences (Distinction/types, Context/environments, Actuality/evaluation, Synthesis/composition) suggest a language where these features are consequences of the framework rather than design choices. The key open question is whether the discoverability property — the ability of an observer to recover a language’s semantics by probing — can scale from the 17-element Δ₁ to a computationally universal system.</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CocoaOOXMLWriter/2575.7</generator>
</meta>
</file>