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5E03D" w14:textId="1A01BF9F" w:rsidR="006259CE" w:rsidRPr="00461941" w:rsidRDefault="006259CE" w:rsidP="00461941">
      <w:pPr>
        <w:jc w:val="center"/>
        <w:rPr>
          <w:rFonts w:ascii="Verdana" w:hAnsi="Verdana"/>
          <w:b/>
          <w:bCs/>
          <w:color w:val="FF0000"/>
          <w:sz w:val="32"/>
          <w:szCs w:val="32"/>
        </w:rPr>
      </w:pPr>
      <w:r w:rsidRPr="00461941">
        <w:rPr>
          <w:rFonts w:ascii="Verdana" w:hAnsi="Verdana"/>
          <w:b/>
          <w:bCs/>
          <w:color w:val="FF0000"/>
          <w:sz w:val="32"/>
          <w:szCs w:val="32"/>
        </w:rPr>
        <w:t>SEGNI/SINTOMI MSK INQUADRAMENTO RIABILITATIVO</w:t>
      </w:r>
    </w:p>
    <w:p w14:paraId="13D85DB4" w14:textId="24B4DCF2" w:rsidR="006259CE" w:rsidRDefault="006259CE" w:rsidP="006259CE">
      <w:pPr>
        <w:jc w:val="center"/>
        <w:rPr>
          <w:i/>
          <w:iCs/>
          <w:color w:val="000000" w:themeColor="text1"/>
        </w:rPr>
      </w:pPr>
      <w:proofErr w:type="spellStart"/>
      <w:r w:rsidRPr="00E30578">
        <w:rPr>
          <w:i/>
          <w:iCs/>
          <w:color w:val="000000" w:themeColor="text1"/>
        </w:rPr>
        <w:t>Sbobinator</w:t>
      </w:r>
      <w:r w:rsidR="00E16EC2">
        <w:rPr>
          <w:i/>
          <w:iCs/>
          <w:color w:val="000000" w:themeColor="text1"/>
        </w:rPr>
        <w:t>i</w:t>
      </w:r>
      <w:proofErr w:type="spellEnd"/>
      <w:r w:rsidRPr="00E30578">
        <w:rPr>
          <w:i/>
          <w:iCs/>
          <w:color w:val="000000" w:themeColor="text1"/>
        </w:rPr>
        <w:t>:</w:t>
      </w:r>
      <w:r>
        <w:rPr>
          <w:i/>
          <w:iCs/>
          <w:color w:val="000000" w:themeColor="text1"/>
        </w:rPr>
        <w:t xml:space="preserve"> Rossi. G</w:t>
      </w:r>
      <w:r w:rsidRPr="00E30578">
        <w:rPr>
          <w:i/>
          <w:iCs/>
          <w:color w:val="000000" w:themeColor="text1"/>
        </w:rPr>
        <w:t>.</w:t>
      </w:r>
      <w:r w:rsidR="00E16EC2">
        <w:rPr>
          <w:i/>
          <w:iCs/>
          <w:color w:val="000000" w:themeColor="text1"/>
        </w:rPr>
        <w:t xml:space="preserve">, </w:t>
      </w:r>
      <w:proofErr w:type="spellStart"/>
      <w:r w:rsidR="00E16EC2" w:rsidRPr="00E30578">
        <w:rPr>
          <w:i/>
          <w:iCs/>
          <w:color w:val="000000" w:themeColor="text1"/>
        </w:rPr>
        <w:t>Monselli</w:t>
      </w:r>
      <w:proofErr w:type="spellEnd"/>
      <w:r w:rsidR="00E16EC2" w:rsidRPr="00E30578">
        <w:rPr>
          <w:i/>
          <w:iCs/>
          <w:color w:val="000000" w:themeColor="text1"/>
        </w:rPr>
        <w:t xml:space="preserve"> C</w:t>
      </w:r>
      <w:r w:rsidR="00E16EC2">
        <w:rPr>
          <w:i/>
          <w:iCs/>
          <w:color w:val="000000" w:themeColor="text1"/>
        </w:rPr>
        <w:t>.</w:t>
      </w:r>
      <w:r w:rsidRPr="00E30578">
        <w:rPr>
          <w:i/>
          <w:iCs/>
          <w:color w:val="000000" w:themeColor="text1"/>
        </w:rPr>
        <w:t xml:space="preserve">; </w:t>
      </w:r>
      <w:proofErr w:type="spellStart"/>
      <w:r w:rsidRPr="00E30578">
        <w:rPr>
          <w:i/>
          <w:iCs/>
          <w:color w:val="000000" w:themeColor="text1"/>
        </w:rPr>
        <w:t>Revisionator</w:t>
      </w:r>
      <w:r w:rsidR="00E16EC2">
        <w:rPr>
          <w:i/>
          <w:iCs/>
          <w:color w:val="000000" w:themeColor="text1"/>
        </w:rPr>
        <w:t>i</w:t>
      </w:r>
      <w:proofErr w:type="spellEnd"/>
      <w:r w:rsidRPr="00E30578">
        <w:rPr>
          <w:i/>
          <w:iCs/>
          <w:color w:val="000000" w:themeColor="text1"/>
        </w:rPr>
        <w:t xml:space="preserve">: </w:t>
      </w:r>
      <w:r>
        <w:rPr>
          <w:i/>
          <w:iCs/>
          <w:color w:val="000000" w:themeColor="text1"/>
        </w:rPr>
        <w:t>Torrese L.</w:t>
      </w:r>
      <w:r w:rsidR="00E16EC2">
        <w:rPr>
          <w:i/>
          <w:iCs/>
          <w:color w:val="000000" w:themeColor="text1"/>
        </w:rPr>
        <w:t>, Zucchi V.</w:t>
      </w:r>
    </w:p>
    <w:p w14:paraId="393FE6FC" w14:textId="77777777" w:rsidR="006259CE" w:rsidRDefault="006259CE" w:rsidP="006259CE">
      <w:pPr>
        <w:jc w:val="center"/>
        <w:rPr>
          <w:i/>
          <w:iCs/>
          <w:color w:val="000000" w:themeColor="text1"/>
        </w:rPr>
      </w:pPr>
    </w:p>
    <w:p w14:paraId="36B2AA13" w14:textId="77777777" w:rsidR="006259CE" w:rsidRPr="0082591C" w:rsidRDefault="006259CE" w:rsidP="00BF19F5">
      <w:pPr>
        <w:spacing w:line="276" w:lineRule="auto"/>
        <w:jc w:val="center"/>
        <w:rPr>
          <w:color w:val="000000" w:themeColor="text1"/>
          <w:sz w:val="22"/>
          <w:szCs w:val="22"/>
        </w:rPr>
      </w:pPr>
    </w:p>
    <w:p w14:paraId="7A1DCA6D" w14:textId="6B0A9986" w:rsidR="0082591C" w:rsidRPr="0082591C" w:rsidRDefault="006259CE" w:rsidP="00D24269">
      <w:pPr>
        <w:spacing w:line="276" w:lineRule="auto"/>
        <w:jc w:val="both"/>
        <w:rPr>
          <w:rFonts w:ascii="Verdana" w:hAnsi="Verdana"/>
          <w:sz w:val="22"/>
          <w:szCs w:val="22"/>
        </w:rPr>
      </w:pPr>
      <w:r w:rsidRPr="0082591C">
        <w:rPr>
          <w:rFonts w:ascii="Verdana" w:hAnsi="Verdana"/>
          <w:sz w:val="22"/>
          <w:szCs w:val="22"/>
        </w:rPr>
        <w:t xml:space="preserve">A questo punto si dovrebbe avere abbastanza chiaro come gestire il pz che ritorna da un </w:t>
      </w:r>
      <w:proofErr w:type="spellStart"/>
      <w:r w:rsidR="00AA1F88" w:rsidRPr="0082591C">
        <w:rPr>
          <w:rFonts w:ascii="Verdana" w:hAnsi="Verdana"/>
          <w:sz w:val="22"/>
          <w:szCs w:val="22"/>
        </w:rPr>
        <w:t>referral</w:t>
      </w:r>
      <w:proofErr w:type="spellEnd"/>
      <w:r w:rsidR="00AA1F88" w:rsidRPr="0082591C">
        <w:rPr>
          <w:rFonts w:ascii="Verdana" w:hAnsi="Verdana"/>
          <w:sz w:val="22"/>
          <w:szCs w:val="22"/>
        </w:rPr>
        <w:t>; quindi,</w:t>
      </w:r>
      <w:r w:rsidRPr="0082591C">
        <w:rPr>
          <w:rFonts w:ascii="Verdana" w:hAnsi="Verdana"/>
          <w:sz w:val="22"/>
          <w:szCs w:val="22"/>
        </w:rPr>
        <w:t xml:space="preserve"> </w:t>
      </w:r>
      <w:r w:rsidR="0082591C" w:rsidRPr="0082591C">
        <w:rPr>
          <w:rFonts w:ascii="Verdana" w:hAnsi="Verdana"/>
          <w:sz w:val="22"/>
          <w:szCs w:val="22"/>
        </w:rPr>
        <w:t xml:space="preserve">in questa lezione si analizzerà </w:t>
      </w:r>
      <w:r w:rsidRPr="0082591C">
        <w:rPr>
          <w:rFonts w:ascii="Verdana" w:hAnsi="Verdana"/>
          <w:sz w:val="22"/>
          <w:szCs w:val="22"/>
        </w:rPr>
        <w:t xml:space="preserve">come andare a gestire impairment e priorità riabilitative </w:t>
      </w:r>
      <w:r w:rsidR="00AA1F88" w:rsidRPr="0082591C">
        <w:rPr>
          <w:rFonts w:ascii="Verdana" w:hAnsi="Verdana"/>
          <w:sz w:val="22"/>
          <w:szCs w:val="22"/>
        </w:rPr>
        <w:t xml:space="preserve">identificate in questi pazienti, </w:t>
      </w:r>
      <w:r w:rsidRPr="0082591C">
        <w:rPr>
          <w:rFonts w:ascii="Verdana" w:hAnsi="Verdana"/>
          <w:sz w:val="22"/>
          <w:szCs w:val="22"/>
        </w:rPr>
        <w:t xml:space="preserve">mediante </w:t>
      </w:r>
      <w:r w:rsidR="00AA1F88" w:rsidRPr="0082591C">
        <w:rPr>
          <w:rFonts w:ascii="Verdana" w:hAnsi="Verdana"/>
          <w:sz w:val="22"/>
          <w:szCs w:val="22"/>
        </w:rPr>
        <w:t xml:space="preserve">il </w:t>
      </w:r>
      <w:r w:rsidRPr="0082591C">
        <w:rPr>
          <w:rFonts w:ascii="Verdana" w:hAnsi="Verdana"/>
          <w:sz w:val="22"/>
          <w:szCs w:val="22"/>
        </w:rPr>
        <w:t>trittico comunicazione, modifica del sintomo e carico.</w:t>
      </w:r>
    </w:p>
    <w:p w14:paraId="79E65B55" w14:textId="67DF9086" w:rsidR="006259CE" w:rsidRPr="0082591C" w:rsidRDefault="006259CE" w:rsidP="00BF19F5">
      <w:pPr>
        <w:spacing w:line="276" w:lineRule="auto"/>
        <w:jc w:val="center"/>
        <w:rPr>
          <w:rFonts w:ascii="Verdana" w:hAnsi="Verdana"/>
          <w:sz w:val="22"/>
          <w:szCs w:val="22"/>
        </w:rPr>
      </w:pPr>
      <w:r w:rsidRPr="0082591C">
        <w:rPr>
          <w:rFonts w:ascii="Verdana" w:hAnsi="Verdana"/>
          <w:noProof/>
          <w:sz w:val="22"/>
          <w:szCs w:val="22"/>
        </w:rPr>
        <w:drawing>
          <wp:inline distT="0" distB="0" distL="0" distR="0" wp14:anchorId="06B86290" wp14:editId="46375BF4">
            <wp:extent cx="4490677" cy="3369172"/>
            <wp:effectExtent l="0" t="0" r="5715" b="0"/>
            <wp:docPr id="1660021725" name="Immagine 1" descr="Immagine che contiene testo, schermata, software,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021725" name="Immagine 1" descr="Immagine che contiene testo, schermata, software, design&#10;&#10;Il contenuto generato dall'IA potrebbe non essere corret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56923" cy="3418873"/>
                    </a:xfrm>
                    <a:prstGeom prst="rect">
                      <a:avLst/>
                    </a:prstGeom>
                  </pic:spPr>
                </pic:pic>
              </a:graphicData>
            </a:graphic>
          </wp:inline>
        </w:drawing>
      </w:r>
    </w:p>
    <w:p w14:paraId="5DF19E62" w14:textId="0BFB29CD" w:rsidR="00AA1F88" w:rsidRPr="0082591C" w:rsidRDefault="00AA1F88" w:rsidP="00BF19F5">
      <w:pPr>
        <w:spacing w:line="276" w:lineRule="auto"/>
        <w:rPr>
          <w:rFonts w:ascii="Verdana" w:hAnsi="Verdana"/>
          <w:sz w:val="22"/>
          <w:szCs w:val="22"/>
        </w:rPr>
      </w:pPr>
    </w:p>
    <w:p w14:paraId="51DD770B" w14:textId="6CA605B0" w:rsidR="00BF19F5" w:rsidRPr="00BF19F5" w:rsidRDefault="00BF19F5" w:rsidP="00D24269">
      <w:pPr>
        <w:spacing w:line="276" w:lineRule="auto"/>
        <w:jc w:val="both"/>
        <w:rPr>
          <w:rFonts w:ascii="Verdana" w:hAnsi="Verdana"/>
          <w:sz w:val="22"/>
          <w:szCs w:val="22"/>
        </w:rPr>
      </w:pPr>
      <w:r w:rsidRPr="0082591C">
        <w:rPr>
          <w:rFonts w:ascii="Verdana" w:hAnsi="Verdana"/>
          <w:noProof/>
          <w:sz w:val="22"/>
          <w:szCs w:val="22"/>
        </w:rPr>
        <w:drawing>
          <wp:anchor distT="0" distB="0" distL="114300" distR="114300" simplePos="0" relativeHeight="251661312" behindDoc="0" locked="0" layoutInCell="1" allowOverlap="1" wp14:anchorId="028F99FC" wp14:editId="4B57BBF1">
            <wp:simplePos x="0" y="0"/>
            <wp:positionH relativeFrom="column">
              <wp:posOffset>807720</wp:posOffset>
            </wp:positionH>
            <wp:positionV relativeFrom="paragraph">
              <wp:posOffset>639445</wp:posOffset>
            </wp:positionV>
            <wp:extent cx="4420235" cy="3305175"/>
            <wp:effectExtent l="0" t="0" r="0" b="0"/>
            <wp:wrapSquare wrapText="bothSides"/>
            <wp:docPr id="1590584529" name="Immagine 2" descr="Immagine che contiene testo, schermata, software,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84529" name="Immagine 2" descr="Immagine che contiene testo, schermata, software, diagramma&#10;&#10;Il contenuto generato dall'IA potrebbe non essere corretto."/>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20235" cy="3305175"/>
                    </a:xfrm>
                    <a:prstGeom prst="rect">
                      <a:avLst/>
                    </a:prstGeom>
                  </pic:spPr>
                </pic:pic>
              </a:graphicData>
            </a:graphic>
            <wp14:sizeRelH relativeFrom="margin">
              <wp14:pctWidth>0</wp14:pctWidth>
            </wp14:sizeRelH>
            <wp14:sizeRelV relativeFrom="margin">
              <wp14:pctHeight>0</wp14:pctHeight>
            </wp14:sizeRelV>
          </wp:anchor>
        </w:drawing>
      </w:r>
      <w:r w:rsidR="0082591C" w:rsidRPr="0082591C">
        <w:rPr>
          <w:rFonts w:ascii="Verdana" w:hAnsi="Verdana"/>
          <w:sz w:val="22"/>
          <w:szCs w:val="22"/>
        </w:rPr>
        <w:t xml:space="preserve">In particolare, </w:t>
      </w:r>
      <w:r>
        <w:rPr>
          <w:rFonts w:ascii="Verdana" w:hAnsi="Verdana"/>
          <w:sz w:val="22"/>
          <w:szCs w:val="22"/>
        </w:rPr>
        <w:t>si analizzerà la parte</w:t>
      </w:r>
      <w:r w:rsidR="00AA1F88" w:rsidRPr="0082591C">
        <w:rPr>
          <w:rFonts w:ascii="Verdana" w:hAnsi="Verdana"/>
          <w:sz w:val="22"/>
          <w:szCs w:val="22"/>
        </w:rPr>
        <w:t xml:space="preserve"> della gestione terapeutica, and</w:t>
      </w:r>
      <w:r>
        <w:rPr>
          <w:rFonts w:ascii="Verdana" w:hAnsi="Verdana"/>
          <w:sz w:val="22"/>
          <w:szCs w:val="22"/>
        </w:rPr>
        <w:t>ando</w:t>
      </w:r>
      <w:r w:rsidR="00AA1F88" w:rsidRPr="0082591C">
        <w:rPr>
          <w:rFonts w:ascii="Verdana" w:hAnsi="Verdana"/>
          <w:sz w:val="22"/>
          <w:szCs w:val="22"/>
        </w:rPr>
        <w:t xml:space="preserve"> a vedere come andare a gestire e conoscere </w:t>
      </w:r>
      <w:r w:rsidR="00AA1F88" w:rsidRPr="0082591C">
        <w:rPr>
          <w:rFonts w:ascii="Verdana" w:hAnsi="Verdana"/>
          <w:sz w:val="22"/>
          <w:szCs w:val="22"/>
        </w:rPr>
        <w:lastRenderedPageBreak/>
        <w:t xml:space="preserve">queste </w:t>
      </w:r>
      <w:proofErr w:type="gramStart"/>
      <w:r w:rsidR="00AA1F88" w:rsidRPr="0082591C">
        <w:rPr>
          <w:rFonts w:ascii="Verdana" w:hAnsi="Verdana"/>
          <w:sz w:val="22"/>
          <w:szCs w:val="22"/>
        </w:rPr>
        <w:t>3</w:t>
      </w:r>
      <w:proofErr w:type="gramEnd"/>
      <w:r w:rsidR="00AA1F88" w:rsidRPr="0082591C">
        <w:rPr>
          <w:rFonts w:ascii="Verdana" w:hAnsi="Verdana"/>
          <w:sz w:val="22"/>
          <w:szCs w:val="22"/>
        </w:rPr>
        <w:t xml:space="preserve"> aree</w:t>
      </w:r>
      <w:r>
        <w:rPr>
          <w:rFonts w:ascii="Verdana" w:hAnsi="Verdana"/>
          <w:sz w:val="22"/>
          <w:szCs w:val="22"/>
        </w:rPr>
        <w:t xml:space="preserve"> (comunicazione, modifica del sintomo e carico).</w:t>
      </w:r>
    </w:p>
    <w:p w14:paraId="5BC8E4E8" w14:textId="6993457B" w:rsidR="00A5027C" w:rsidRPr="0082591C" w:rsidRDefault="006259CE" w:rsidP="00BF19F5">
      <w:pPr>
        <w:spacing w:line="276" w:lineRule="auto"/>
        <w:rPr>
          <w:rFonts w:ascii="Verdana" w:hAnsi="Verdana"/>
          <w:b/>
          <w:bCs/>
          <w:sz w:val="22"/>
          <w:szCs w:val="22"/>
        </w:rPr>
      </w:pPr>
      <w:r w:rsidRPr="0082591C">
        <w:rPr>
          <w:rFonts w:ascii="Verdana" w:hAnsi="Verdana"/>
          <w:b/>
          <w:bCs/>
          <w:sz w:val="22"/>
          <w:szCs w:val="22"/>
        </w:rPr>
        <w:t>WOOCLAP:</w:t>
      </w:r>
    </w:p>
    <w:p w14:paraId="2631380D" w14:textId="77777777" w:rsidR="005C0035" w:rsidRPr="0082591C" w:rsidRDefault="005C0035" w:rsidP="00BF19F5">
      <w:pPr>
        <w:spacing w:line="276" w:lineRule="auto"/>
        <w:rPr>
          <w:rFonts w:ascii="Verdana" w:hAnsi="Verdana"/>
          <w:b/>
          <w:bCs/>
          <w:sz w:val="22"/>
          <w:szCs w:val="22"/>
        </w:rPr>
      </w:pPr>
    </w:p>
    <w:p w14:paraId="0C8A2249" w14:textId="63B1E7FB" w:rsidR="00A5027C" w:rsidRPr="0082591C" w:rsidRDefault="00AA1F88" w:rsidP="00BF19F5">
      <w:pPr>
        <w:spacing w:line="276" w:lineRule="auto"/>
        <w:rPr>
          <w:rFonts w:ascii="Verdana" w:hAnsi="Verdana"/>
          <w:sz w:val="22"/>
          <w:szCs w:val="22"/>
        </w:rPr>
      </w:pPr>
      <w:r w:rsidRPr="0082591C">
        <w:rPr>
          <w:rFonts w:ascii="Verdana" w:hAnsi="Verdana"/>
          <w:b/>
          <w:bCs/>
          <w:sz w:val="22"/>
          <w:szCs w:val="22"/>
        </w:rPr>
        <w:t>Domanda 1:</w:t>
      </w:r>
      <w:r w:rsidRPr="0082591C">
        <w:rPr>
          <w:rFonts w:ascii="Verdana" w:hAnsi="Verdana"/>
          <w:sz w:val="22"/>
          <w:szCs w:val="22"/>
        </w:rPr>
        <w:t xml:space="preserve"> “</w:t>
      </w:r>
      <w:r w:rsidR="00A5027C" w:rsidRPr="0082591C">
        <w:rPr>
          <w:rFonts w:ascii="Verdana" w:hAnsi="Verdana"/>
          <w:sz w:val="22"/>
          <w:szCs w:val="22"/>
        </w:rPr>
        <w:t>Riporta nella relativa etichetta, gli elementi/indicatori che ritieni utili per poter definire la baseline, i gesti target del trattamento, il focus dell’esercizio, la modalità di somministrazione dell’esercizio.</w:t>
      </w:r>
      <w:r w:rsidRPr="0082591C">
        <w:rPr>
          <w:rFonts w:ascii="Verdana" w:hAnsi="Verdana"/>
          <w:sz w:val="22"/>
          <w:szCs w:val="22"/>
        </w:rPr>
        <w:t>”</w:t>
      </w:r>
    </w:p>
    <w:p w14:paraId="0BA7345E" w14:textId="7BB8CCCC" w:rsidR="0082591C" w:rsidRPr="0082591C" w:rsidRDefault="0082591C" w:rsidP="00BF19F5">
      <w:pPr>
        <w:spacing w:line="276" w:lineRule="auto"/>
        <w:rPr>
          <w:rFonts w:ascii="Verdana" w:hAnsi="Verdana"/>
          <w:sz w:val="22"/>
          <w:szCs w:val="22"/>
        </w:rPr>
      </w:pPr>
      <w:r w:rsidRPr="0082591C">
        <w:rPr>
          <w:rFonts w:ascii="Verdana" w:hAnsi="Verdana"/>
          <w:noProof/>
          <w:sz w:val="22"/>
          <w:szCs w:val="22"/>
        </w:rPr>
        <mc:AlternateContent>
          <mc:Choice Requires="wps">
            <w:drawing>
              <wp:anchor distT="0" distB="0" distL="114300" distR="114300" simplePos="0" relativeHeight="251657215" behindDoc="1" locked="0" layoutInCell="1" allowOverlap="1" wp14:anchorId="42A35C89" wp14:editId="4754457F">
                <wp:simplePos x="0" y="0"/>
                <wp:positionH relativeFrom="column">
                  <wp:posOffset>-338125</wp:posOffset>
                </wp:positionH>
                <wp:positionV relativeFrom="paragraph">
                  <wp:posOffset>115056</wp:posOffset>
                </wp:positionV>
                <wp:extent cx="6747598" cy="4143736"/>
                <wp:effectExtent l="0" t="0" r="8890" b="9525"/>
                <wp:wrapNone/>
                <wp:docPr id="973315160" name="Rettangolo con angoli arrotondati 1"/>
                <wp:cNvGraphicFramePr/>
                <a:graphic xmlns:a="http://schemas.openxmlformats.org/drawingml/2006/main">
                  <a:graphicData uri="http://schemas.microsoft.com/office/word/2010/wordprocessingShape">
                    <wps:wsp>
                      <wps:cNvSpPr/>
                      <wps:spPr>
                        <a:xfrm>
                          <a:off x="0" y="0"/>
                          <a:ext cx="6747598" cy="4143736"/>
                        </a:xfrm>
                        <a:prstGeom prst="roundRect">
                          <a:avLst/>
                        </a:prstGeom>
                        <a:solidFill>
                          <a:srgbClr val="00F4AF">
                            <a:alpha val="30980"/>
                          </a:srgb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DE8B07" id="Rettangolo con angoli arrotondati 1" o:spid="_x0000_s1026" style="position:absolute;margin-left:-26.6pt;margin-top:9.05pt;width:531.3pt;height:326.3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" fillcolor="#00f4af" strokecolor="#030e13 [484]" strokeweight="1pt">
                <v:fill opacity="20303f"/>
                <v:stroke joinstyle="miter"/>
              </v:roundrect>
            </w:pict>
          </mc:Fallback>
        </mc:AlternateContent>
      </w:r>
    </w:p>
    <w:p w14:paraId="373E59BE" w14:textId="38ED1E86" w:rsidR="005C0035" w:rsidRPr="0082591C" w:rsidRDefault="005C0035" w:rsidP="00BF19F5">
      <w:pPr>
        <w:spacing w:line="276" w:lineRule="auto"/>
        <w:rPr>
          <w:rFonts w:ascii="Verdana" w:hAnsi="Verdana"/>
          <w:sz w:val="22"/>
          <w:szCs w:val="22"/>
        </w:rPr>
      </w:pPr>
    </w:p>
    <w:p w14:paraId="46A3EEBC" w14:textId="28B13024" w:rsidR="005C0035" w:rsidRPr="0082591C" w:rsidRDefault="005C0035" w:rsidP="00BF19F5">
      <w:pPr>
        <w:spacing w:line="276" w:lineRule="auto"/>
        <w:rPr>
          <w:rFonts w:ascii="Verdana" w:hAnsi="Verdana"/>
          <w:i/>
          <w:iCs/>
          <w:sz w:val="22"/>
          <w:szCs w:val="22"/>
        </w:rPr>
      </w:pPr>
      <w:r w:rsidRPr="00BF19F5">
        <w:rPr>
          <w:rFonts w:ascii="Verdana" w:hAnsi="Verdana"/>
          <w:b/>
          <w:bCs/>
          <w:i/>
          <w:iCs/>
          <w:sz w:val="22"/>
          <w:szCs w:val="22"/>
        </w:rPr>
        <w:t>Definizione di BASELINE</w:t>
      </w:r>
      <w:r w:rsidRPr="0082591C">
        <w:rPr>
          <w:rFonts w:ascii="Verdana" w:hAnsi="Verdana"/>
          <w:i/>
          <w:iCs/>
          <w:sz w:val="22"/>
          <w:szCs w:val="22"/>
        </w:rPr>
        <w:t xml:space="preserve"> presa dalle lezioni trasversali (Sbobina Dolore Activity, </w:t>
      </w:r>
      <w:proofErr w:type="spellStart"/>
      <w:r w:rsidRPr="0082591C">
        <w:rPr>
          <w:rFonts w:ascii="Verdana" w:hAnsi="Verdana"/>
          <w:i/>
          <w:iCs/>
          <w:sz w:val="22"/>
          <w:szCs w:val="22"/>
        </w:rPr>
        <w:t>pag</w:t>
      </w:r>
      <w:proofErr w:type="spellEnd"/>
      <w:r w:rsidRPr="0082591C">
        <w:rPr>
          <w:rFonts w:ascii="Verdana" w:hAnsi="Verdana"/>
          <w:i/>
          <w:iCs/>
          <w:sz w:val="22"/>
          <w:szCs w:val="22"/>
        </w:rPr>
        <w:t xml:space="preserve"> 7): quota tollerata di performance richiesta al paziente</w:t>
      </w:r>
      <w:r w:rsidR="00045072" w:rsidRPr="0082591C">
        <w:rPr>
          <w:rFonts w:ascii="Verdana" w:hAnsi="Verdana"/>
          <w:i/>
          <w:iCs/>
          <w:sz w:val="22"/>
          <w:szCs w:val="22"/>
        </w:rPr>
        <w:t>.</w:t>
      </w:r>
    </w:p>
    <w:p w14:paraId="6534830B" w14:textId="7CC79282" w:rsidR="005C0035" w:rsidRPr="0082591C" w:rsidRDefault="005C0035" w:rsidP="00BF19F5">
      <w:pPr>
        <w:spacing w:line="276" w:lineRule="auto"/>
        <w:rPr>
          <w:rFonts w:ascii="Verdana" w:hAnsi="Verdana"/>
          <w:i/>
          <w:iCs/>
          <w:sz w:val="22"/>
          <w:szCs w:val="22"/>
        </w:rPr>
      </w:pPr>
    </w:p>
    <w:p w14:paraId="1A0A8DAC" w14:textId="5028FDDB" w:rsidR="005C0035" w:rsidRPr="0082591C" w:rsidRDefault="005C0035" w:rsidP="00BF19F5">
      <w:pPr>
        <w:spacing w:line="276" w:lineRule="auto"/>
        <w:rPr>
          <w:rFonts w:ascii="Verdana" w:hAnsi="Verdana"/>
          <w:i/>
          <w:iCs/>
          <w:sz w:val="22"/>
          <w:szCs w:val="22"/>
        </w:rPr>
      </w:pPr>
      <w:r w:rsidRPr="0082591C">
        <w:rPr>
          <w:rFonts w:ascii="Verdana" w:hAnsi="Verdana"/>
          <w:i/>
          <w:iCs/>
          <w:sz w:val="22"/>
          <w:szCs w:val="22"/>
        </w:rPr>
        <w:t xml:space="preserve">Fatto questo bisogna, grazie ad una modalità </w:t>
      </w:r>
      <w:proofErr w:type="spellStart"/>
      <w:r w:rsidRPr="0082591C">
        <w:rPr>
          <w:rFonts w:ascii="Verdana" w:hAnsi="Verdana"/>
          <w:i/>
          <w:iCs/>
          <w:sz w:val="22"/>
          <w:szCs w:val="22"/>
        </w:rPr>
        <w:t>symptom-contingent</w:t>
      </w:r>
      <w:proofErr w:type="spellEnd"/>
      <w:r w:rsidRPr="0082591C">
        <w:rPr>
          <w:rFonts w:ascii="Verdana" w:hAnsi="Verdana"/>
          <w:i/>
          <w:iCs/>
          <w:sz w:val="22"/>
          <w:szCs w:val="22"/>
        </w:rPr>
        <w:t>, trovare la quantità o volume di attività sul gesto provocativo che è tollerata dal paziente e per fare ciò verrà utilizzato il cosiddetto Pain Monitoring Model per identificare quanto del gesto provocativo l’individuo riesca a sopportare.</w:t>
      </w:r>
    </w:p>
    <w:p w14:paraId="21E9BE20" w14:textId="77777777" w:rsidR="005C0035" w:rsidRPr="0082591C" w:rsidRDefault="005C0035" w:rsidP="00BF19F5">
      <w:pPr>
        <w:spacing w:line="276" w:lineRule="auto"/>
        <w:rPr>
          <w:rFonts w:ascii="Verdana" w:hAnsi="Verdana"/>
          <w:i/>
          <w:iCs/>
          <w:sz w:val="22"/>
          <w:szCs w:val="22"/>
        </w:rPr>
      </w:pPr>
      <w:r w:rsidRPr="0082591C">
        <w:rPr>
          <w:rFonts w:ascii="Verdana" w:hAnsi="Verdana"/>
          <w:i/>
          <w:iCs/>
          <w:sz w:val="22"/>
          <w:szCs w:val="22"/>
        </w:rPr>
        <w:t>I parametri che forniranno la tolleranza del singolo saranno:</w:t>
      </w:r>
    </w:p>
    <w:p w14:paraId="1F2FA5C6" w14:textId="77777777" w:rsidR="005C0035" w:rsidRPr="0082591C" w:rsidRDefault="005C0035" w:rsidP="00BF19F5">
      <w:pPr>
        <w:spacing w:line="276" w:lineRule="auto"/>
        <w:rPr>
          <w:rFonts w:ascii="Verdana" w:hAnsi="Verdana"/>
          <w:i/>
          <w:iCs/>
          <w:sz w:val="22"/>
          <w:szCs w:val="22"/>
        </w:rPr>
      </w:pPr>
      <w:r w:rsidRPr="0082591C">
        <w:rPr>
          <w:rFonts w:ascii="Verdana" w:hAnsi="Verdana"/>
          <w:i/>
          <w:iCs/>
          <w:sz w:val="22"/>
          <w:szCs w:val="22"/>
        </w:rPr>
        <w:t>-Dolore durante l’attività</w:t>
      </w:r>
    </w:p>
    <w:p w14:paraId="01F74FBC" w14:textId="77777777" w:rsidR="005C0035" w:rsidRPr="0082591C" w:rsidRDefault="005C0035" w:rsidP="00BF19F5">
      <w:pPr>
        <w:spacing w:line="276" w:lineRule="auto"/>
        <w:rPr>
          <w:rFonts w:ascii="Verdana" w:hAnsi="Verdana"/>
          <w:i/>
          <w:iCs/>
          <w:sz w:val="22"/>
          <w:szCs w:val="22"/>
        </w:rPr>
      </w:pPr>
      <w:r w:rsidRPr="0082591C">
        <w:rPr>
          <w:rFonts w:ascii="Verdana" w:hAnsi="Verdana"/>
          <w:i/>
          <w:iCs/>
          <w:sz w:val="22"/>
          <w:szCs w:val="22"/>
        </w:rPr>
        <w:t>-Sintomi nelle 12/24H dopo l’attività</w:t>
      </w:r>
    </w:p>
    <w:p w14:paraId="07BA989F" w14:textId="77777777" w:rsidR="005C0035" w:rsidRPr="0082591C" w:rsidRDefault="005C0035" w:rsidP="00BF19F5">
      <w:pPr>
        <w:spacing w:line="276" w:lineRule="auto"/>
        <w:rPr>
          <w:rFonts w:ascii="Verdana" w:hAnsi="Verdana"/>
          <w:i/>
          <w:iCs/>
          <w:sz w:val="22"/>
          <w:szCs w:val="22"/>
        </w:rPr>
      </w:pPr>
      <w:r w:rsidRPr="0082591C">
        <w:rPr>
          <w:rFonts w:ascii="Verdana" w:hAnsi="Verdana"/>
          <w:i/>
          <w:iCs/>
          <w:sz w:val="22"/>
          <w:szCs w:val="22"/>
        </w:rPr>
        <w:t>-</w:t>
      </w:r>
      <w:proofErr w:type="gramStart"/>
      <w:r w:rsidRPr="0082591C">
        <w:rPr>
          <w:rFonts w:ascii="Verdana" w:hAnsi="Verdana"/>
          <w:i/>
          <w:iCs/>
          <w:sz w:val="22"/>
          <w:szCs w:val="22"/>
        </w:rPr>
        <w:t>Trend</w:t>
      </w:r>
      <w:proofErr w:type="gramEnd"/>
      <w:r w:rsidRPr="0082591C">
        <w:rPr>
          <w:rFonts w:ascii="Verdana" w:hAnsi="Verdana"/>
          <w:i/>
          <w:iCs/>
          <w:sz w:val="22"/>
          <w:szCs w:val="22"/>
        </w:rPr>
        <w:t xml:space="preserve"> dei sintomi nel tempo</w:t>
      </w:r>
    </w:p>
    <w:p w14:paraId="397FAE0B" w14:textId="7244BADA" w:rsidR="00045072" w:rsidRPr="0082591C" w:rsidRDefault="005C0035" w:rsidP="00BF19F5">
      <w:pPr>
        <w:spacing w:line="276" w:lineRule="auto"/>
        <w:rPr>
          <w:rFonts w:ascii="Verdana" w:hAnsi="Verdana"/>
          <w:i/>
          <w:iCs/>
          <w:sz w:val="22"/>
          <w:szCs w:val="22"/>
        </w:rPr>
      </w:pPr>
      <w:r w:rsidRPr="0082591C">
        <w:rPr>
          <w:rFonts w:ascii="Verdana" w:hAnsi="Verdana"/>
          <w:i/>
          <w:iCs/>
          <w:sz w:val="22"/>
          <w:szCs w:val="22"/>
        </w:rPr>
        <w:t>Queste variabili possono aiutare il clinico ad istruire il paziente su come stabilire la sua tolleranza tenendo sempre in considerazione la soggettività assoluta del singolo.</w:t>
      </w:r>
    </w:p>
    <w:p w14:paraId="7D1E06A5" w14:textId="77777777" w:rsidR="00045072" w:rsidRPr="0082591C" w:rsidRDefault="00045072" w:rsidP="00BF19F5">
      <w:pPr>
        <w:spacing w:line="276" w:lineRule="auto"/>
        <w:rPr>
          <w:rFonts w:ascii="Verdana" w:hAnsi="Verdana"/>
          <w:i/>
          <w:iCs/>
          <w:sz w:val="22"/>
          <w:szCs w:val="22"/>
        </w:rPr>
      </w:pPr>
    </w:p>
    <w:p w14:paraId="1EDC52CD" w14:textId="77777777" w:rsidR="005C0035" w:rsidRPr="0082591C" w:rsidRDefault="005C0035" w:rsidP="00BF19F5">
      <w:pPr>
        <w:spacing w:line="276" w:lineRule="auto"/>
        <w:rPr>
          <w:rFonts w:ascii="Verdana" w:hAnsi="Verdana"/>
          <w:i/>
          <w:iCs/>
          <w:sz w:val="22"/>
          <w:szCs w:val="22"/>
        </w:rPr>
      </w:pPr>
    </w:p>
    <w:p w14:paraId="0561559C" w14:textId="77777777" w:rsidR="005C0035" w:rsidRPr="0082591C" w:rsidRDefault="005C0035" w:rsidP="00BF19F5">
      <w:pPr>
        <w:pStyle w:val="p1"/>
        <w:spacing w:line="276" w:lineRule="auto"/>
        <w:rPr>
          <w:i/>
          <w:iCs/>
          <w:sz w:val="22"/>
          <w:szCs w:val="22"/>
        </w:rPr>
      </w:pPr>
      <w:proofErr w:type="spellStart"/>
      <w:r w:rsidRPr="0082591C">
        <w:rPr>
          <w:i/>
          <w:iCs/>
          <w:sz w:val="22"/>
          <w:szCs w:val="22"/>
        </w:rPr>
        <w:t>Symptom-Contingent</w:t>
      </w:r>
      <w:proofErr w:type="spellEnd"/>
      <w:r w:rsidRPr="0082591C">
        <w:rPr>
          <w:i/>
          <w:iCs/>
          <w:sz w:val="22"/>
          <w:szCs w:val="22"/>
        </w:rPr>
        <w:t>: La condizione che vincola l’esecuzione dell’esercizio non è l’assenza o presenza di dolore ma la quantità di sintomo tollerato e quindi anche l’individuazione stessa dell’attività tollerata (baseline) sarà a sua volta vincolata dal dolore in sé (sempre non assenza o presenza ma da una quota tollerata).</w:t>
      </w:r>
    </w:p>
    <w:p w14:paraId="0507B392" w14:textId="77777777" w:rsidR="00A5027C" w:rsidRPr="0082591C" w:rsidRDefault="00A5027C" w:rsidP="00BF19F5">
      <w:pPr>
        <w:spacing w:line="276" w:lineRule="auto"/>
        <w:rPr>
          <w:rFonts w:ascii="Verdana" w:hAnsi="Verdana"/>
          <w:sz w:val="22"/>
          <w:szCs w:val="22"/>
        </w:rPr>
      </w:pPr>
    </w:p>
    <w:p w14:paraId="1AC34762" w14:textId="77777777" w:rsidR="0082591C" w:rsidRPr="0082591C" w:rsidRDefault="0082591C" w:rsidP="00BF19F5">
      <w:pPr>
        <w:spacing w:line="276" w:lineRule="auto"/>
        <w:rPr>
          <w:rFonts w:ascii="Verdana" w:hAnsi="Verdana"/>
          <w:sz w:val="22"/>
          <w:szCs w:val="22"/>
        </w:rPr>
      </w:pPr>
    </w:p>
    <w:p w14:paraId="74E4A0C4" w14:textId="77777777" w:rsidR="00BF19F5" w:rsidRDefault="00A5027C" w:rsidP="00BF19F5">
      <w:pPr>
        <w:spacing w:line="276" w:lineRule="auto"/>
        <w:rPr>
          <w:rFonts w:ascii="Verdana" w:hAnsi="Verdana"/>
          <w:sz w:val="22"/>
          <w:szCs w:val="22"/>
        </w:rPr>
      </w:pPr>
      <w:r w:rsidRPr="0082591C">
        <w:rPr>
          <w:rFonts w:ascii="Verdana" w:hAnsi="Verdana"/>
          <w:sz w:val="22"/>
          <w:szCs w:val="22"/>
        </w:rPr>
        <w:lastRenderedPageBreak/>
        <w:t>Risp</w:t>
      </w:r>
      <w:r w:rsidR="00045072" w:rsidRPr="0082591C">
        <w:rPr>
          <w:rFonts w:ascii="Verdana" w:hAnsi="Verdana"/>
          <w:sz w:val="22"/>
          <w:szCs w:val="22"/>
        </w:rPr>
        <w:t xml:space="preserve">oste nostre alla prima domanda del </w:t>
      </w:r>
      <w:proofErr w:type="spellStart"/>
      <w:r w:rsidR="00045072" w:rsidRPr="0082591C">
        <w:rPr>
          <w:rFonts w:ascii="Verdana" w:hAnsi="Verdana"/>
          <w:sz w:val="22"/>
          <w:szCs w:val="22"/>
        </w:rPr>
        <w:t>Wooclap</w:t>
      </w:r>
      <w:proofErr w:type="spellEnd"/>
      <w:r w:rsidR="00045072" w:rsidRPr="0082591C">
        <w:rPr>
          <w:rFonts w:ascii="Verdana" w:hAnsi="Verdana"/>
          <w:sz w:val="22"/>
          <w:szCs w:val="22"/>
        </w:rPr>
        <w:t xml:space="preserve"> sulla Baseline: </w:t>
      </w:r>
      <w:r w:rsidR="00045072" w:rsidRPr="0082591C">
        <w:rPr>
          <w:rFonts w:ascii="Verdana" w:hAnsi="Verdana"/>
          <w:noProof/>
          <w:sz w:val="22"/>
          <w:szCs w:val="22"/>
        </w:rPr>
        <w:drawing>
          <wp:anchor distT="0" distB="0" distL="114300" distR="114300" simplePos="0" relativeHeight="251660288" behindDoc="1" locked="0" layoutInCell="1" allowOverlap="1" wp14:anchorId="0EC2ACAC" wp14:editId="138E3C32">
            <wp:simplePos x="0" y="0"/>
            <wp:positionH relativeFrom="column">
              <wp:posOffset>4210283</wp:posOffset>
            </wp:positionH>
            <wp:positionV relativeFrom="paragraph">
              <wp:posOffset>391795</wp:posOffset>
            </wp:positionV>
            <wp:extent cx="1858010" cy="3140075"/>
            <wp:effectExtent l="0" t="0" r="0" b="0"/>
            <wp:wrapTight wrapText="bothSides">
              <wp:wrapPolygon edited="0">
                <wp:start x="0" y="0"/>
                <wp:lineTo x="0" y="21491"/>
                <wp:lineTo x="21408" y="21491"/>
                <wp:lineTo x="21408" y="0"/>
                <wp:lineTo x="0" y="0"/>
              </wp:wrapPolygon>
            </wp:wrapTight>
            <wp:docPr id="1661386366"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386366" name="Immagine 166138636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58010" cy="3140075"/>
                    </a:xfrm>
                    <a:prstGeom prst="rect">
                      <a:avLst/>
                    </a:prstGeom>
                  </pic:spPr>
                </pic:pic>
              </a:graphicData>
            </a:graphic>
            <wp14:sizeRelH relativeFrom="page">
              <wp14:pctWidth>0</wp14:pctWidth>
            </wp14:sizeRelH>
            <wp14:sizeRelV relativeFrom="page">
              <wp14:pctHeight>0</wp14:pctHeight>
            </wp14:sizeRelV>
          </wp:anchor>
        </w:drawing>
      </w:r>
      <w:r w:rsidR="00045072" w:rsidRPr="0082591C">
        <w:rPr>
          <w:rFonts w:ascii="Verdana" w:hAnsi="Verdana"/>
          <w:noProof/>
          <w:sz w:val="22"/>
          <w:szCs w:val="22"/>
        </w:rPr>
        <w:drawing>
          <wp:anchor distT="0" distB="0" distL="114300" distR="114300" simplePos="0" relativeHeight="251659264" behindDoc="1" locked="0" layoutInCell="1" allowOverlap="1" wp14:anchorId="4BEB7C9A" wp14:editId="5593E736">
            <wp:simplePos x="0" y="0"/>
            <wp:positionH relativeFrom="column">
              <wp:posOffset>2057577</wp:posOffset>
            </wp:positionH>
            <wp:positionV relativeFrom="paragraph">
              <wp:posOffset>393065</wp:posOffset>
            </wp:positionV>
            <wp:extent cx="1823720" cy="3140075"/>
            <wp:effectExtent l="0" t="0" r="5080" b="0"/>
            <wp:wrapTight wrapText="bothSides">
              <wp:wrapPolygon edited="0">
                <wp:start x="0" y="0"/>
                <wp:lineTo x="0" y="21491"/>
                <wp:lineTo x="21510" y="21491"/>
                <wp:lineTo x="21510" y="0"/>
                <wp:lineTo x="0" y="0"/>
              </wp:wrapPolygon>
            </wp:wrapTight>
            <wp:docPr id="2119152229"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152229" name="Immagine 2119152229"/>
                    <pic:cNvPicPr/>
                  </pic:nvPicPr>
                  <pic:blipFill>
                    <a:blip r:embed="rId11">
                      <a:extLst>
                        <a:ext uri="{28A0092B-C50C-407E-A947-70E740481C1C}">
                          <a14:useLocalDpi xmlns:a14="http://schemas.microsoft.com/office/drawing/2010/main" val="0"/>
                        </a:ext>
                      </a:extLst>
                    </a:blip>
                    <a:stretch>
                      <a:fillRect/>
                    </a:stretch>
                  </pic:blipFill>
                  <pic:spPr>
                    <a:xfrm>
                      <a:off x="0" y="0"/>
                      <a:ext cx="1823720" cy="3140075"/>
                    </a:xfrm>
                    <a:prstGeom prst="rect">
                      <a:avLst/>
                    </a:prstGeom>
                  </pic:spPr>
                </pic:pic>
              </a:graphicData>
            </a:graphic>
            <wp14:sizeRelH relativeFrom="page">
              <wp14:pctWidth>0</wp14:pctWidth>
            </wp14:sizeRelH>
            <wp14:sizeRelV relativeFrom="page">
              <wp14:pctHeight>0</wp14:pctHeight>
            </wp14:sizeRelV>
          </wp:anchor>
        </w:drawing>
      </w:r>
      <w:r w:rsidR="00045072" w:rsidRPr="0082591C">
        <w:rPr>
          <w:rFonts w:ascii="Verdana" w:hAnsi="Verdana"/>
          <w:noProof/>
          <w:sz w:val="22"/>
          <w:szCs w:val="22"/>
        </w:rPr>
        <w:drawing>
          <wp:anchor distT="0" distB="0" distL="114300" distR="114300" simplePos="0" relativeHeight="251658240" behindDoc="0" locked="0" layoutInCell="1" allowOverlap="1" wp14:anchorId="1C91B156" wp14:editId="6D2AE7BD">
            <wp:simplePos x="0" y="0"/>
            <wp:positionH relativeFrom="column">
              <wp:posOffset>-165100</wp:posOffset>
            </wp:positionH>
            <wp:positionV relativeFrom="paragraph">
              <wp:posOffset>393065</wp:posOffset>
            </wp:positionV>
            <wp:extent cx="1920875" cy="3157855"/>
            <wp:effectExtent l="0" t="0" r="0" b="4445"/>
            <wp:wrapSquare wrapText="bothSides"/>
            <wp:docPr id="984468717" name="Immagine 3"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468717" name="Immagine 3" descr="Immagine che contiene testo, schermata, Carattere, numero&#10;&#10;Il contenuto generato dall'IA potrebbe non essere corretto."/>
                    <pic:cNvPicPr/>
                  </pic:nvPicPr>
                  <pic:blipFill>
                    <a:blip r:embed="rId12">
                      <a:extLst>
                        <a:ext uri="{28A0092B-C50C-407E-A947-70E740481C1C}">
                          <a14:useLocalDpi xmlns:a14="http://schemas.microsoft.com/office/drawing/2010/main" val="0"/>
                        </a:ext>
                      </a:extLst>
                    </a:blip>
                    <a:stretch>
                      <a:fillRect/>
                    </a:stretch>
                  </pic:blipFill>
                  <pic:spPr>
                    <a:xfrm>
                      <a:off x="0" y="0"/>
                      <a:ext cx="1920875" cy="3157855"/>
                    </a:xfrm>
                    <a:prstGeom prst="rect">
                      <a:avLst/>
                    </a:prstGeom>
                  </pic:spPr>
                </pic:pic>
              </a:graphicData>
            </a:graphic>
            <wp14:sizeRelH relativeFrom="page">
              <wp14:pctWidth>0</wp14:pctWidth>
            </wp14:sizeRelH>
            <wp14:sizeRelV relativeFrom="page">
              <wp14:pctHeight>0</wp14:pctHeight>
            </wp14:sizeRelV>
          </wp:anchor>
        </w:drawing>
      </w:r>
    </w:p>
    <w:p w14:paraId="0D3C589E" w14:textId="2FB604D8" w:rsidR="00045072" w:rsidRPr="0082591C" w:rsidRDefault="003D6C9C" w:rsidP="00BF19F5">
      <w:pPr>
        <w:spacing w:line="276" w:lineRule="auto"/>
        <w:rPr>
          <w:rFonts w:ascii="Verdana" w:hAnsi="Verdana"/>
          <w:sz w:val="22"/>
          <w:szCs w:val="22"/>
        </w:rPr>
      </w:pPr>
      <w:r w:rsidRPr="0082591C">
        <w:rPr>
          <w:rFonts w:ascii="Verdana" w:hAnsi="Verdana"/>
          <w:b/>
          <w:bCs/>
          <w:sz w:val="22"/>
          <w:szCs w:val="22"/>
        </w:rPr>
        <w:t>BASELINE:</w:t>
      </w:r>
      <w:r w:rsidRPr="0082591C">
        <w:rPr>
          <w:rFonts w:ascii="Verdana" w:hAnsi="Verdana"/>
          <w:sz w:val="22"/>
          <w:szCs w:val="22"/>
        </w:rPr>
        <w:t xml:space="preserve"> Quota di carico </w:t>
      </w:r>
      <w:r w:rsidR="00045072" w:rsidRPr="0082591C">
        <w:rPr>
          <w:rFonts w:ascii="Verdana" w:hAnsi="Verdana"/>
          <w:sz w:val="22"/>
          <w:szCs w:val="22"/>
        </w:rPr>
        <w:t>utile tollerata</w:t>
      </w:r>
      <w:r w:rsidRPr="0082591C">
        <w:rPr>
          <w:rFonts w:ascii="Verdana" w:hAnsi="Verdana"/>
          <w:sz w:val="22"/>
          <w:szCs w:val="22"/>
        </w:rPr>
        <w:t>, non parliamo di efficacia perché non possiamo saperlo a priori, bensì basata sugli impairment del paziente.</w:t>
      </w:r>
      <w:r w:rsidR="00045072" w:rsidRPr="0082591C">
        <w:rPr>
          <w:rFonts w:ascii="Verdana" w:hAnsi="Verdana"/>
          <w:sz w:val="22"/>
          <w:szCs w:val="22"/>
        </w:rPr>
        <w:t xml:space="preserve"> </w:t>
      </w:r>
    </w:p>
    <w:p w14:paraId="32F69303" w14:textId="7B557F29" w:rsidR="00045072" w:rsidRPr="0082591C" w:rsidRDefault="00045072" w:rsidP="00BF19F5">
      <w:pPr>
        <w:spacing w:line="276" w:lineRule="auto"/>
        <w:rPr>
          <w:rFonts w:ascii="Verdana" w:hAnsi="Verdana"/>
          <w:sz w:val="22"/>
          <w:szCs w:val="22"/>
        </w:rPr>
      </w:pPr>
      <w:r w:rsidRPr="0082591C">
        <w:rPr>
          <w:rFonts w:ascii="Verdana" w:hAnsi="Verdana"/>
          <w:sz w:val="22"/>
          <w:szCs w:val="22"/>
        </w:rPr>
        <w:t xml:space="preserve">La BASELINE deve essere: </w:t>
      </w:r>
      <w:r w:rsidRPr="0082591C">
        <w:rPr>
          <w:rFonts w:ascii="Verdana" w:hAnsi="Verdana"/>
          <w:sz w:val="22"/>
          <w:szCs w:val="22"/>
        </w:rPr>
        <w:br/>
        <w:t>-</w:t>
      </w:r>
      <w:r w:rsidRPr="0082591C">
        <w:rPr>
          <w:rFonts w:ascii="Verdana" w:hAnsi="Verdana"/>
          <w:b/>
          <w:bCs/>
          <w:sz w:val="22"/>
          <w:szCs w:val="22"/>
        </w:rPr>
        <w:t xml:space="preserve">UTILE </w:t>
      </w:r>
      <w:r w:rsidRPr="0082591C">
        <w:rPr>
          <w:rFonts w:ascii="Verdana" w:hAnsi="Verdana"/>
          <w:b/>
          <w:bCs/>
          <w:sz w:val="22"/>
          <w:szCs w:val="22"/>
        </w:rPr>
        <w:br/>
        <w:t>-TOLLERATA</w:t>
      </w:r>
      <w:r w:rsidR="0082591C" w:rsidRPr="0082591C">
        <w:rPr>
          <w:rFonts w:ascii="Verdana" w:hAnsi="Verdana"/>
          <w:b/>
          <w:bCs/>
          <w:sz w:val="22"/>
          <w:szCs w:val="22"/>
        </w:rPr>
        <w:t xml:space="preserve">: </w:t>
      </w:r>
      <w:r w:rsidR="0082591C" w:rsidRPr="0082591C">
        <w:rPr>
          <w:rFonts w:ascii="Verdana" w:hAnsi="Verdana"/>
          <w:sz w:val="22"/>
          <w:szCs w:val="22"/>
        </w:rPr>
        <w:t>sia se è 0 sia se è 7</w:t>
      </w:r>
      <w:r w:rsidRPr="0082591C">
        <w:rPr>
          <w:rFonts w:ascii="Verdana" w:hAnsi="Verdana"/>
          <w:b/>
          <w:bCs/>
          <w:sz w:val="22"/>
          <w:szCs w:val="22"/>
        </w:rPr>
        <w:br/>
        <w:t>-BASATA SUGLI IMPAIRMENT</w:t>
      </w:r>
      <w:r w:rsidRPr="0082591C">
        <w:rPr>
          <w:rFonts w:ascii="Verdana" w:hAnsi="Verdana"/>
          <w:sz w:val="22"/>
          <w:szCs w:val="22"/>
        </w:rPr>
        <w:t>: Non sempre si ragiona sul dolore ma ci sono anche altri impairment che partecipano al settare la baseline. Perché il dolore non è l’unico impairment che dobbiamo monitorare, possiamo avere la paura, la fatica.</w:t>
      </w:r>
    </w:p>
    <w:p w14:paraId="789688AE" w14:textId="77777777" w:rsidR="00045072" w:rsidRPr="0082591C" w:rsidRDefault="00045072" w:rsidP="00BF19F5">
      <w:pPr>
        <w:spacing w:line="276" w:lineRule="auto"/>
        <w:rPr>
          <w:rFonts w:ascii="Verdana" w:hAnsi="Verdana"/>
          <w:sz w:val="22"/>
          <w:szCs w:val="22"/>
        </w:rPr>
      </w:pPr>
    </w:p>
    <w:p w14:paraId="39EF3D49" w14:textId="77777777" w:rsidR="00045072" w:rsidRPr="0082591C" w:rsidRDefault="00045072" w:rsidP="00BF19F5">
      <w:pPr>
        <w:spacing w:line="276" w:lineRule="auto"/>
        <w:rPr>
          <w:rFonts w:ascii="Verdana" w:hAnsi="Verdana"/>
          <w:sz w:val="22"/>
          <w:szCs w:val="22"/>
        </w:rPr>
      </w:pPr>
    </w:p>
    <w:p w14:paraId="115446C2" w14:textId="01256008" w:rsidR="00045072" w:rsidRPr="007545E5" w:rsidRDefault="00045072" w:rsidP="00BF19F5">
      <w:pPr>
        <w:spacing w:line="276" w:lineRule="auto"/>
        <w:rPr>
          <w:rFonts w:ascii="Verdana" w:hAnsi="Verdana"/>
          <w:b/>
          <w:bCs/>
          <w:sz w:val="22"/>
          <w:szCs w:val="22"/>
        </w:rPr>
      </w:pPr>
      <w:r w:rsidRPr="00BF19F5">
        <w:rPr>
          <w:rFonts w:ascii="Verdana" w:hAnsi="Verdana"/>
          <w:b/>
          <w:bCs/>
          <w:sz w:val="22"/>
          <w:szCs w:val="22"/>
        </w:rPr>
        <w:t xml:space="preserve">DOMANDE INTERESSANTI </w:t>
      </w:r>
      <w:r w:rsidR="0082591C" w:rsidRPr="00BF19F5">
        <w:rPr>
          <w:rFonts w:ascii="Verdana" w:hAnsi="Verdana"/>
          <w:b/>
          <w:bCs/>
          <w:sz w:val="22"/>
          <w:szCs w:val="22"/>
        </w:rPr>
        <w:t xml:space="preserve">SULLA BASELINE: </w:t>
      </w:r>
      <w:r w:rsidR="003D6C9C" w:rsidRPr="0082591C">
        <w:rPr>
          <w:rFonts w:ascii="Verdana" w:hAnsi="Verdana"/>
          <w:sz w:val="22"/>
          <w:szCs w:val="22"/>
        </w:rPr>
        <w:br/>
      </w:r>
      <w:r w:rsidR="00D71DB0" w:rsidRPr="007545E5">
        <w:rPr>
          <w:rFonts w:ascii="Verdana" w:hAnsi="Verdana"/>
          <w:b/>
          <w:bCs/>
          <w:sz w:val="22"/>
          <w:szCs w:val="22"/>
          <w:u w:val="single"/>
        </w:rPr>
        <w:t>Domanda di Miele</w:t>
      </w:r>
      <w:r w:rsidR="00D71DB0" w:rsidRPr="007545E5">
        <w:rPr>
          <w:rFonts w:ascii="Verdana" w:hAnsi="Verdana"/>
          <w:b/>
          <w:bCs/>
          <w:sz w:val="22"/>
          <w:szCs w:val="22"/>
        </w:rPr>
        <w:t>:</w:t>
      </w:r>
      <w:r w:rsidR="00D71DB0" w:rsidRPr="007545E5">
        <w:rPr>
          <w:rFonts w:ascii="Verdana" w:hAnsi="Verdana"/>
          <w:sz w:val="22"/>
          <w:szCs w:val="22"/>
        </w:rPr>
        <w:t xml:space="preserve"> </w:t>
      </w:r>
      <w:r w:rsidR="00AA1F88" w:rsidRPr="007545E5">
        <w:rPr>
          <w:rFonts w:ascii="Verdana" w:hAnsi="Verdana"/>
          <w:sz w:val="22"/>
          <w:szCs w:val="22"/>
        </w:rPr>
        <w:t>Il termine “t</w:t>
      </w:r>
      <w:r w:rsidR="003D6C9C" w:rsidRPr="007545E5">
        <w:rPr>
          <w:rFonts w:ascii="Verdana" w:hAnsi="Verdana"/>
          <w:sz w:val="22"/>
          <w:szCs w:val="22"/>
        </w:rPr>
        <w:t>ollerat</w:t>
      </w:r>
      <w:r w:rsidR="00D71DB0" w:rsidRPr="007545E5">
        <w:rPr>
          <w:rFonts w:ascii="Verdana" w:hAnsi="Verdana"/>
          <w:sz w:val="22"/>
          <w:szCs w:val="22"/>
        </w:rPr>
        <w:t>a</w:t>
      </w:r>
      <w:r w:rsidR="00AA1F88" w:rsidRPr="007545E5">
        <w:rPr>
          <w:rFonts w:ascii="Verdana" w:hAnsi="Verdana"/>
          <w:sz w:val="22"/>
          <w:szCs w:val="22"/>
        </w:rPr>
        <w:t>”, riferito alla baseline,</w:t>
      </w:r>
      <w:r w:rsidR="00D71DB0" w:rsidRPr="007545E5">
        <w:rPr>
          <w:rFonts w:ascii="Verdana" w:hAnsi="Verdana"/>
          <w:sz w:val="22"/>
          <w:szCs w:val="22"/>
        </w:rPr>
        <w:t xml:space="preserve"> può essere surrogata da quello che è comparso più volte come </w:t>
      </w:r>
      <w:proofErr w:type="spellStart"/>
      <w:r w:rsidR="00D71DB0" w:rsidRPr="007545E5">
        <w:rPr>
          <w:rFonts w:ascii="Verdana" w:hAnsi="Verdana"/>
          <w:sz w:val="22"/>
          <w:szCs w:val="22"/>
        </w:rPr>
        <w:t>symptom-contingent</w:t>
      </w:r>
      <w:proofErr w:type="spellEnd"/>
      <w:r w:rsidR="00D71DB0" w:rsidRPr="007545E5">
        <w:rPr>
          <w:rFonts w:ascii="Verdana" w:hAnsi="Verdana"/>
          <w:sz w:val="22"/>
          <w:szCs w:val="22"/>
        </w:rPr>
        <w:t xml:space="preserve"> in baseline? </w:t>
      </w:r>
      <w:r w:rsidR="00D71DB0" w:rsidRPr="007545E5">
        <w:rPr>
          <w:rFonts w:ascii="Verdana" w:hAnsi="Verdana"/>
          <w:sz w:val="22"/>
          <w:szCs w:val="22"/>
        </w:rPr>
        <w:br/>
        <w:t xml:space="preserve">La risposta è no. </w:t>
      </w:r>
    </w:p>
    <w:p w14:paraId="650C1E17" w14:textId="0C4C45D0" w:rsidR="001537D3" w:rsidRPr="007545E5" w:rsidRDefault="00D71DB0" w:rsidP="004546E7">
      <w:pPr>
        <w:spacing w:line="276" w:lineRule="auto"/>
        <w:rPr>
          <w:rFonts w:ascii="Verdana" w:hAnsi="Verdana"/>
          <w:sz w:val="22"/>
          <w:szCs w:val="22"/>
        </w:rPr>
      </w:pPr>
      <w:r w:rsidRPr="007545E5">
        <w:rPr>
          <w:rFonts w:ascii="Verdana" w:hAnsi="Verdana"/>
          <w:b/>
          <w:bCs/>
          <w:sz w:val="22"/>
          <w:szCs w:val="22"/>
          <w:u w:val="single"/>
        </w:rPr>
        <w:t>Domanda di Miele</w:t>
      </w:r>
      <w:r w:rsidRPr="007545E5">
        <w:rPr>
          <w:rFonts w:ascii="Verdana" w:hAnsi="Verdana"/>
          <w:sz w:val="22"/>
          <w:szCs w:val="22"/>
        </w:rPr>
        <w:t xml:space="preserve">: La definizione della baseline è sempre </w:t>
      </w:r>
      <w:proofErr w:type="spellStart"/>
      <w:r w:rsidRPr="007545E5">
        <w:rPr>
          <w:rFonts w:ascii="Verdana" w:hAnsi="Verdana"/>
          <w:sz w:val="22"/>
          <w:szCs w:val="22"/>
        </w:rPr>
        <w:t>symptom-contingent</w:t>
      </w:r>
      <w:proofErr w:type="spellEnd"/>
      <w:r w:rsidRPr="007545E5">
        <w:rPr>
          <w:rFonts w:ascii="Verdana" w:hAnsi="Verdana"/>
          <w:sz w:val="22"/>
          <w:szCs w:val="22"/>
        </w:rPr>
        <w:t>?</w:t>
      </w:r>
      <w:r w:rsidRPr="007545E5">
        <w:rPr>
          <w:rFonts w:ascii="Verdana" w:hAnsi="Verdana"/>
          <w:sz w:val="22"/>
          <w:szCs w:val="22"/>
        </w:rPr>
        <w:br/>
      </w:r>
      <w:r w:rsidR="005C0035" w:rsidRPr="007545E5">
        <w:rPr>
          <w:rFonts w:ascii="Verdana" w:hAnsi="Verdana"/>
          <w:b/>
          <w:bCs/>
          <w:sz w:val="22"/>
          <w:szCs w:val="22"/>
          <w:u w:val="single"/>
        </w:rPr>
        <w:t>Risposta</w:t>
      </w:r>
      <w:r w:rsidRPr="007545E5">
        <w:rPr>
          <w:rFonts w:ascii="Verdana" w:hAnsi="Verdana"/>
          <w:b/>
          <w:bCs/>
          <w:sz w:val="22"/>
          <w:szCs w:val="22"/>
        </w:rPr>
        <w:t>:</w:t>
      </w:r>
      <w:r w:rsidRPr="007545E5">
        <w:rPr>
          <w:rFonts w:ascii="Verdana" w:hAnsi="Verdana"/>
          <w:sz w:val="22"/>
          <w:szCs w:val="22"/>
        </w:rPr>
        <w:t xml:space="preserve"> dipende dal tipo di impairment. </w:t>
      </w:r>
      <w:r w:rsidRPr="007545E5">
        <w:rPr>
          <w:rFonts w:ascii="Verdana" w:hAnsi="Verdana"/>
          <w:sz w:val="22"/>
          <w:szCs w:val="22"/>
        </w:rPr>
        <w:br/>
      </w:r>
      <w:r w:rsidR="005C0035" w:rsidRPr="007545E5">
        <w:rPr>
          <w:rFonts w:ascii="Verdana" w:hAnsi="Verdana"/>
          <w:b/>
          <w:bCs/>
          <w:sz w:val="22"/>
          <w:szCs w:val="22"/>
          <w:u w:val="single"/>
        </w:rPr>
        <w:t>Risposta</w:t>
      </w:r>
      <w:r w:rsidRPr="007545E5">
        <w:rPr>
          <w:rFonts w:ascii="Verdana" w:hAnsi="Verdana"/>
          <w:sz w:val="22"/>
          <w:szCs w:val="22"/>
        </w:rPr>
        <w:t>: può essere anche time-</w:t>
      </w:r>
      <w:proofErr w:type="spellStart"/>
      <w:r w:rsidRPr="007545E5">
        <w:rPr>
          <w:rFonts w:ascii="Verdana" w:hAnsi="Verdana"/>
          <w:sz w:val="22"/>
          <w:szCs w:val="22"/>
        </w:rPr>
        <w:t>contingent</w:t>
      </w:r>
      <w:proofErr w:type="spellEnd"/>
      <w:r w:rsidRPr="007545E5">
        <w:rPr>
          <w:rFonts w:ascii="Verdana" w:hAnsi="Verdana"/>
          <w:sz w:val="22"/>
          <w:szCs w:val="22"/>
        </w:rPr>
        <w:t xml:space="preserve"> se vediamo che l’impairment è la paura. Esempio paziente con paura di fare un movimento, post esperimento comportamentale dove dimostriamo al paziente che non ha dolore a fare il movimento, noi settiamo la baseline time-</w:t>
      </w:r>
      <w:proofErr w:type="spellStart"/>
      <w:r w:rsidRPr="007545E5">
        <w:rPr>
          <w:rFonts w:ascii="Verdana" w:hAnsi="Verdana"/>
          <w:sz w:val="22"/>
          <w:szCs w:val="22"/>
        </w:rPr>
        <w:t>contingent</w:t>
      </w:r>
      <w:proofErr w:type="spellEnd"/>
      <w:r w:rsidRPr="007545E5">
        <w:rPr>
          <w:rFonts w:ascii="Verdana" w:hAnsi="Verdana"/>
          <w:sz w:val="22"/>
          <w:szCs w:val="22"/>
        </w:rPr>
        <w:t xml:space="preserve">. </w:t>
      </w:r>
      <w:r w:rsidR="008A584B" w:rsidRPr="007545E5">
        <w:rPr>
          <w:rFonts w:ascii="Verdana" w:hAnsi="Verdana"/>
          <w:sz w:val="22"/>
          <w:szCs w:val="22"/>
        </w:rPr>
        <w:br/>
      </w:r>
      <w:r w:rsidR="008A584B" w:rsidRPr="007545E5">
        <w:rPr>
          <w:rFonts w:ascii="Verdana" w:hAnsi="Verdana"/>
          <w:b/>
          <w:bCs/>
          <w:sz w:val="22"/>
          <w:szCs w:val="22"/>
          <w:u w:val="single"/>
        </w:rPr>
        <w:t>Ristori:</w:t>
      </w:r>
      <w:r w:rsidR="008A584B" w:rsidRPr="007545E5">
        <w:rPr>
          <w:rFonts w:ascii="Verdana" w:hAnsi="Verdana"/>
          <w:sz w:val="22"/>
          <w:szCs w:val="22"/>
        </w:rPr>
        <w:t xml:space="preserve"> il distinguo che avete fatto riguarda il settaggio della baseline o la modalità di esecuzione dell’esercizio?</w:t>
      </w:r>
      <w:r w:rsidR="008A584B" w:rsidRPr="007545E5">
        <w:rPr>
          <w:rFonts w:ascii="Verdana" w:hAnsi="Verdana"/>
          <w:sz w:val="22"/>
          <w:szCs w:val="22"/>
        </w:rPr>
        <w:br/>
      </w:r>
      <w:r w:rsidR="008A584B" w:rsidRPr="007545E5">
        <w:rPr>
          <w:rFonts w:ascii="Verdana" w:hAnsi="Verdana"/>
          <w:b/>
          <w:bCs/>
          <w:sz w:val="22"/>
          <w:szCs w:val="22"/>
          <w:u w:val="single"/>
        </w:rPr>
        <w:t>Risposta:</w:t>
      </w:r>
      <w:r w:rsidR="008A584B" w:rsidRPr="007545E5">
        <w:rPr>
          <w:rFonts w:ascii="Verdana" w:hAnsi="Verdana"/>
          <w:sz w:val="22"/>
          <w:szCs w:val="22"/>
        </w:rPr>
        <w:t xml:space="preserve"> modalità di esecuzione dell’esercizio. Quindi non bisogna confondere il settaggio con la tecnica di esecuzione dell’esercizio.</w:t>
      </w:r>
      <w:r w:rsidR="00B65054" w:rsidRPr="007545E5">
        <w:rPr>
          <w:rFonts w:ascii="Verdana" w:hAnsi="Verdana"/>
          <w:sz w:val="22"/>
          <w:szCs w:val="22"/>
        </w:rPr>
        <w:br/>
      </w:r>
      <w:r w:rsidR="00B65054" w:rsidRPr="007545E5">
        <w:rPr>
          <w:rFonts w:ascii="Verdana" w:hAnsi="Verdana"/>
          <w:b/>
          <w:bCs/>
          <w:sz w:val="22"/>
          <w:szCs w:val="22"/>
          <w:u w:val="single"/>
        </w:rPr>
        <w:t>Risposta:</w:t>
      </w:r>
      <w:r w:rsidR="00B65054" w:rsidRPr="007545E5">
        <w:rPr>
          <w:rFonts w:ascii="Verdana" w:hAnsi="Verdana"/>
          <w:sz w:val="22"/>
          <w:szCs w:val="22"/>
        </w:rPr>
        <w:t xml:space="preserve"> </w:t>
      </w:r>
      <w:proofErr w:type="spellStart"/>
      <w:r w:rsidR="00B65054" w:rsidRPr="007545E5">
        <w:rPr>
          <w:rFonts w:ascii="Verdana" w:hAnsi="Verdana"/>
          <w:sz w:val="22"/>
          <w:szCs w:val="22"/>
        </w:rPr>
        <w:t>Symptom</w:t>
      </w:r>
      <w:proofErr w:type="spellEnd"/>
      <w:r w:rsidR="00B65054" w:rsidRPr="007545E5">
        <w:rPr>
          <w:rFonts w:ascii="Verdana" w:hAnsi="Verdana"/>
          <w:sz w:val="22"/>
          <w:szCs w:val="22"/>
        </w:rPr>
        <w:t xml:space="preserve"> </w:t>
      </w:r>
      <w:proofErr w:type="spellStart"/>
      <w:r w:rsidR="00B65054" w:rsidRPr="007545E5">
        <w:rPr>
          <w:rFonts w:ascii="Verdana" w:hAnsi="Verdana"/>
          <w:sz w:val="22"/>
          <w:szCs w:val="22"/>
        </w:rPr>
        <w:t>contingent</w:t>
      </w:r>
      <w:proofErr w:type="spellEnd"/>
      <w:r w:rsidR="00B65054" w:rsidRPr="007545E5">
        <w:rPr>
          <w:rFonts w:ascii="Verdana" w:hAnsi="Verdana"/>
          <w:sz w:val="22"/>
          <w:szCs w:val="22"/>
        </w:rPr>
        <w:t xml:space="preserve"> e time fanno riferimento alle modalità di esercizio del paziente. Bottom Up e top down sono le logiche che mi guidano alla posologia dell’esercizio.</w:t>
      </w:r>
    </w:p>
    <w:p w14:paraId="1CEB495A" w14:textId="6A44C960" w:rsidR="001537D3" w:rsidRPr="007545E5" w:rsidRDefault="001537D3" w:rsidP="004546E7">
      <w:pPr>
        <w:pStyle w:val="paragraph"/>
        <w:spacing w:before="0" w:beforeAutospacing="0" w:after="0" w:afterAutospacing="0" w:line="276" w:lineRule="auto"/>
        <w:textAlignment w:val="baseline"/>
        <w:rPr>
          <w:rFonts w:ascii="Verdana" w:hAnsi="Verdana" w:cs="Segoe UI"/>
          <w:sz w:val="18"/>
          <w:szCs w:val="18"/>
        </w:rPr>
      </w:pPr>
      <w:r w:rsidRPr="007545E5">
        <w:rPr>
          <w:rStyle w:val="normaltextrun"/>
          <w:rFonts w:ascii="Verdana" w:eastAsiaTheme="majorEastAsia" w:hAnsi="Verdana" w:cs="Calibri"/>
          <w:b/>
          <w:bCs/>
          <w:color w:val="000000"/>
          <w:sz w:val="22"/>
          <w:szCs w:val="22"/>
          <w:u w:val="single"/>
        </w:rPr>
        <w:lastRenderedPageBreak/>
        <w:t>Risposta</w:t>
      </w:r>
      <w:r w:rsidRPr="007545E5">
        <w:rPr>
          <w:rStyle w:val="normaltextrun"/>
          <w:rFonts w:ascii="Verdana" w:eastAsiaTheme="majorEastAsia" w:hAnsi="Verdana" w:cs="Calibri"/>
          <w:b/>
          <w:bCs/>
          <w:color w:val="000000"/>
          <w:sz w:val="22"/>
          <w:szCs w:val="22"/>
        </w:rPr>
        <w:t>:</w:t>
      </w:r>
      <w:r w:rsidRPr="007545E5">
        <w:rPr>
          <w:rStyle w:val="normaltextrun"/>
          <w:rFonts w:ascii="Verdana" w:eastAsiaTheme="majorEastAsia" w:hAnsi="Verdana" w:cs="Calibri"/>
          <w:color w:val="000000"/>
          <w:sz w:val="22"/>
          <w:szCs w:val="22"/>
        </w:rPr>
        <w:t xml:space="preserve"> </w:t>
      </w:r>
      <w:r w:rsidRPr="007545E5">
        <w:rPr>
          <w:rStyle w:val="normaltextrun"/>
          <w:rFonts w:ascii="Verdana" w:eastAsiaTheme="majorEastAsia" w:hAnsi="Verdana" w:cs="Calibri"/>
          <w:sz w:val="22"/>
          <w:szCs w:val="22"/>
        </w:rPr>
        <w:t>Credo che valga la pena riflettere sulle varie terminologie che sono emerse riguardo al settaggio della baseline. Mi trovo d'accordo sul fatto che sia la baseline sia l’esecuzione dipendano dall’impairment presente. Non esiste un’unica modalità, né un unico parametro valido per ogni situazione, proprio perché gli impairment possono essere molto diversi tra loro.</w:t>
      </w:r>
      <w:r w:rsidRPr="007545E5">
        <w:rPr>
          <w:rStyle w:val="eop"/>
          <w:rFonts w:ascii="Verdana" w:eastAsiaTheme="majorEastAsia" w:hAnsi="Verdana" w:cs="Calibri"/>
          <w:sz w:val="22"/>
          <w:szCs w:val="22"/>
        </w:rPr>
        <w:t> </w:t>
      </w:r>
    </w:p>
    <w:p w14:paraId="0969B1E1" w14:textId="328319F4" w:rsidR="001537D3" w:rsidRPr="007545E5" w:rsidRDefault="001537D3" w:rsidP="004546E7">
      <w:pPr>
        <w:pStyle w:val="paragraph"/>
        <w:spacing w:before="0" w:beforeAutospacing="0" w:after="0" w:afterAutospacing="0" w:line="276" w:lineRule="auto"/>
        <w:textAlignment w:val="baseline"/>
        <w:rPr>
          <w:rFonts w:ascii="Verdana" w:hAnsi="Verdana" w:cs="Segoe UI"/>
          <w:sz w:val="18"/>
          <w:szCs w:val="18"/>
        </w:rPr>
      </w:pPr>
      <w:r w:rsidRPr="007545E5">
        <w:rPr>
          <w:rStyle w:val="normaltextrun"/>
          <w:rFonts w:ascii="Verdana" w:eastAsiaTheme="majorEastAsia" w:hAnsi="Verdana" w:cs="Calibri"/>
          <w:b/>
          <w:bCs/>
          <w:sz w:val="22"/>
          <w:szCs w:val="22"/>
          <w:u w:val="single"/>
        </w:rPr>
        <w:t>Miele</w:t>
      </w:r>
      <w:r w:rsidRPr="007545E5">
        <w:rPr>
          <w:rStyle w:val="normaltextrun"/>
          <w:rFonts w:ascii="Verdana" w:eastAsiaTheme="majorEastAsia" w:hAnsi="Verdana" w:cs="Calibri"/>
          <w:b/>
          <w:bCs/>
          <w:sz w:val="22"/>
          <w:szCs w:val="22"/>
        </w:rPr>
        <w:t xml:space="preserve">: </w:t>
      </w:r>
      <w:r w:rsidRPr="007545E5">
        <w:rPr>
          <w:rStyle w:val="normaltextrun"/>
          <w:rFonts w:ascii="Verdana" w:eastAsiaTheme="majorEastAsia" w:hAnsi="Verdana" w:cs="Calibri"/>
          <w:sz w:val="22"/>
          <w:szCs w:val="22"/>
        </w:rPr>
        <w:t>Quindi, se parliamo di impairment dolore, imposterai sempre la baseline in un certo modo; se invece si tratta di rigidità, seguirai una modalità diversa. Ogni categoria di impairment ha una sua modalità specifica di impostazione della baseline?</w:t>
      </w:r>
      <w:r w:rsidRPr="007545E5">
        <w:rPr>
          <w:rStyle w:val="eop"/>
          <w:rFonts w:ascii="Verdana" w:eastAsiaTheme="majorEastAsia" w:hAnsi="Verdana" w:cs="Calibri"/>
          <w:sz w:val="22"/>
          <w:szCs w:val="22"/>
        </w:rPr>
        <w:t> </w:t>
      </w:r>
    </w:p>
    <w:p w14:paraId="36D9B059" w14:textId="77777777" w:rsidR="001537D3" w:rsidRPr="007545E5" w:rsidRDefault="001537D3" w:rsidP="004546E7">
      <w:pPr>
        <w:pStyle w:val="paragraph"/>
        <w:spacing w:before="0" w:beforeAutospacing="0" w:after="0" w:afterAutospacing="0" w:line="276" w:lineRule="auto"/>
        <w:textAlignment w:val="baseline"/>
        <w:rPr>
          <w:rFonts w:ascii="Verdana" w:hAnsi="Verdana" w:cs="Segoe UI"/>
          <w:sz w:val="18"/>
          <w:szCs w:val="18"/>
        </w:rPr>
      </w:pPr>
      <w:r w:rsidRPr="007545E5">
        <w:rPr>
          <w:rStyle w:val="normaltextrun"/>
          <w:rFonts w:ascii="Verdana" w:eastAsiaTheme="majorEastAsia" w:hAnsi="Verdana" w:cs="Calibri"/>
          <w:b/>
          <w:bCs/>
          <w:sz w:val="22"/>
          <w:szCs w:val="22"/>
          <w:u w:val="single"/>
        </w:rPr>
        <w:t>Risposta</w:t>
      </w:r>
      <w:r w:rsidRPr="007545E5">
        <w:rPr>
          <w:rStyle w:val="normaltextrun"/>
          <w:rFonts w:ascii="Verdana" w:eastAsiaTheme="majorEastAsia" w:hAnsi="Verdana" w:cs="Calibri"/>
          <w:b/>
          <w:bCs/>
          <w:sz w:val="22"/>
          <w:szCs w:val="22"/>
        </w:rPr>
        <w:t xml:space="preserve">: </w:t>
      </w:r>
      <w:r w:rsidRPr="007545E5">
        <w:rPr>
          <w:rStyle w:val="normaltextrun"/>
          <w:rFonts w:ascii="Verdana" w:eastAsiaTheme="majorEastAsia" w:hAnsi="Verdana" w:cs="Calibri"/>
          <w:sz w:val="22"/>
          <w:szCs w:val="22"/>
        </w:rPr>
        <w:t xml:space="preserve">Sì, direi proprio di sì. Ad esempio, nel caso del dolore, come nella </w:t>
      </w:r>
      <w:proofErr w:type="spellStart"/>
      <w:r w:rsidRPr="007545E5">
        <w:rPr>
          <w:rStyle w:val="normaltextrun"/>
          <w:rFonts w:ascii="Verdana" w:eastAsiaTheme="majorEastAsia" w:hAnsi="Verdana" w:cs="Calibri"/>
          <w:sz w:val="22"/>
          <w:szCs w:val="22"/>
        </w:rPr>
        <w:t>Graded</w:t>
      </w:r>
      <w:proofErr w:type="spellEnd"/>
      <w:r w:rsidRPr="007545E5">
        <w:rPr>
          <w:rStyle w:val="normaltextrun"/>
          <w:rFonts w:ascii="Verdana" w:eastAsiaTheme="majorEastAsia" w:hAnsi="Verdana" w:cs="Calibri"/>
          <w:sz w:val="22"/>
          <w:szCs w:val="22"/>
        </w:rPr>
        <w:t xml:space="preserve"> Activity o nel modello di </w:t>
      </w:r>
      <w:proofErr w:type="spellStart"/>
      <w:r w:rsidRPr="007545E5">
        <w:rPr>
          <w:rStyle w:val="normaltextrun"/>
          <w:rFonts w:ascii="Verdana" w:eastAsiaTheme="majorEastAsia" w:hAnsi="Verdana" w:cs="Calibri"/>
          <w:sz w:val="22"/>
          <w:szCs w:val="22"/>
        </w:rPr>
        <w:t>Habituation</w:t>
      </w:r>
      <w:proofErr w:type="spellEnd"/>
      <w:r w:rsidRPr="007545E5">
        <w:rPr>
          <w:rStyle w:val="normaltextrun"/>
          <w:rFonts w:ascii="Verdana" w:eastAsiaTheme="majorEastAsia" w:hAnsi="Verdana" w:cs="Calibri"/>
          <w:sz w:val="22"/>
          <w:szCs w:val="22"/>
        </w:rPr>
        <w:t xml:space="preserve">, si utilizza un approccio </w:t>
      </w:r>
      <w:proofErr w:type="spellStart"/>
      <w:r w:rsidRPr="007545E5">
        <w:rPr>
          <w:rStyle w:val="normaltextrun"/>
          <w:rFonts w:ascii="Verdana" w:eastAsiaTheme="majorEastAsia" w:hAnsi="Verdana" w:cs="Calibri"/>
          <w:sz w:val="22"/>
          <w:szCs w:val="22"/>
        </w:rPr>
        <w:t>symptom-contingent</w:t>
      </w:r>
      <w:proofErr w:type="spellEnd"/>
      <w:r w:rsidRPr="007545E5">
        <w:rPr>
          <w:rStyle w:val="normaltextrun"/>
          <w:rFonts w:ascii="Verdana" w:eastAsiaTheme="majorEastAsia" w:hAnsi="Verdana" w:cs="Calibri"/>
          <w:sz w:val="22"/>
          <w:szCs w:val="22"/>
        </w:rPr>
        <w:t>, cioè guidato dalla presenza e intensità del sintomo. Al contrario, se si lavora sul miglioramento della salute generale o sulla forza muscolare, il dolore non è il parametro principale: ci si concentra piuttosto sulla faticabilità o sul rinforzo di un determinato distretto muscolare.</w:t>
      </w:r>
      <w:r w:rsidRPr="007545E5">
        <w:rPr>
          <w:rStyle w:val="eop"/>
          <w:rFonts w:ascii="Verdana" w:eastAsiaTheme="majorEastAsia" w:hAnsi="Verdana" w:cs="Calibri"/>
          <w:sz w:val="22"/>
          <w:szCs w:val="22"/>
        </w:rPr>
        <w:t> </w:t>
      </w:r>
    </w:p>
    <w:p w14:paraId="584F153B" w14:textId="77777777" w:rsidR="001537D3" w:rsidRPr="007545E5" w:rsidRDefault="001537D3" w:rsidP="004546E7">
      <w:pPr>
        <w:pStyle w:val="paragraph"/>
        <w:spacing w:before="0" w:beforeAutospacing="0" w:after="0" w:afterAutospacing="0" w:line="276" w:lineRule="auto"/>
        <w:textAlignment w:val="baseline"/>
        <w:rPr>
          <w:rFonts w:ascii="Verdana" w:hAnsi="Verdana" w:cs="Segoe UI"/>
          <w:sz w:val="18"/>
          <w:szCs w:val="18"/>
        </w:rPr>
      </w:pPr>
      <w:r w:rsidRPr="007545E5">
        <w:rPr>
          <w:rStyle w:val="normaltextrun"/>
          <w:rFonts w:ascii="Verdana" w:eastAsiaTheme="majorEastAsia" w:hAnsi="Verdana" w:cs="Calibri"/>
          <w:b/>
          <w:bCs/>
          <w:sz w:val="22"/>
          <w:szCs w:val="22"/>
          <w:u w:val="single"/>
        </w:rPr>
        <w:t>Miele</w:t>
      </w:r>
      <w:r w:rsidRPr="007545E5">
        <w:rPr>
          <w:rStyle w:val="normaltextrun"/>
          <w:rFonts w:ascii="Verdana" w:eastAsiaTheme="majorEastAsia" w:hAnsi="Verdana" w:cs="Calibri"/>
          <w:b/>
          <w:bCs/>
          <w:sz w:val="22"/>
          <w:szCs w:val="22"/>
        </w:rPr>
        <w:t xml:space="preserve">: </w:t>
      </w:r>
      <w:r w:rsidRPr="007545E5">
        <w:rPr>
          <w:rStyle w:val="normaltextrun"/>
          <w:rFonts w:ascii="Verdana" w:eastAsiaTheme="majorEastAsia" w:hAnsi="Verdana" w:cs="Calibri"/>
          <w:sz w:val="22"/>
          <w:szCs w:val="22"/>
        </w:rPr>
        <w:t xml:space="preserve">Quindi, quando tratti il dolore, utilizzi sempre una modalità </w:t>
      </w:r>
      <w:proofErr w:type="spellStart"/>
      <w:r w:rsidRPr="007545E5">
        <w:rPr>
          <w:rStyle w:val="normaltextrun"/>
          <w:rFonts w:ascii="Verdana" w:eastAsiaTheme="majorEastAsia" w:hAnsi="Verdana" w:cs="Calibri"/>
          <w:sz w:val="22"/>
          <w:szCs w:val="22"/>
        </w:rPr>
        <w:t>symptom-contingent</w:t>
      </w:r>
      <w:proofErr w:type="spellEnd"/>
      <w:r w:rsidRPr="007545E5">
        <w:rPr>
          <w:rStyle w:val="normaltextrun"/>
          <w:rFonts w:ascii="Verdana" w:eastAsiaTheme="majorEastAsia" w:hAnsi="Verdana" w:cs="Calibri"/>
          <w:sz w:val="22"/>
          <w:szCs w:val="22"/>
        </w:rPr>
        <w:t>, mentre per il lavoro sulla forza puoi utilizzare una modalità time-</w:t>
      </w:r>
      <w:proofErr w:type="spellStart"/>
      <w:r w:rsidRPr="007545E5">
        <w:rPr>
          <w:rStyle w:val="normaltextrun"/>
          <w:rFonts w:ascii="Verdana" w:eastAsiaTheme="majorEastAsia" w:hAnsi="Verdana" w:cs="Calibri"/>
          <w:sz w:val="22"/>
          <w:szCs w:val="22"/>
        </w:rPr>
        <w:t>contingent</w:t>
      </w:r>
      <w:proofErr w:type="spellEnd"/>
      <w:r w:rsidRPr="007545E5">
        <w:rPr>
          <w:rStyle w:val="normaltextrun"/>
          <w:rFonts w:ascii="Verdana" w:eastAsiaTheme="majorEastAsia" w:hAnsi="Verdana" w:cs="Calibri"/>
          <w:sz w:val="22"/>
          <w:szCs w:val="22"/>
        </w:rPr>
        <w:t>, corretto?</w:t>
      </w:r>
      <w:r w:rsidRPr="007545E5">
        <w:rPr>
          <w:rStyle w:val="eop"/>
          <w:rFonts w:ascii="Verdana" w:eastAsiaTheme="majorEastAsia" w:hAnsi="Verdana" w:cs="Calibri"/>
          <w:sz w:val="22"/>
          <w:szCs w:val="22"/>
        </w:rPr>
        <w:t> </w:t>
      </w:r>
    </w:p>
    <w:p w14:paraId="6CEE5C89" w14:textId="77777777" w:rsidR="001537D3" w:rsidRPr="007545E5" w:rsidRDefault="001537D3" w:rsidP="00D24269">
      <w:pPr>
        <w:pStyle w:val="paragraph"/>
        <w:spacing w:before="0" w:beforeAutospacing="0" w:after="0" w:afterAutospacing="0" w:line="276" w:lineRule="auto"/>
        <w:textAlignment w:val="baseline"/>
        <w:rPr>
          <w:rFonts w:ascii="Verdana" w:hAnsi="Verdana" w:cs="Segoe UI"/>
          <w:sz w:val="18"/>
          <w:szCs w:val="18"/>
        </w:rPr>
      </w:pPr>
      <w:r w:rsidRPr="007545E5">
        <w:rPr>
          <w:rStyle w:val="normaltextrun"/>
          <w:rFonts w:ascii="Verdana" w:eastAsiaTheme="majorEastAsia" w:hAnsi="Verdana" w:cs="Calibri"/>
          <w:b/>
          <w:bCs/>
          <w:sz w:val="22"/>
          <w:szCs w:val="22"/>
          <w:u w:val="single"/>
        </w:rPr>
        <w:t>Risposta</w:t>
      </w:r>
      <w:r w:rsidRPr="007545E5">
        <w:rPr>
          <w:rStyle w:val="normaltextrun"/>
          <w:rFonts w:ascii="Verdana" w:eastAsiaTheme="majorEastAsia" w:hAnsi="Verdana" w:cs="Calibri"/>
          <w:b/>
          <w:bCs/>
          <w:sz w:val="22"/>
          <w:szCs w:val="22"/>
        </w:rPr>
        <w:t>:</w:t>
      </w:r>
      <w:r w:rsidRPr="007545E5">
        <w:rPr>
          <w:rStyle w:val="normaltextrun"/>
          <w:rFonts w:ascii="Verdana" w:eastAsiaTheme="majorEastAsia" w:hAnsi="Verdana" w:cs="Calibri"/>
          <w:sz w:val="22"/>
          <w:szCs w:val="22"/>
        </w:rPr>
        <w:t xml:space="preserve"> Esatto, salvo nei casi in cui siano presenti più impairments contemporaneamente. In quei casi, devo trovare un compromesso nel settaggio della baseline che tenga conto di tutte le componenti presenti. Ma sì, in linea generale, se vogliamo distinguere per categorie, come nello schema che conosciamo, le modalità di impostazione non sono le stesse e nemmeno i parametri considerati: tutto dipende dall’impairment su cui sto intervenendo.</w:t>
      </w:r>
      <w:r w:rsidRPr="007545E5">
        <w:rPr>
          <w:rStyle w:val="eop"/>
          <w:rFonts w:ascii="Verdana" w:eastAsiaTheme="majorEastAsia" w:hAnsi="Verdana" w:cs="Calibri"/>
          <w:sz w:val="22"/>
          <w:szCs w:val="22"/>
        </w:rPr>
        <w:t> </w:t>
      </w:r>
    </w:p>
    <w:p w14:paraId="0F60E763" w14:textId="4E51D938" w:rsidR="001537D3" w:rsidRPr="007545E5" w:rsidRDefault="001537D3" w:rsidP="00D24269">
      <w:pPr>
        <w:pStyle w:val="paragraph"/>
        <w:spacing w:before="0" w:beforeAutospacing="0" w:after="0" w:afterAutospacing="0"/>
        <w:textAlignment w:val="baseline"/>
        <w:rPr>
          <w:rFonts w:ascii="Verdana" w:hAnsi="Verdana" w:cs="Segoe UI"/>
          <w:sz w:val="18"/>
          <w:szCs w:val="18"/>
        </w:rPr>
      </w:pPr>
      <w:r w:rsidRPr="007545E5">
        <w:rPr>
          <w:rStyle w:val="normaltextrun"/>
          <w:rFonts w:ascii="Verdana" w:eastAsiaTheme="majorEastAsia" w:hAnsi="Verdana" w:cs="Calibri"/>
          <w:b/>
          <w:bCs/>
          <w:sz w:val="22"/>
          <w:szCs w:val="22"/>
          <w:u w:val="single"/>
        </w:rPr>
        <w:t>Miele</w:t>
      </w:r>
      <w:r w:rsidRPr="007545E5">
        <w:rPr>
          <w:rStyle w:val="normaltextrun"/>
          <w:rFonts w:ascii="Verdana" w:eastAsiaTheme="majorEastAsia" w:hAnsi="Verdana" w:cs="Calibri"/>
          <w:b/>
          <w:bCs/>
          <w:sz w:val="22"/>
          <w:szCs w:val="22"/>
        </w:rPr>
        <w:t>:</w:t>
      </w:r>
      <w:r w:rsidRPr="007545E5">
        <w:rPr>
          <w:rStyle w:val="normaltextrun"/>
          <w:rFonts w:ascii="Verdana" w:eastAsiaTheme="majorEastAsia" w:hAnsi="Verdana" w:cs="Calibri"/>
          <w:sz w:val="22"/>
          <w:szCs w:val="22"/>
        </w:rPr>
        <w:t xml:space="preserve"> </w:t>
      </w:r>
      <w:r w:rsidR="00002F38" w:rsidRPr="007545E5">
        <w:rPr>
          <w:rStyle w:val="normaltextrun"/>
          <w:rFonts w:ascii="Verdana" w:eastAsiaTheme="majorEastAsia" w:hAnsi="Verdana" w:cs="Calibri"/>
          <w:sz w:val="22"/>
          <w:szCs w:val="22"/>
        </w:rPr>
        <w:t xml:space="preserve">La </w:t>
      </w:r>
      <w:r w:rsidRPr="007545E5">
        <w:rPr>
          <w:rStyle w:val="normaltextrun"/>
          <w:rFonts w:ascii="Verdana" w:eastAsiaTheme="majorEastAsia" w:hAnsi="Verdana" w:cs="Calibri"/>
          <w:sz w:val="22"/>
          <w:szCs w:val="22"/>
        </w:rPr>
        <w:t xml:space="preserve">modalità di settaggio per un dolore neuropatico è la stessa di quella per un dolore </w:t>
      </w:r>
      <w:proofErr w:type="spellStart"/>
      <w:r w:rsidRPr="007545E5">
        <w:rPr>
          <w:rStyle w:val="normaltextrun"/>
          <w:rFonts w:ascii="Verdana" w:eastAsiaTheme="majorEastAsia" w:hAnsi="Verdana" w:cs="Calibri"/>
          <w:sz w:val="22"/>
          <w:szCs w:val="22"/>
        </w:rPr>
        <w:t>nociplastico</w:t>
      </w:r>
      <w:proofErr w:type="spellEnd"/>
      <w:r w:rsidRPr="007545E5">
        <w:rPr>
          <w:rStyle w:val="normaltextrun"/>
          <w:rFonts w:ascii="Verdana" w:eastAsiaTheme="majorEastAsia" w:hAnsi="Verdana" w:cs="Calibri"/>
          <w:sz w:val="22"/>
          <w:szCs w:val="22"/>
        </w:rPr>
        <w:t>, visto che entrambi rientrano sotto l’impairment "dolore"?</w:t>
      </w:r>
      <w:r w:rsidRPr="007545E5">
        <w:rPr>
          <w:rStyle w:val="eop"/>
          <w:rFonts w:ascii="Verdana" w:eastAsiaTheme="majorEastAsia" w:hAnsi="Verdana" w:cs="Calibri"/>
          <w:sz w:val="22"/>
          <w:szCs w:val="22"/>
        </w:rPr>
        <w:t> </w:t>
      </w:r>
    </w:p>
    <w:p w14:paraId="68194F4A" w14:textId="774C2C4E" w:rsidR="001537D3" w:rsidRPr="007545E5" w:rsidRDefault="001537D3" w:rsidP="00D24269">
      <w:pPr>
        <w:pStyle w:val="paragraph"/>
        <w:spacing w:before="0" w:beforeAutospacing="0" w:after="0" w:afterAutospacing="0"/>
        <w:textAlignment w:val="baseline"/>
        <w:rPr>
          <w:rFonts w:ascii="Verdana" w:hAnsi="Verdana" w:cs="Segoe UI"/>
          <w:sz w:val="18"/>
          <w:szCs w:val="18"/>
        </w:rPr>
      </w:pPr>
      <w:r w:rsidRPr="007545E5">
        <w:rPr>
          <w:rStyle w:val="normaltextrun"/>
          <w:rFonts w:ascii="Verdana" w:eastAsiaTheme="majorEastAsia" w:hAnsi="Verdana" w:cs="Calibri"/>
          <w:b/>
          <w:bCs/>
          <w:sz w:val="22"/>
          <w:szCs w:val="22"/>
          <w:u w:val="single"/>
        </w:rPr>
        <w:t>Risposta</w:t>
      </w:r>
      <w:r w:rsidRPr="007545E5">
        <w:rPr>
          <w:rStyle w:val="normaltextrun"/>
          <w:rFonts w:ascii="Verdana" w:eastAsiaTheme="majorEastAsia" w:hAnsi="Verdana" w:cs="Calibri"/>
          <w:b/>
          <w:bCs/>
          <w:sz w:val="22"/>
          <w:szCs w:val="22"/>
        </w:rPr>
        <w:t>:</w:t>
      </w:r>
      <w:r w:rsidRPr="007545E5">
        <w:rPr>
          <w:rStyle w:val="normaltextrun"/>
          <w:rFonts w:ascii="Verdana" w:eastAsiaTheme="majorEastAsia" w:hAnsi="Verdana" w:cs="Calibri"/>
          <w:sz w:val="22"/>
          <w:szCs w:val="22"/>
        </w:rPr>
        <w:t xml:space="preserve"> </w:t>
      </w:r>
      <w:r w:rsidR="00002F38" w:rsidRPr="007545E5">
        <w:rPr>
          <w:rStyle w:val="normaltextrun"/>
          <w:rFonts w:ascii="Verdana" w:eastAsiaTheme="majorEastAsia" w:hAnsi="Verdana" w:cs="Calibri"/>
          <w:sz w:val="22"/>
          <w:szCs w:val="22"/>
        </w:rPr>
        <w:t>N</w:t>
      </w:r>
      <w:r w:rsidRPr="007545E5">
        <w:rPr>
          <w:rStyle w:val="normaltextrun"/>
          <w:rFonts w:ascii="Verdana" w:eastAsiaTheme="majorEastAsia" w:hAnsi="Verdana" w:cs="Calibri"/>
          <w:sz w:val="22"/>
          <w:szCs w:val="22"/>
        </w:rPr>
        <w:t xml:space="preserve">o, sono situazioni diverse, anche rispetto ai co-driver del dolore o ai meccanismi sottostanti. Se </w:t>
      </w:r>
      <w:r w:rsidR="00002F38" w:rsidRPr="007545E5">
        <w:rPr>
          <w:rStyle w:val="normaltextrun"/>
          <w:rFonts w:ascii="Verdana" w:eastAsiaTheme="majorEastAsia" w:hAnsi="Verdana" w:cs="Calibri"/>
          <w:sz w:val="22"/>
          <w:szCs w:val="22"/>
        </w:rPr>
        <w:t xml:space="preserve">si </w:t>
      </w:r>
      <w:r w:rsidRPr="007545E5">
        <w:rPr>
          <w:rStyle w:val="normaltextrun"/>
          <w:rFonts w:ascii="Verdana" w:eastAsiaTheme="majorEastAsia" w:hAnsi="Verdana" w:cs="Calibri"/>
          <w:sz w:val="22"/>
          <w:szCs w:val="22"/>
        </w:rPr>
        <w:t>parl</w:t>
      </w:r>
      <w:r w:rsidR="00002F38" w:rsidRPr="007545E5">
        <w:rPr>
          <w:rStyle w:val="normaltextrun"/>
          <w:rFonts w:ascii="Verdana" w:eastAsiaTheme="majorEastAsia" w:hAnsi="Verdana" w:cs="Calibri"/>
          <w:sz w:val="22"/>
          <w:szCs w:val="22"/>
        </w:rPr>
        <w:t>a</w:t>
      </w:r>
      <w:r w:rsidRPr="007545E5">
        <w:rPr>
          <w:rStyle w:val="normaltextrun"/>
          <w:rFonts w:ascii="Verdana" w:eastAsiaTheme="majorEastAsia" w:hAnsi="Verdana" w:cs="Calibri"/>
          <w:sz w:val="22"/>
          <w:szCs w:val="22"/>
        </w:rPr>
        <w:t xml:space="preserve"> di dolore neuropatico, il settaggio iniziale della baseline e la sua progressione sono orientati alla tollerabilità del paziente e alla percezione del dolore. Nel dolore </w:t>
      </w:r>
      <w:proofErr w:type="spellStart"/>
      <w:r w:rsidRPr="007545E5">
        <w:rPr>
          <w:rStyle w:val="normaltextrun"/>
          <w:rFonts w:ascii="Verdana" w:eastAsiaTheme="majorEastAsia" w:hAnsi="Verdana" w:cs="Calibri"/>
          <w:sz w:val="22"/>
          <w:szCs w:val="22"/>
        </w:rPr>
        <w:t>nociplastico</w:t>
      </w:r>
      <w:proofErr w:type="spellEnd"/>
      <w:r w:rsidRPr="007545E5">
        <w:rPr>
          <w:rStyle w:val="normaltextrun"/>
          <w:rFonts w:ascii="Verdana" w:eastAsiaTheme="majorEastAsia" w:hAnsi="Verdana" w:cs="Calibri"/>
          <w:sz w:val="22"/>
          <w:szCs w:val="22"/>
        </w:rPr>
        <w:t>, invece, la questione è più complessa: faccio più fatica a individuare un unico criterio, proprio perché la sintomatologia e i meccanismi sono meno lineari.</w:t>
      </w:r>
      <w:r w:rsidRPr="007545E5">
        <w:rPr>
          <w:rStyle w:val="eop"/>
          <w:rFonts w:ascii="Verdana" w:eastAsiaTheme="majorEastAsia" w:hAnsi="Verdana" w:cs="Calibri"/>
          <w:sz w:val="22"/>
          <w:szCs w:val="22"/>
        </w:rPr>
        <w:t> </w:t>
      </w:r>
      <w:r w:rsidRPr="007545E5">
        <w:rPr>
          <w:rStyle w:val="eop"/>
          <w:rFonts w:ascii="Verdana" w:eastAsiaTheme="majorEastAsia" w:hAnsi="Verdana" w:cs="Calibri"/>
          <w:color w:val="000000"/>
          <w:sz w:val="22"/>
          <w:szCs w:val="22"/>
        </w:rPr>
        <w:t> </w:t>
      </w:r>
    </w:p>
    <w:p w14:paraId="2E03A633" w14:textId="77777777" w:rsidR="001537D3" w:rsidRPr="007545E5" w:rsidRDefault="001537D3" w:rsidP="00D24269">
      <w:pPr>
        <w:pStyle w:val="paragraph"/>
        <w:spacing w:before="0" w:beforeAutospacing="0" w:after="0" w:afterAutospacing="0"/>
        <w:textAlignment w:val="baseline"/>
        <w:rPr>
          <w:rFonts w:ascii="Verdana" w:hAnsi="Verdana" w:cs="Segoe UI"/>
          <w:sz w:val="18"/>
          <w:szCs w:val="18"/>
        </w:rPr>
      </w:pPr>
      <w:r w:rsidRPr="007545E5">
        <w:rPr>
          <w:rStyle w:val="normaltextrun"/>
          <w:rFonts w:ascii="Verdana" w:eastAsiaTheme="majorEastAsia" w:hAnsi="Verdana" w:cs="Calibri"/>
          <w:b/>
          <w:bCs/>
          <w:sz w:val="22"/>
          <w:szCs w:val="22"/>
          <w:u w:val="single"/>
        </w:rPr>
        <w:t>Miele</w:t>
      </w:r>
      <w:r w:rsidRPr="007545E5">
        <w:rPr>
          <w:rStyle w:val="normaltextrun"/>
          <w:rFonts w:ascii="Verdana" w:eastAsiaTheme="majorEastAsia" w:hAnsi="Verdana" w:cs="Calibri"/>
          <w:sz w:val="22"/>
          <w:szCs w:val="22"/>
        </w:rPr>
        <w:t xml:space="preserve">: Quindi, possiamo dire che la modalità </w:t>
      </w:r>
      <w:proofErr w:type="spellStart"/>
      <w:r w:rsidRPr="007545E5">
        <w:rPr>
          <w:rStyle w:val="normaltextrun"/>
          <w:rFonts w:ascii="Verdana" w:eastAsiaTheme="majorEastAsia" w:hAnsi="Verdana" w:cs="Calibri"/>
          <w:sz w:val="22"/>
          <w:szCs w:val="22"/>
        </w:rPr>
        <w:t>symptom</w:t>
      </w:r>
      <w:proofErr w:type="spellEnd"/>
      <w:r w:rsidRPr="007545E5">
        <w:rPr>
          <w:rStyle w:val="normaltextrun"/>
          <w:rFonts w:ascii="Verdana" w:eastAsiaTheme="majorEastAsia" w:hAnsi="Verdana" w:cs="Calibri"/>
          <w:sz w:val="22"/>
          <w:szCs w:val="22"/>
        </w:rPr>
        <w:t xml:space="preserve"> </w:t>
      </w:r>
      <w:proofErr w:type="spellStart"/>
      <w:r w:rsidRPr="007545E5">
        <w:rPr>
          <w:rStyle w:val="normaltextrun"/>
          <w:rFonts w:ascii="Verdana" w:eastAsiaTheme="majorEastAsia" w:hAnsi="Verdana" w:cs="Calibri"/>
          <w:sz w:val="22"/>
          <w:szCs w:val="22"/>
        </w:rPr>
        <w:t>contingent</w:t>
      </w:r>
      <w:proofErr w:type="spellEnd"/>
      <w:r w:rsidRPr="007545E5">
        <w:rPr>
          <w:rStyle w:val="normaltextrun"/>
          <w:rFonts w:ascii="Verdana" w:eastAsiaTheme="majorEastAsia" w:hAnsi="Verdana" w:cs="Calibri"/>
          <w:sz w:val="22"/>
          <w:szCs w:val="22"/>
        </w:rPr>
        <w:t xml:space="preserve"> è indicata per il dolore neuropatico, ma non per quello </w:t>
      </w:r>
      <w:proofErr w:type="spellStart"/>
      <w:r w:rsidRPr="007545E5">
        <w:rPr>
          <w:rStyle w:val="normaltextrun"/>
          <w:rFonts w:ascii="Verdana" w:eastAsiaTheme="majorEastAsia" w:hAnsi="Verdana" w:cs="Calibri"/>
          <w:sz w:val="22"/>
          <w:szCs w:val="22"/>
        </w:rPr>
        <w:t>nociplastico</w:t>
      </w:r>
      <w:proofErr w:type="spellEnd"/>
      <w:r w:rsidRPr="007545E5">
        <w:rPr>
          <w:rStyle w:val="normaltextrun"/>
          <w:rFonts w:ascii="Verdana" w:eastAsiaTheme="majorEastAsia" w:hAnsi="Verdana" w:cs="Calibri"/>
          <w:sz w:val="22"/>
          <w:szCs w:val="22"/>
        </w:rPr>
        <w:t>. E nel caso del dolore nocicettivo?</w:t>
      </w:r>
      <w:r w:rsidRPr="007545E5">
        <w:rPr>
          <w:rStyle w:val="eop"/>
          <w:rFonts w:ascii="Verdana" w:eastAsiaTheme="majorEastAsia" w:hAnsi="Verdana" w:cs="Calibri"/>
          <w:sz w:val="22"/>
          <w:szCs w:val="22"/>
        </w:rPr>
        <w:t> </w:t>
      </w:r>
    </w:p>
    <w:p w14:paraId="5D0BB49D" w14:textId="77777777" w:rsidR="001537D3" w:rsidRPr="007545E5" w:rsidRDefault="001537D3" w:rsidP="00D24269">
      <w:pPr>
        <w:pStyle w:val="paragraph"/>
        <w:spacing w:before="0" w:beforeAutospacing="0" w:after="0" w:afterAutospacing="0"/>
        <w:textAlignment w:val="baseline"/>
        <w:rPr>
          <w:rFonts w:ascii="Verdana" w:hAnsi="Verdana" w:cs="Segoe UI"/>
          <w:sz w:val="18"/>
          <w:szCs w:val="18"/>
        </w:rPr>
      </w:pPr>
      <w:r w:rsidRPr="007545E5">
        <w:rPr>
          <w:rStyle w:val="normaltextrun"/>
          <w:rFonts w:ascii="Verdana" w:eastAsiaTheme="majorEastAsia" w:hAnsi="Verdana" w:cs="Calibri"/>
          <w:b/>
          <w:bCs/>
          <w:sz w:val="22"/>
          <w:szCs w:val="22"/>
          <w:u w:val="single"/>
        </w:rPr>
        <w:t>Risposta</w:t>
      </w:r>
      <w:r w:rsidRPr="007545E5">
        <w:rPr>
          <w:rStyle w:val="normaltextrun"/>
          <w:rFonts w:ascii="Verdana" w:eastAsiaTheme="majorEastAsia" w:hAnsi="Verdana" w:cs="Calibri"/>
          <w:sz w:val="22"/>
          <w:szCs w:val="22"/>
        </w:rPr>
        <w:t xml:space="preserve">: Nel dolore nocicettivo utilizzerei comunque un approccio </w:t>
      </w:r>
      <w:proofErr w:type="spellStart"/>
      <w:r w:rsidRPr="007545E5">
        <w:rPr>
          <w:rStyle w:val="normaltextrun"/>
          <w:rFonts w:ascii="Verdana" w:eastAsiaTheme="majorEastAsia" w:hAnsi="Verdana" w:cs="Calibri"/>
          <w:sz w:val="22"/>
          <w:szCs w:val="22"/>
        </w:rPr>
        <w:t>symptom</w:t>
      </w:r>
      <w:proofErr w:type="spellEnd"/>
      <w:r w:rsidRPr="007545E5">
        <w:rPr>
          <w:rStyle w:val="normaltextrun"/>
          <w:rFonts w:ascii="Verdana" w:eastAsiaTheme="majorEastAsia" w:hAnsi="Verdana" w:cs="Calibri"/>
          <w:sz w:val="22"/>
          <w:szCs w:val="22"/>
        </w:rPr>
        <w:t xml:space="preserve"> </w:t>
      </w:r>
      <w:proofErr w:type="spellStart"/>
      <w:r w:rsidRPr="007545E5">
        <w:rPr>
          <w:rStyle w:val="normaltextrun"/>
          <w:rFonts w:ascii="Verdana" w:eastAsiaTheme="majorEastAsia" w:hAnsi="Verdana" w:cs="Calibri"/>
          <w:sz w:val="22"/>
          <w:szCs w:val="22"/>
        </w:rPr>
        <w:t>contingent</w:t>
      </w:r>
      <w:proofErr w:type="spellEnd"/>
      <w:r w:rsidRPr="007545E5">
        <w:rPr>
          <w:rStyle w:val="normaltextrun"/>
          <w:rFonts w:ascii="Verdana" w:eastAsiaTheme="majorEastAsia" w:hAnsi="Verdana" w:cs="Calibri"/>
          <w:sz w:val="22"/>
          <w:szCs w:val="22"/>
        </w:rPr>
        <w:t xml:space="preserve">, ma sempre entro i limiti della tollerabilità. È come se usassi la stessa contingenza di settaggio, ma con soglie diverse: mi regolo in base a parametri </w:t>
      </w:r>
      <w:proofErr w:type="gramStart"/>
      <w:r w:rsidRPr="007545E5">
        <w:rPr>
          <w:rStyle w:val="normaltextrun"/>
          <w:rFonts w:ascii="Verdana" w:eastAsiaTheme="majorEastAsia" w:hAnsi="Verdana" w:cs="Calibri"/>
          <w:sz w:val="22"/>
          <w:szCs w:val="22"/>
        </w:rPr>
        <w:t>come ad esempio</w:t>
      </w:r>
      <w:proofErr w:type="gramEnd"/>
      <w:r w:rsidRPr="007545E5">
        <w:rPr>
          <w:rStyle w:val="normaltextrun"/>
          <w:rFonts w:ascii="Verdana" w:eastAsiaTheme="majorEastAsia" w:hAnsi="Verdana" w:cs="Calibri"/>
          <w:sz w:val="22"/>
          <w:szCs w:val="22"/>
        </w:rPr>
        <w:t xml:space="preserve"> il livello di dolore riportato nella scala NPRS o l’evocazione dei sintomi. </w:t>
      </w:r>
      <w:r w:rsidRPr="007545E5">
        <w:rPr>
          <w:rStyle w:val="eop"/>
          <w:rFonts w:ascii="Verdana" w:eastAsiaTheme="majorEastAsia" w:hAnsi="Verdana" w:cs="Calibri"/>
          <w:sz w:val="22"/>
          <w:szCs w:val="22"/>
        </w:rPr>
        <w:t> </w:t>
      </w:r>
    </w:p>
    <w:p w14:paraId="251CCCD2" w14:textId="029A744B" w:rsidR="001537D3" w:rsidRPr="007545E5" w:rsidRDefault="001537D3" w:rsidP="00D24269">
      <w:pPr>
        <w:pStyle w:val="paragraph"/>
        <w:spacing w:before="0" w:beforeAutospacing="0" w:after="0" w:afterAutospacing="0"/>
        <w:textAlignment w:val="baseline"/>
        <w:rPr>
          <w:rFonts w:ascii="Verdana" w:hAnsi="Verdana" w:cs="Segoe UI"/>
          <w:sz w:val="18"/>
          <w:szCs w:val="18"/>
        </w:rPr>
      </w:pPr>
      <w:r w:rsidRPr="007545E5">
        <w:rPr>
          <w:rStyle w:val="normaltextrun"/>
          <w:rFonts w:ascii="Verdana" w:eastAsiaTheme="majorEastAsia" w:hAnsi="Verdana" w:cs="Calibri"/>
          <w:b/>
          <w:bCs/>
          <w:sz w:val="22"/>
          <w:szCs w:val="22"/>
          <w:u w:val="single"/>
        </w:rPr>
        <w:t>Risposta</w:t>
      </w:r>
      <w:r w:rsidRPr="007545E5">
        <w:rPr>
          <w:rStyle w:val="normaltextrun"/>
          <w:rFonts w:ascii="Verdana" w:eastAsiaTheme="majorEastAsia" w:hAnsi="Verdana" w:cs="Calibri"/>
          <w:sz w:val="22"/>
          <w:szCs w:val="22"/>
        </w:rPr>
        <w:t xml:space="preserve">: Nel dolore neuropatico, cerchiamo generalmente di evitare la provocazione del sintomo. Nel </w:t>
      </w:r>
      <w:proofErr w:type="spellStart"/>
      <w:r w:rsidRPr="007545E5">
        <w:rPr>
          <w:rStyle w:val="normaltextrun"/>
          <w:rFonts w:ascii="Verdana" w:eastAsiaTheme="majorEastAsia" w:hAnsi="Verdana" w:cs="Calibri"/>
          <w:sz w:val="22"/>
          <w:szCs w:val="22"/>
        </w:rPr>
        <w:t>nociplastico</w:t>
      </w:r>
      <w:proofErr w:type="spellEnd"/>
      <w:r w:rsidRPr="007545E5">
        <w:rPr>
          <w:rStyle w:val="normaltextrun"/>
          <w:rFonts w:ascii="Verdana" w:eastAsiaTheme="majorEastAsia" w:hAnsi="Verdana" w:cs="Calibri"/>
          <w:sz w:val="22"/>
          <w:szCs w:val="22"/>
        </w:rPr>
        <w:t xml:space="preserve">, invece, possiamo accettare un certo livello di dolore. Anche nel nocicettivo è accettabile un dolore tollerabile, quindi in tutti i casi l’approccio può essere </w:t>
      </w:r>
      <w:proofErr w:type="spellStart"/>
      <w:r w:rsidRPr="007545E5">
        <w:rPr>
          <w:rStyle w:val="normaltextrun"/>
          <w:rFonts w:ascii="Verdana" w:eastAsiaTheme="majorEastAsia" w:hAnsi="Verdana" w:cs="Calibri"/>
          <w:sz w:val="22"/>
          <w:szCs w:val="22"/>
        </w:rPr>
        <w:t>symptom</w:t>
      </w:r>
      <w:proofErr w:type="spellEnd"/>
      <w:r w:rsidRPr="007545E5">
        <w:rPr>
          <w:rStyle w:val="normaltextrun"/>
          <w:rFonts w:ascii="Verdana" w:eastAsiaTheme="majorEastAsia" w:hAnsi="Verdana" w:cs="Calibri"/>
          <w:sz w:val="22"/>
          <w:szCs w:val="22"/>
        </w:rPr>
        <w:t xml:space="preserve"> </w:t>
      </w:r>
      <w:proofErr w:type="spellStart"/>
      <w:r w:rsidRPr="007545E5">
        <w:rPr>
          <w:rStyle w:val="normaltextrun"/>
          <w:rFonts w:ascii="Verdana" w:eastAsiaTheme="majorEastAsia" w:hAnsi="Verdana" w:cs="Calibri"/>
          <w:sz w:val="22"/>
          <w:szCs w:val="22"/>
        </w:rPr>
        <w:t>contingent</w:t>
      </w:r>
      <w:proofErr w:type="spellEnd"/>
      <w:r w:rsidRPr="007545E5">
        <w:rPr>
          <w:rStyle w:val="normaltextrun"/>
          <w:rFonts w:ascii="Verdana" w:eastAsiaTheme="majorEastAsia" w:hAnsi="Verdana" w:cs="Calibri"/>
          <w:sz w:val="22"/>
          <w:szCs w:val="22"/>
        </w:rPr>
        <w:t>. Tuttavia, il modo in cui impostiamo la baseline cambia in base a diversi fattori: il tipo di impairment, il meccanismo di dolore, la soglia del paziente, ecc.</w:t>
      </w:r>
      <w:r w:rsidRPr="007545E5">
        <w:rPr>
          <w:rStyle w:val="eop"/>
          <w:rFonts w:ascii="Verdana" w:eastAsiaTheme="majorEastAsia" w:hAnsi="Verdana" w:cs="Calibri"/>
          <w:sz w:val="22"/>
          <w:szCs w:val="22"/>
        </w:rPr>
        <w:t> </w:t>
      </w:r>
    </w:p>
    <w:p w14:paraId="5CEA4956" w14:textId="2CDB0CED" w:rsidR="001537D3" w:rsidRPr="007545E5" w:rsidRDefault="001537D3" w:rsidP="00D24269">
      <w:pPr>
        <w:pStyle w:val="paragraph"/>
        <w:spacing w:before="0" w:beforeAutospacing="0" w:after="0" w:afterAutospacing="0"/>
        <w:textAlignment w:val="baseline"/>
        <w:rPr>
          <w:rFonts w:ascii="Verdana" w:hAnsi="Verdana" w:cs="Segoe UI"/>
          <w:sz w:val="18"/>
          <w:szCs w:val="18"/>
        </w:rPr>
      </w:pPr>
      <w:r w:rsidRPr="007545E5">
        <w:rPr>
          <w:rStyle w:val="normaltextrun"/>
          <w:rFonts w:ascii="Verdana" w:eastAsiaTheme="majorEastAsia" w:hAnsi="Verdana" w:cs="Calibri"/>
          <w:b/>
          <w:bCs/>
          <w:sz w:val="22"/>
          <w:szCs w:val="22"/>
          <w:u w:val="single"/>
        </w:rPr>
        <w:t>Risposta</w:t>
      </w:r>
      <w:r w:rsidRPr="007545E5">
        <w:rPr>
          <w:rStyle w:val="normaltextrun"/>
          <w:rFonts w:ascii="Verdana" w:eastAsiaTheme="majorEastAsia" w:hAnsi="Verdana" w:cs="Calibri"/>
          <w:sz w:val="22"/>
          <w:szCs w:val="22"/>
        </w:rPr>
        <w:t xml:space="preserve">: Concordo anch’io. </w:t>
      </w:r>
      <w:r w:rsidR="00002F38" w:rsidRPr="007545E5">
        <w:rPr>
          <w:rStyle w:val="normaltextrun"/>
          <w:rFonts w:ascii="Verdana" w:eastAsiaTheme="majorEastAsia" w:hAnsi="Verdana" w:cs="Calibri"/>
          <w:sz w:val="22"/>
          <w:szCs w:val="22"/>
        </w:rPr>
        <w:t>I</w:t>
      </w:r>
      <w:r w:rsidRPr="007545E5">
        <w:rPr>
          <w:rStyle w:val="normaltextrun"/>
          <w:rFonts w:ascii="Verdana" w:eastAsiaTheme="majorEastAsia" w:hAnsi="Verdana" w:cs="Calibri"/>
          <w:sz w:val="22"/>
          <w:szCs w:val="22"/>
        </w:rPr>
        <w:t xml:space="preserve">l sintomo resta un elemento centrale. A volte dobbiamo accettare che ci sia dolore, purché sia tollerabile per il paziente. Altre volte, invece, puntiamo ad un’esecuzione </w:t>
      </w:r>
      <w:proofErr w:type="spellStart"/>
      <w:r w:rsidRPr="007545E5">
        <w:rPr>
          <w:rStyle w:val="normaltextrun"/>
          <w:rFonts w:ascii="Verdana" w:eastAsiaTheme="majorEastAsia" w:hAnsi="Verdana" w:cs="Calibri"/>
          <w:sz w:val="22"/>
          <w:szCs w:val="22"/>
        </w:rPr>
        <w:t>pain</w:t>
      </w:r>
      <w:proofErr w:type="spellEnd"/>
      <w:r w:rsidRPr="007545E5">
        <w:rPr>
          <w:rStyle w:val="normaltextrun"/>
          <w:rFonts w:ascii="Verdana" w:eastAsiaTheme="majorEastAsia" w:hAnsi="Verdana" w:cs="Calibri"/>
          <w:sz w:val="22"/>
          <w:szCs w:val="22"/>
        </w:rPr>
        <w:t xml:space="preserve"> free. </w:t>
      </w:r>
      <w:r w:rsidRPr="007545E5">
        <w:rPr>
          <w:rStyle w:val="eop"/>
          <w:rFonts w:ascii="Verdana" w:eastAsiaTheme="majorEastAsia" w:hAnsi="Verdana" w:cs="Calibri"/>
          <w:sz w:val="22"/>
          <w:szCs w:val="22"/>
        </w:rPr>
        <w:t> </w:t>
      </w:r>
    </w:p>
    <w:p w14:paraId="2BC54978" w14:textId="564B413A" w:rsidR="001537D3" w:rsidRPr="007545E5" w:rsidRDefault="001537D3" w:rsidP="00D24269">
      <w:pPr>
        <w:pStyle w:val="paragraph"/>
        <w:spacing w:before="0" w:beforeAutospacing="0" w:after="0" w:afterAutospacing="0"/>
        <w:textAlignment w:val="baseline"/>
        <w:rPr>
          <w:rFonts w:ascii="Verdana" w:hAnsi="Verdana" w:cs="Segoe UI"/>
          <w:sz w:val="18"/>
          <w:szCs w:val="18"/>
        </w:rPr>
      </w:pPr>
      <w:r w:rsidRPr="007545E5">
        <w:rPr>
          <w:rStyle w:val="normaltextrun"/>
          <w:rFonts w:ascii="Verdana" w:eastAsiaTheme="majorEastAsia" w:hAnsi="Verdana" w:cs="Calibri"/>
          <w:b/>
          <w:bCs/>
          <w:sz w:val="22"/>
          <w:szCs w:val="22"/>
          <w:u w:val="single"/>
        </w:rPr>
        <w:t>Ristori</w:t>
      </w:r>
      <w:r w:rsidRPr="007545E5">
        <w:rPr>
          <w:rStyle w:val="normaltextrun"/>
          <w:rFonts w:ascii="Verdana" w:eastAsiaTheme="majorEastAsia" w:hAnsi="Verdana" w:cs="Calibri"/>
          <w:sz w:val="22"/>
          <w:szCs w:val="22"/>
        </w:rPr>
        <w:t xml:space="preserve">: Esatto. Il principio di fondo è che nella definizione della baseline, dobbiamo sempre passare da una fase </w:t>
      </w:r>
      <w:proofErr w:type="spellStart"/>
      <w:r w:rsidRPr="007545E5">
        <w:rPr>
          <w:rStyle w:val="normaltextrun"/>
          <w:rFonts w:ascii="Verdana" w:eastAsiaTheme="majorEastAsia" w:hAnsi="Verdana" w:cs="Calibri"/>
          <w:sz w:val="22"/>
          <w:szCs w:val="22"/>
        </w:rPr>
        <w:t>symptom</w:t>
      </w:r>
      <w:proofErr w:type="spellEnd"/>
      <w:r w:rsidRPr="007545E5">
        <w:rPr>
          <w:rStyle w:val="normaltextrun"/>
          <w:rFonts w:ascii="Verdana" w:eastAsiaTheme="majorEastAsia" w:hAnsi="Verdana" w:cs="Calibri"/>
          <w:sz w:val="22"/>
          <w:szCs w:val="22"/>
        </w:rPr>
        <w:t xml:space="preserve"> </w:t>
      </w:r>
      <w:proofErr w:type="spellStart"/>
      <w:r w:rsidRPr="007545E5">
        <w:rPr>
          <w:rStyle w:val="normaltextrun"/>
          <w:rFonts w:ascii="Verdana" w:eastAsiaTheme="majorEastAsia" w:hAnsi="Verdana" w:cs="Calibri"/>
          <w:sz w:val="22"/>
          <w:szCs w:val="22"/>
        </w:rPr>
        <w:t>contingent</w:t>
      </w:r>
      <w:proofErr w:type="spellEnd"/>
      <w:r w:rsidRPr="007545E5">
        <w:rPr>
          <w:rStyle w:val="normaltextrun"/>
          <w:rFonts w:ascii="Verdana" w:eastAsiaTheme="majorEastAsia" w:hAnsi="Verdana" w:cs="Calibri"/>
          <w:sz w:val="22"/>
          <w:szCs w:val="22"/>
        </w:rPr>
        <w:t xml:space="preserve">, in cui il sintomo o la performance condiziona la scelta. Facciamo un esempio: in un esperimento comportamentale dove </w:t>
      </w:r>
      <w:r w:rsidRPr="007545E5">
        <w:rPr>
          <w:rStyle w:val="normaltextrun"/>
          <w:rFonts w:ascii="Verdana" w:eastAsiaTheme="majorEastAsia" w:hAnsi="Verdana" w:cs="Calibri"/>
          <w:sz w:val="22"/>
          <w:szCs w:val="22"/>
        </w:rPr>
        <w:lastRenderedPageBreak/>
        <w:t>applichiamo il modello dell’</w:t>
      </w:r>
      <w:proofErr w:type="spellStart"/>
      <w:r w:rsidRPr="007545E5">
        <w:rPr>
          <w:rStyle w:val="normaltextrun"/>
          <w:rFonts w:ascii="Verdana" w:eastAsiaTheme="majorEastAsia" w:hAnsi="Verdana" w:cs="Calibri"/>
          <w:sz w:val="22"/>
          <w:szCs w:val="22"/>
        </w:rPr>
        <w:t>inhibitory</w:t>
      </w:r>
      <w:proofErr w:type="spellEnd"/>
      <w:r w:rsidRPr="007545E5">
        <w:rPr>
          <w:rStyle w:val="normaltextrun"/>
          <w:rFonts w:ascii="Verdana" w:eastAsiaTheme="majorEastAsia" w:hAnsi="Verdana" w:cs="Calibri"/>
          <w:sz w:val="22"/>
          <w:szCs w:val="22"/>
        </w:rPr>
        <w:t xml:space="preserve"> </w:t>
      </w:r>
      <w:proofErr w:type="spellStart"/>
      <w:r w:rsidRPr="007545E5">
        <w:rPr>
          <w:rStyle w:val="normaltextrun"/>
          <w:rFonts w:ascii="Verdana" w:eastAsiaTheme="majorEastAsia" w:hAnsi="Verdana" w:cs="Calibri"/>
          <w:sz w:val="22"/>
          <w:szCs w:val="22"/>
        </w:rPr>
        <w:t>retrieval</w:t>
      </w:r>
      <w:proofErr w:type="spellEnd"/>
      <w:r w:rsidRPr="007545E5">
        <w:rPr>
          <w:rStyle w:val="normaltextrun"/>
          <w:rFonts w:ascii="Verdana" w:eastAsiaTheme="majorEastAsia" w:hAnsi="Verdana" w:cs="Calibri"/>
          <w:sz w:val="22"/>
          <w:szCs w:val="22"/>
        </w:rPr>
        <w:t xml:space="preserve">, l’obiettivo è trovare quell’attività che massimizza la </w:t>
      </w:r>
      <w:r w:rsidRPr="007545E5">
        <w:rPr>
          <w:rStyle w:val="normaltextrun"/>
          <w:rFonts w:ascii="Verdana" w:eastAsiaTheme="majorEastAsia" w:hAnsi="Verdana" w:cs="Calibri"/>
          <w:b/>
          <w:bCs/>
          <w:sz w:val="22"/>
          <w:szCs w:val="22"/>
        </w:rPr>
        <w:t>violazione dell’aspettativa</w:t>
      </w:r>
      <w:r w:rsidRPr="007545E5">
        <w:rPr>
          <w:rStyle w:val="normaltextrun"/>
          <w:rFonts w:ascii="Verdana" w:eastAsiaTheme="majorEastAsia" w:hAnsi="Verdana" w:cs="Calibri"/>
          <w:sz w:val="22"/>
          <w:szCs w:val="22"/>
        </w:rPr>
        <w:t>.</w:t>
      </w:r>
      <w:r w:rsidRPr="007545E5">
        <w:rPr>
          <w:rStyle w:val="eop"/>
          <w:rFonts w:ascii="Verdana" w:eastAsiaTheme="majorEastAsia" w:hAnsi="Verdana" w:cs="Calibri"/>
          <w:sz w:val="22"/>
          <w:szCs w:val="22"/>
        </w:rPr>
        <w:t> </w:t>
      </w:r>
      <w:r w:rsidRPr="007545E5">
        <w:rPr>
          <w:rStyle w:val="normaltextrun"/>
          <w:rFonts w:ascii="Verdana" w:eastAsiaTheme="majorEastAsia" w:hAnsi="Verdana" w:cs="Calibri"/>
          <w:sz w:val="22"/>
          <w:szCs w:val="22"/>
        </w:rPr>
        <w:t xml:space="preserve">Ora, questa violazione non possiamo chiamarla “sintomo” in senso stretto; forse è più corretto parlare di “credenza”. In questo contesto, la baseline non è più </w:t>
      </w:r>
      <w:proofErr w:type="spellStart"/>
      <w:r w:rsidRPr="007545E5">
        <w:rPr>
          <w:rStyle w:val="normaltextrun"/>
          <w:rFonts w:ascii="Verdana" w:eastAsiaTheme="majorEastAsia" w:hAnsi="Verdana" w:cs="Calibri"/>
          <w:sz w:val="22"/>
          <w:szCs w:val="22"/>
        </w:rPr>
        <w:t>symptom</w:t>
      </w:r>
      <w:proofErr w:type="spellEnd"/>
      <w:r w:rsidRPr="007545E5">
        <w:rPr>
          <w:rStyle w:val="normaltextrun"/>
          <w:rFonts w:ascii="Verdana" w:eastAsiaTheme="majorEastAsia" w:hAnsi="Verdana" w:cs="Calibri"/>
          <w:sz w:val="22"/>
          <w:szCs w:val="22"/>
        </w:rPr>
        <w:t xml:space="preserve"> </w:t>
      </w:r>
      <w:proofErr w:type="spellStart"/>
      <w:r w:rsidRPr="007545E5">
        <w:rPr>
          <w:rStyle w:val="normaltextrun"/>
          <w:rFonts w:ascii="Verdana" w:eastAsiaTheme="majorEastAsia" w:hAnsi="Verdana" w:cs="Calibri"/>
          <w:sz w:val="22"/>
          <w:szCs w:val="22"/>
        </w:rPr>
        <w:t>contingent</w:t>
      </w:r>
      <w:proofErr w:type="spellEnd"/>
      <w:r w:rsidRPr="007545E5">
        <w:rPr>
          <w:rStyle w:val="normaltextrun"/>
          <w:rFonts w:ascii="Verdana" w:eastAsiaTheme="majorEastAsia" w:hAnsi="Verdana" w:cs="Calibri"/>
          <w:sz w:val="22"/>
          <w:szCs w:val="22"/>
        </w:rPr>
        <w:t xml:space="preserve">, ma credenza </w:t>
      </w:r>
      <w:proofErr w:type="spellStart"/>
      <w:r w:rsidRPr="007545E5">
        <w:rPr>
          <w:rStyle w:val="normaltextrun"/>
          <w:rFonts w:ascii="Verdana" w:eastAsiaTheme="majorEastAsia" w:hAnsi="Verdana" w:cs="Calibri"/>
          <w:sz w:val="22"/>
          <w:szCs w:val="22"/>
        </w:rPr>
        <w:t>contingent</w:t>
      </w:r>
      <w:proofErr w:type="spellEnd"/>
      <w:r w:rsidRPr="007545E5">
        <w:rPr>
          <w:rStyle w:val="normaltextrun"/>
          <w:rFonts w:ascii="Verdana" w:eastAsiaTheme="majorEastAsia" w:hAnsi="Verdana" w:cs="Calibri"/>
          <w:sz w:val="22"/>
          <w:szCs w:val="22"/>
        </w:rPr>
        <w:t xml:space="preserve">: cioè, scelgo cosa farti fare in base ad un parametro. Poi, una volta che esegue anche a casa l’attività che abbiamo testato/ provato/ studiato/ costruito in studio, quello che chiedo sarà se sto seguendo una logica time </w:t>
      </w:r>
      <w:proofErr w:type="spellStart"/>
      <w:r w:rsidRPr="007545E5">
        <w:rPr>
          <w:rStyle w:val="normaltextrun"/>
          <w:rFonts w:ascii="Verdana" w:eastAsiaTheme="majorEastAsia" w:hAnsi="Verdana" w:cs="Calibri"/>
          <w:sz w:val="22"/>
          <w:szCs w:val="22"/>
        </w:rPr>
        <w:t>contingent</w:t>
      </w:r>
      <w:proofErr w:type="spellEnd"/>
      <w:r w:rsidRPr="007545E5">
        <w:rPr>
          <w:rStyle w:val="normaltextrun"/>
          <w:rFonts w:ascii="Verdana" w:eastAsiaTheme="majorEastAsia" w:hAnsi="Verdana" w:cs="Calibri"/>
          <w:sz w:val="22"/>
          <w:szCs w:val="22"/>
        </w:rPr>
        <w:t xml:space="preserve">, performance </w:t>
      </w:r>
      <w:proofErr w:type="spellStart"/>
      <w:r w:rsidRPr="007545E5">
        <w:rPr>
          <w:rStyle w:val="normaltextrun"/>
          <w:rFonts w:ascii="Verdana" w:eastAsiaTheme="majorEastAsia" w:hAnsi="Verdana" w:cs="Calibri"/>
          <w:sz w:val="22"/>
          <w:szCs w:val="22"/>
        </w:rPr>
        <w:t>contingent</w:t>
      </w:r>
      <w:proofErr w:type="spellEnd"/>
      <w:r w:rsidRPr="007545E5">
        <w:rPr>
          <w:rStyle w:val="normaltextrun"/>
          <w:rFonts w:ascii="Verdana" w:eastAsiaTheme="majorEastAsia" w:hAnsi="Verdana" w:cs="Calibri"/>
          <w:sz w:val="22"/>
          <w:szCs w:val="22"/>
        </w:rPr>
        <w:t xml:space="preserve"> o altro.</w:t>
      </w:r>
      <w:r w:rsidRPr="007545E5">
        <w:rPr>
          <w:rStyle w:val="eop"/>
          <w:rFonts w:ascii="Verdana" w:eastAsiaTheme="majorEastAsia" w:hAnsi="Verdana" w:cs="Calibri"/>
          <w:sz w:val="22"/>
          <w:szCs w:val="22"/>
        </w:rPr>
        <w:t> </w:t>
      </w:r>
    </w:p>
    <w:p w14:paraId="4AA056B0" w14:textId="77777777" w:rsidR="001537D3" w:rsidRPr="007545E5" w:rsidRDefault="001537D3" w:rsidP="00D24269">
      <w:pPr>
        <w:pStyle w:val="paragraph"/>
        <w:spacing w:before="0" w:beforeAutospacing="0" w:after="0" w:afterAutospacing="0"/>
        <w:textAlignment w:val="baseline"/>
        <w:rPr>
          <w:rFonts w:ascii="Verdana" w:hAnsi="Verdana" w:cs="Segoe UI"/>
          <w:sz w:val="18"/>
          <w:szCs w:val="18"/>
        </w:rPr>
      </w:pPr>
      <w:r w:rsidRPr="007545E5">
        <w:rPr>
          <w:rStyle w:val="normaltextrun"/>
          <w:rFonts w:ascii="Verdana" w:eastAsiaTheme="majorEastAsia" w:hAnsi="Verdana" w:cs="Calibri"/>
          <w:b/>
          <w:bCs/>
          <w:color w:val="000000"/>
          <w:sz w:val="22"/>
          <w:szCs w:val="22"/>
          <w:u w:val="single"/>
        </w:rPr>
        <w:t>Ristori</w:t>
      </w:r>
      <w:r w:rsidRPr="007545E5">
        <w:rPr>
          <w:rStyle w:val="normaltextrun"/>
          <w:rFonts w:ascii="Verdana" w:eastAsiaTheme="majorEastAsia" w:hAnsi="Verdana" w:cs="Calibri"/>
          <w:color w:val="000000"/>
          <w:sz w:val="22"/>
          <w:szCs w:val="22"/>
        </w:rPr>
        <w:t>: nella fase di settaggio sono vincolato da qualcosa. Nella fase di esecuzione posso rimanere vincolato a questo qualcosa, oppure posso anche fregarmene.</w:t>
      </w:r>
      <w:r w:rsidRPr="007545E5">
        <w:rPr>
          <w:rStyle w:val="eop"/>
          <w:rFonts w:ascii="Verdana" w:eastAsiaTheme="majorEastAsia" w:hAnsi="Verdana" w:cs="Calibri"/>
          <w:color w:val="000000"/>
          <w:sz w:val="22"/>
          <w:szCs w:val="22"/>
        </w:rPr>
        <w:t> </w:t>
      </w:r>
    </w:p>
    <w:p w14:paraId="6A8FD27E" w14:textId="44F22FD9" w:rsidR="001537D3" w:rsidRPr="007545E5" w:rsidRDefault="001537D3" w:rsidP="00D24269">
      <w:pPr>
        <w:pStyle w:val="paragraph"/>
        <w:spacing w:before="0" w:beforeAutospacing="0" w:after="0" w:afterAutospacing="0"/>
        <w:textAlignment w:val="baseline"/>
        <w:rPr>
          <w:rFonts w:ascii="Verdana" w:hAnsi="Verdana" w:cs="Segoe UI"/>
          <w:sz w:val="18"/>
          <w:szCs w:val="18"/>
        </w:rPr>
      </w:pPr>
      <w:r w:rsidRPr="007545E5">
        <w:rPr>
          <w:rStyle w:val="normaltextrun"/>
          <w:rFonts w:ascii="Verdana" w:eastAsiaTheme="majorEastAsia" w:hAnsi="Verdana" w:cs="Calibri"/>
          <w:sz w:val="22"/>
          <w:szCs w:val="22"/>
        </w:rPr>
        <w:t>Questo principio vale indipendentemente dal tipo di impairment. È una regola generale da tenere bene a mente: c’è sempre una condizione iniziale vincolata, da cui si parte.</w:t>
      </w:r>
      <w:r w:rsidRPr="007545E5">
        <w:rPr>
          <w:rStyle w:val="eop"/>
          <w:rFonts w:ascii="Verdana" w:eastAsiaTheme="majorEastAsia" w:hAnsi="Verdana" w:cs="Calibri"/>
          <w:sz w:val="22"/>
          <w:szCs w:val="22"/>
        </w:rPr>
        <w:t> </w:t>
      </w:r>
    </w:p>
    <w:p w14:paraId="2A8B0DA2" w14:textId="2E7E9F9A" w:rsidR="001537D3" w:rsidRPr="007545E5" w:rsidRDefault="00D24269" w:rsidP="00D24269">
      <w:pPr>
        <w:pStyle w:val="paragraph"/>
        <w:spacing w:before="0" w:beforeAutospacing="0" w:after="0" w:afterAutospacing="0"/>
        <w:textAlignment w:val="baseline"/>
        <w:rPr>
          <w:rFonts w:ascii="Verdana" w:hAnsi="Verdana" w:cs="Segoe UI"/>
          <w:sz w:val="18"/>
          <w:szCs w:val="18"/>
        </w:rPr>
      </w:pPr>
      <w:r w:rsidRPr="007545E5">
        <w:rPr>
          <w:rStyle w:val="normaltextrun"/>
          <w:rFonts w:ascii="Verdana" w:eastAsiaTheme="majorEastAsia" w:hAnsi="Verdana" w:cs="Calibri"/>
          <w:b/>
          <w:bCs/>
          <w:sz w:val="22"/>
          <w:szCs w:val="22"/>
          <w:u w:val="single"/>
        </w:rPr>
        <w:t>Domanda</w:t>
      </w:r>
      <w:r w:rsidR="001537D3" w:rsidRPr="007545E5">
        <w:rPr>
          <w:rStyle w:val="normaltextrun"/>
          <w:rFonts w:ascii="Verdana" w:eastAsiaTheme="majorEastAsia" w:hAnsi="Verdana" w:cs="Calibri"/>
          <w:sz w:val="22"/>
          <w:szCs w:val="22"/>
        </w:rPr>
        <w:t xml:space="preserve">: Quindi, quando parli di </w:t>
      </w:r>
      <w:proofErr w:type="spellStart"/>
      <w:r w:rsidR="001537D3" w:rsidRPr="007545E5">
        <w:rPr>
          <w:rStyle w:val="normaltextrun"/>
          <w:rFonts w:ascii="Verdana" w:eastAsiaTheme="majorEastAsia" w:hAnsi="Verdana" w:cs="Calibri"/>
          <w:sz w:val="22"/>
          <w:szCs w:val="22"/>
        </w:rPr>
        <w:t>symptom</w:t>
      </w:r>
      <w:proofErr w:type="spellEnd"/>
      <w:r w:rsidR="001537D3" w:rsidRPr="007545E5">
        <w:rPr>
          <w:rStyle w:val="normaltextrun"/>
          <w:rFonts w:ascii="Verdana" w:eastAsiaTheme="majorEastAsia" w:hAnsi="Verdana" w:cs="Calibri"/>
          <w:sz w:val="22"/>
          <w:szCs w:val="22"/>
        </w:rPr>
        <w:t xml:space="preserve"> </w:t>
      </w:r>
      <w:proofErr w:type="spellStart"/>
      <w:r w:rsidR="001537D3" w:rsidRPr="007545E5">
        <w:rPr>
          <w:rStyle w:val="normaltextrun"/>
          <w:rFonts w:ascii="Verdana" w:eastAsiaTheme="majorEastAsia" w:hAnsi="Verdana" w:cs="Calibri"/>
          <w:sz w:val="22"/>
          <w:szCs w:val="22"/>
        </w:rPr>
        <w:t>contingent</w:t>
      </w:r>
      <w:proofErr w:type="spellEnd"/>
      <w:r w:rsidR="001537D3" w:rsidRPr="007545E5">
        <w:rPr>
          <w:rStyle w:val="normaltextrun"/>
          <w:rFonts w:ascii="Verdana" w:eastAsiaTheme="majorEastAsia" w:hAnsi="Verdana" w:cs="Calibri"/>
          <w:sz w:val="22"/>
          <w:szCs w:val="22"/>
        </w:rPr>
        <w:t>, non ti riferisci esclusivamente al dolore, giusto? Perché prima hai parlato anche di performance e di credenze. Volevo capire se per “sintomo” intendevi anche questi altri elementi.</w:t>
      </w:r>
      <w:r w:rsidR="001537D3" w:rsidRPr="007545E5">
        <w:rPr>
          <w:rStyle w:val="eop"/>
          <w:rFonts w:ascii="Verdana" w:eastAsiaTheme="majorEastAsia" w:hAnsi="Verdana" w:cs="Calibri"/>
          <w:sz w:val="22"/>
          <w:szCs w:val="22"/>
        </w:rPr>
        <w:t> </w:t>
      </w:r>
    </w:p>
    <w:p w14:paraId="3396BBDF" w14:textId="77777777" w:rsidR="001537D3" w:rsidRPr="007545E5" w:rsidRDefault="001537D3" w:rsidP="00D24269">
      <w:pPr>
        <w:pStyle w:val="paragraph"/>
        <w:spacing w:before="0" w:beforeAutospacing="0" w:after="0" w:afterAutospacing="0"/>
        <w:textAlignment w:val="baseline"/>
        <w:rPr>
          <w:rFonts w:ascii="Verdana" w:hAnsi="Verdana" w:cs="Segoe UI"/>
          <w:sz w:val="18"/>
          <w:szCs w:val="18"/>
        </w:rPr>
      </w:pPr>
      <w:r w:rsidRPr="007545E5">
        <w:rPr>
          <w:rStyle w:val="normaltextrun"/>
          <w:rFonts w:ascii="Verdana" w:eastAsiaTheme="majorEastAsia" w:hAnsi="Verdana" w:cs="Calibri"/>
          <w:b/>
          <w:bCs/>
          <w:sz w:val="22"/>
          <w:szCs w:val="22"/>
          <w:u w:val="single"/>
        </w:rPr>
        <w:t>Ristori</w:t>
      </w:r>
      <w:r w:rsidRPr="007545E5">
        <w:rPr>
          <w:rStyle w:val="normaltextrun"/>
          <w:rFonts w:ascii="Verdana" w:eastAsiaTheme="majorEastAsia" w:hAnsi="Verdana" w:cs="Calibri"/>
          <w:sz w:val="22"/>
          <w:szCs w:val="22"/>
        </w:rPr>
        <w:t xml:space="preserve">: Esatto. Io parlo di un vincolo iniziale nel settaggio della baseline, che può dipendere da vari fattori: dolore, performance, credenza, ecc. Il punto è che </w:t>
      </w:r>
      <w:r w:rsidRPr="007545E5">
        <w:rPr>
          <w:rStyle w:val="normaltextrun"/>
          <w:rFonts w:ascii="Verdana" w:eastAsiaTheme="majorEastAsia" w:hAnsi="Verdana" w:cs="Calibri"/>
          <w:b/>
          <w:bCs/>
          <w:sz w:val="22"/>
          <w:szCs w:val="22"/>
        </w:rPr>
        <w:t>l'atto di impostare la baseline è sempre vincolato a qualcosa</w:t>
      </w:r>
      <w:r w:rsidRPr="007545E5">
        <w:rPr>
          <w:rStyle w:val="normaltextrun"/>
          <w:rFonts w:ascii="Verdana" w:eastAsiaTheme="majorEastAsia" w:hAnsi="Verdana" w:cs="Calibri"/>
          <w:sz w:val="22"/>
          <w:szCs w:val="22"/>
        </w:rPr>
        <w:t>.</w:t>
      </w:r>
      <w:r w:rsidRPr="007545E5">
        <w:rPr>
          <w:rStyle w:val="scxw20038546"/>
          <w:rFonts w:ascii="Calibri" w:eastAsiaTheme="majorEastAsia" w:hAnsi="Calibri" w:cs="Calibri"/>
          <w:sz w:val="22"/>
          <w:szCs w:val="22"/>
        </w:rPr>
        <w:t> </w:t>
      </w:r>
      <w:r w:rsidRPr="007545E5">
        <w:rPr>
          <w:rFonts w:ascii="Calibri" w:hAnsi="Calibri" w:cs="Calibri"/>
          <w:sz w:val="22"/>
          <w:szCs w:val="22"/>
        </w:rPr>
        <w:br/>
      </w:r>
      <w:r w:rsidRPr="007545E5">
        <w:rPr>
          <w:rStyle w:val="normaltextrun"/>
          <w:rFonts w:ascii="Verdana" w:eastAsiaTheme="majorEastAsia" w:hAnsi="Verdana" w:cs="Calibri"/>
          <w:sz w:val="22"/>
          <w:szCs w:val="22"/>
        </w:rPr>
        <w:t>Quindi: la fase di settaggio è sempre vincolata, mentre la fase di esecuzione può rimanere vincolata oppure no, in base a ciò che è più utile nel contesto specifico.</w:t>
      </w:r>
      <w:r w:rsidRPr="007545E5">
        <w:rPr>
          <w:rStyle w:val="eop"/>
          <w:rFonts w:ascii="Verdana" w:eastAsiaTheme="majorEastAsia" w:hAnsi="Verdana" w:cs="Calibri"/>
          <w:sz w:val="22"/>
          <w:szCs w:val="22"/>
        </w:rPr>
        <w:t> </w:t>
      </w:r>
    </w:p>
    <w:p w14:paraId="0B0324BF" w14:textId="77777777" w:rsidR="00D24269" w:rsidRPr="007545E5" w:rsidRDefault="001537D3" w:rsidP="001537D3">
      <w:pPr>
        <w:pStyle w:val="paragraph"/>
        <w:spacing w:before="0" w:beforeAutospacing="0" w:after="0" w:afterAutospacing="0"/>
        <w:jc w:val="both"/>
        <w:textAlignment w:val="baseline"/>
        <w:rPr>
          <w:rStyle w:val="scxw20038546"/>
          <w:rFonts w:ascii="Verdana" w:eastAsiaTheme="majorEastAsia" w:hAnsi="Verdana" w:cs="Calibri"/>
          <w:sz w:val="22"/>
          <w:szCs w:val="22"/>
        </w:rPr>
      </w:pPr>
      <w:r w:rsidRPr="007545E5">
        <w:rPr>
          <w:rStyle w:val="normaltextrun"/>
          <w:rFonts w:ascii="Verdana" w:eastAsiaTheme="majorEastAsia" w:hAnsi="Verdana" w:cs="Calibri"/>
          <w:sz w:val="22"/>
          <w:szCs w:val="22"/>
        </w:rPr>
        <w:t xml:space="preserve">Il termine time </w:t>
      </w:r>
      <w:proofErr w:type="spellStart"/>
      <w:r w:rsidRPr="007545E5">
        <w:rPr>
          <w:rStyle w:val="normaltextrun"/>
          <w:rFonts w:ascii="Verdana" w:eastAsiaTheme="majorEastAsia" w:hAnsi="Verdana" w:cs="Calibri"/>
          <w:sz w:val="22"/>
          <w:szCs w:val="22"/>
        </w:rPr>
        <w:t>contingent</w:t>
      </w:r>
      <w:proofErr w:type="spellEnd"/>
      <w:r w:rsidRPr="007545E5">
        <w:rPr>
          <w:rStyle w:val="normaltextrun"/>
          <w:rFonts w:ascii="Verdana" w:eastAsiaTheme="majorEastAsia" w:hAnsi="Verdana" w:cs="Calibri"/>
          <w:sz w:val="22"/>
          <w:szCs w:val="22"/>
        </w:rPr>
        <w:t xml:space="preserve">, invece, si riferisce a un’attività </w:t>
      </w:r>
      <w:r w:rsidRPr="007545E5">
        <w:rPr>
          <w:rStyle w:val="normaltextrun"/>
          <w:rFonts w:ascii="Verdana" w:eastAsiaTheme="majorEastAsia" w:hAnsi="Verdana" w:cs="Calibri"/>
          <w:b/>
          <w:bCs/>
          <w:sz w:val="22"/>
          <w:szCs w:val="22"/>
        </w:rPr>
        <w:t>non vincolata</w:t>
      </w:r>
      <w:r w:rsidRPr="007545E5">
        <w:rPr>
          <w:rStyle w:val="normaltextrun"/>
          <w:rFonts w:ascii="Verdana" w:eastAsiaTheme="majorEastAsia" w:hAnsi="Verdana" w:cs="Calibri"/>
          <w:sz w:val="22"/>
          <w:szCs w:val="22"/>
        </w:rPr>
        <w:t>: si esegue indipendentemente dal sintomo o da altri parametri.</w:t>
      </w:r>
      <w:r w:rsidRPr="007545E5">
        <w:rPr>
          <w:rStyle w:val="scxw20038546"/>
          <w:rFonts w:ascii="Verdana" w:eastAsiaTheme="majorEastAsia" w:hAnsi="Verdana" w:cs="Calibri"/>
          <w:sz w:val="22"/>
          <w:szCs w:val="22"/>
        </w:rPr>
        <w:t> </w:t>
      </w:r>
    </w:p>
    <w:p w14:paraId="38B22072" w14:textId="12A57986" w:rsidR="001537D3" w:rsidRPr="007545E5" w:rsidRDefault="001537D3" w:rsidP="001537D3">
      <w:pPr>
        <w:pStyle w:val="paragraph"/>
        <w:spacing w:before="0" w:beforeAutospacing="0" w:after="0" w:afterAutospacing="0"/>
        <w:jc w:val="both"/>
        <w:textAlignment w:val="baseline"/>
        <w:rPr>
          <w:rFonts w:ascii="Verdana" w:eastAsiaTheme="majorEastAsia" w:hAnsi="Verdana" w:cs="Calibri"/>
          <w:sz w:val="22"/>
          <w:szCs w:val="22"/>
        </w:rPr>
      </w:pPr>
      <w:r w:rsidRPr="007545E5">
        <w:rPr>
          <w:rStyle w:val="normaltextrun"/>
          <w:rFonts w:ascii="Verdana" w:eastAsiaTheme="majorEastAsia" w:hAnsi="Verdana" w:cs="Calibri"/>
          <w:sz w:val="22"/>
          <w:szCs w:val="22"/>
        </w:rPr>
        <w:t xml:space="preserve">Questa distinzione tra </w:t>
      </w:r>
      <w:proofErr w:type="spellStart"/>
      <w:r w:rsidRPr="007545E5">
        <w:rPr>
          <w:rStyle w:val="normaltextrun"/>
          <w:rFonts w:ascii="Verdana" w:eastAsiaTheme="majorEastAsia" w:hAnsi="Verdana" w:cs="Calibri"/>
          <w:sz w:val="22"/>
          <w:szCs w:val="22"/>
        </w:rPr>
        <w:t>symptom</w:t>
      </w:r>
      <w:proofErr w:type="spellEnd"/>
      <w:r w:rsidRPr="007545E5">
        <w:rPr>
          <w:rStyle w:val="normaltextrun"/>
          <w:rFonts w:ascii="Verdana" w:eastAsiaTheme="majorEastAsia" w:hAnsi="Verdana" w:cs="Calibri"/>
          <w:sz w:val="22"/>
          <w:szCs w:val="22"/>
        </w:rPr>
        <w:t xml:space="preserve"> </w:t>
      </w:r>
      <w:proofErr w:type="spellStart"/>
      <w:r w:rsidRPr="007545E5">
        <w:rPr>
          <w:rStyle w:val="normaltextrun"/>
          <w:rFonts w:ascii="Verdana" w:eastAsiaTheme="majorEastAsia" w:hAnsi="Verdana" w:cs="Calibri"/>
          <w:sz w:val="22"/>
          <w:szCs w:val="22"/>
        </w:rPr>
        <w:t>contingent</w:t>
      </w:r>
      <w:proofErr w:type="spellEnd"/>
      <w:r w:rsidRPr="007545E5">
        <w:rPr>
          <w:rStyle w:val="normaltextrun"/>
          <w:rFonts w:ascii="Verdana" w:eastAsiaTheme="majorEastAsia" w:hAnsi="Verdana" w:cs="Calibri"/>
          <w:sz w:val="22"/>
          <w:szCs w:val="22"/>
        </w:rPr>
        <w:t xml:space="preserve"> e time </w:t>
      </w:r>
      <w:proofErr w:type="spellStart"/>
      <w:r w:rsidRPr="007545E5">
        <w:rPr>
          <w:rStyle w:val="normaltextrun"/>
          <w:rFonts w:ascii="Verdana" w:eastAsiaTheme="majorEastAsia" w:hAnsi="Verdana" w:cs="Calibri"/>
          <w:sz w:val="22"/>
          <w:szCs w:val="22"/>
        </w:rPr>
        <w:t>contingent</w:t>
      </w:r>
      <w:proofErr w:type="spellEnd"/>
      <w:r w:rsidRPr="007545E5">
        <w:rPr>
          <w:rStyle w:val="normaltextrun"/>
          <w:rFonts w:ascii="Verdana" w:eastAsiaTheme="majorEastAsia" w:hAnsi="Verdana" w:cs="Calibri"/>
          <w:sz w:val="22"/>
          <w:szCs w:val="22"/>
        </w:rPr>
        <w:t xml:space="preserve"> è nata proprio nel contesto del dolore: ci si chiedeva se fosse corretto far eseguire esercizi solo in assenza di dolore (</w:t>
      </w:r>
      <w:proofErr w:type="spellStart"/>
      <w:r w:rsidRPr="007545E5">
        <w:rPr>
          <w:rStyle w:val="normaltextrun"/>
          <w:rFonts w:ascii="Verdana" w:eastAsiaTheme="majorEastAsia" w:hAnsi="Verdana" w:cs="Calibri"/>
          <w:sz w:val="22"/>
          <w:szCs w:val="22"/>
        </w:rPr>
        <w:t>pain</w:t>
      </w:r>
      <w:proofErr w:type="spellEnd"/>
      <w:r w:rsidRPr="007545E5">
        <w:rPr>
          <w:rStyle w:val="normaltextrun"/>
          <w:rFonts w:ascii="Verdana" w:eastAsiaTheme="majorEastAsia" w:hAnsi="Verdana" w:cs="Calibri"/>
          <w:sz w:val="22"/>
          <w:szCs w:val="22"/>
        </w:rPr>
        <w:t>-free) oppure anche con un certo livello di dolore tollerabile.</w:t>
      </w:r>
      <w:r w:rsidRPr="007545E5">
        <w:rPr>
          <w:rStyle w:val="eop"/>
          <w:rFonts w:ascii="Verdana" w:eastAsiaTheme="majorEastAsia" w:hAnsi="Verdana" w:cs="Calibri"/>
          <w:sz w:val="22"/>
          <w:szCs w:val="22"/>
        </w:rPr>
        <w:t> </w:t>
      </w:r>
    </w:p>
    <w:p w14:paraId="2493855D" w14:textId="77777777" w:rsidR="001537D3" w:rsidRPr="007545E5" w:rsidRDefault="001537D3" w:rsidP="001537D3">
      <w:pPr>
        <w:pStyle w:val="paragraph"/>
        <w:spacing w:before="0" w:beforeAutospacing="0" w:after="0" w:afterAutospacing="0"/>
        <w:jc w:val="both"/>
        <w:textAlignment w:val="baseline"/>
        <w:rPr>
          <w:rFonts w:ascii="Verdana" w:hAnsi="Verdana" w:cs="Segoe UI"/>
          <w:sz w:val="18"/>
          <w:szCs w:val="18"/>
        </w:rPr>
      </w:pPr>
      <w:r w:rsidRPr="007545E5">
        <w:rPr>
          <w:rStyle w:val="normaltextrun"/>
          <w:rFonts w:ascii="Verdana" w:eastAsiaTheme="majorEastAsia" w:hAnsi="Verdana" w:cs="Calibri"/>
          <w:sz w:val="22"/>
          <w:szCs w:val="22"/>
        </w:rPr>
        <w:t>Se però vogliamo estendere questo schema oltre il solo parametro del dolore, dobbiamo allargare anche la definizione dei concetti:</w:t>
      </w:r>
      <w:r w:rsidRPr="007545E5">
        <w:rPr>
          <w:rStyle w:val="eop"/>
          <w:rFonts w:ascii="Verdana" w:eastAsiaTheme="majorEastAsia" w:hAnsi="Verdana" w:cs="Calibri"/>
          <w:sz w:val="22"/>
          <w:szCs w:val="22"/>
        </w:rPr>
        <w:t> </w:t>
      </w:r>
    </w:p>
    <w:p w14:paraId="4A70135B" w14:textId="77777777" w:rsidR="001537D3" w:rsidRPr="007545E5" w:rsidRDefault="001537D3" w:rsidP="001537D3">
      <w:pPr>
        <w:pStyle w:val="paragraph"/>
        <w:numPr>
          <w:ilvl w:val="0"/>
          <w:numId w:val="3"/>
        </w:numPr>
        <w:spacing w:before="0" w:beforeAutospacing="0" w:after="0" w:afterAutospacing="0"/>
        <w:ind w:left="1080" w:firstLine="0"/>
        <w:jc w:val="both"/>
        <w:textAlignment w:val="baseline"/>
        <w:rPr>
          <w:rFonts w:ascii="Verdana" w:hAnsi="Verdana" w:cs="Calibri"/>
          <w:sz w:val="22"/>
          <w:szCs w:val="22"/>
        </w:rPr>
      </w:pPr>
      <w:proofErr w:type="spellStart"/>
      <w:r w:rsidRPr="007545E5">
        <w:rPr>
          <w:rStyle w:val="normaltextrun"/>
          <w:rFonts w:ascii="Verdana" w:eastAsiaTheme="majorEastAsia" w:hAnsi="Verdana" w:cs="Calibri"/>
          <w:sz w:val="22"/>
          <w:szCs w:val="22"/>
        </w:rPr>
        <w:t>Symptom</w:t>
      </w:r>
      <w:proofErr w:type="spellEnd"/>
      <w:r w:rsidRPr="007545E5">
        <w:rPr>
          <w:rStyle w:val="normaltextrun"/>
          <w:rFonts w:ascii="Verdana" w:eastAsiaTheme="majorEastAsia" w:hAnsi="Verdana" w:cs="Calibri"/>
          <w:sz w:val="22"/>
          <w:szCs w:val="22"/>
        </w:rPr>
        <w:t xml:space="preserve"> </w:t>
      </w:r>
      <w:proofErr w:type="spellStart"/>
      <w:r w:rsidRPr="007545E5">
        <w:rPr>
          <w:rStyle w:val="normaltextrun"/>
          <w:rFonts w:ascii="Verdana" w:eastAsiaTheme="majorEastAsia" w:hAnsi="Verdana" w:cs="Calibri"/>
          <w:sz w:val="22"/>
          <w:szCs w:val="22"/>
        </w:rPr>
        <w:t>contingent</w:t>
      </w:r>
      <w:proofErr w:type="spellEnd"/>
      <w:r w:rsidRPr="007545E5">
        <w:rPr>
          <w:rStyle w:val="normaltextrun"/>
          <w:rFonts w:ascii="Verdana" w:eastAsiaTheme="majorEastAsia" w:hAnsi="Verdana" w:cs="Calibri"/>
          <w:sz w:val="22"/>
          <w:szCs w:val="22"/>
        </w:rPr>
        <w:t xml:space="preserve"> diventa “essere vincolati a qualcosa” (che può essere dolore, ma anche performance, credenze, aspettative da violare, ecc.).</w:t>
      </w:r>
      <w:r w:rsidRPr="007545E5">
        <w:rPr>
          <w:rStyle w:val="eop"/>
          <w:rFonts w:ascii="Verdana" w:eastAsiaTheme="majorEastAsia" w:hAnsi="Verdana" w:cs="Calibri"/>
          <w:sz w:val="22"/>
          <w:szCs w:val="22"/>
        </w:rPr>
        <w:t> </w:t>
      </w:r>
    </w:p>
    <w:p w14:paraId="48A36A57" w14:textId="77777777" w:rsidR="001537D3" w:rsidRPr="007545E5" w:rsidRDefault="001537D3" w:rsidP="001537D3">
      <w:pPr>
        <w:pStyle w:val="paragraph"/>
        <w:numPr>
          <w:ilvl w:val="0"/>
          <w:numId w:val="4"/>
        </w:numPr>
        <w:spacing w:before="0" w:beforeAutospacing="0" w:after="0" w:afterAutospacing="0"/>
        <w:ind w:left="1080" w:firstLine="0"/>
        <w:jc w:val="both"/>
        <w:textAlignment w:val="baseline"/>
        <w:rPr>
          <w:rFonts w:ascii="Verdana" w:hAnsi="Verdana" w:cs="Calibri"/>
          <w:sz w:val="22"/>
          <w:szCs w:val="22"/>
        </w:rPr>
      </w:pPr>
      <w:r w:rsidRPr="007545E5">
        <w:rPr>
          <w:rStyle w:val="normaltextrun"/>
          <w:rFonts w:ascii="Verdana" w:eastAsiaTheme="majorEastAsia" w:hAnsi="Verdana" w:cs="Calibri"/>
          <w:sz w:val="22"/>
          <w:szCs w:val="22"/>
        </w:rPr>
        <w:t xml:space="preserve">Time </w:t>
      </w:r>
      <w:proofErr w:type="spellStart"/>
      <w:r w:rsidRPr="007545E5">
        <w:rPr>
          <w:rStyle w:val="normaltextrun"/>
          <w:rFonts w:ascii="Verdana" w:eastAsiaTheme="majorEastAsia" w:hAnsi="Verdana" w:cs="Calibri"/>
          <w:sz w:val="22"/>
          <w:szCs w:val="22"/>
        </w:rPr>
        <w:t>contingent</w:t>
      </w:r>
      <w:proofErr w:type="spellEnd"/>
      <w:r w:rsidRPr="007545E5">
        <w:rPr>
          <w:rStyle w:val="normaltextrun"/>
          <w:rFonts w:ascii="Verdana" w:eastAsiaTheme="majorEastAsia" w:hAnsi="Verdana" w:cs="Calibri"/>
          <w:sz w:val="22"/>
          <w:szCs w:val="22"/>
        </w:rPr>
        <w:t xml:space="preserve"> diventa “essere liberi da quel vincolo”.</w:t>
      </w:r>
      <w:r w:rsidRPr="007545E5">
        <w:rPr>
          <w:rStyle w:val="eop"/>
          <w:rFonts w:ascii="Verdana" w:eastAsiaTheme="majorEastAsia" w:hAnsi="Verdana" w:cs="Calibri"/>
          <w:sz w:val="22"/>
          <w:szCs w:val="22"/>
        </w:rPr>
        <w:t> </w:t>
      </w:r>
    </w:p>
    <w:p w14:paraId="4033751B" w14:textId="77777777" w:rsidR="001537D3" w:rsidRPr="007545E5" w:rsidRDefault="001537D3" w:rsidP="001537D3">
      <w:pPr>
        <w:pStyle w:val="paragraph"/>
        <w:spacing w:before="0" w:beforeAutospacing="0" w:after="0" w:afterAutospacing="0"/>
        <w:jc w:val="both"/>
        <w:textAlignment w:val="baseline"/>
        <w:rPr>
          <w:rFonts w:ascii="Verdana" w:hAnsi="Verdana" w:cs="Segoe UI"/>
          <w:sz w:val="18"/>
          <w:szCs w:val="18"/>
        </w:rPr>
      </w:pPr>
      <w:r w:rsidRPr="007545E5">
        <w:rPr>
          <w:rStyle w:val="normaltextrun"/>
          <w:rFonts w:ascii="Verdana" w:eastAsiaTheme="majorEastAsia" w:hAnsi="Verdana" w:cs="Calibri"/>
          <w:sz w:val="22"/>
          <w:szCs w:val="22"/>
        </w:rPr>
        <w:t>La ricerca della baseline è sempre un atto vincolato (v</w:t>
      </w:r>
      <w:r w:rsidRPr="007545E5">
        <w:rPr>
          <w:rStyle w:val="normaltextrun"/>
          <w:rFonts w:ascii="Verdana" w:eastAsiaTheme="majorEastAsia" w:hAnsi="Verdana" w:cs="Calibri"/>
          <w:color w:val="000000"/>
          <w:sz w:val="22"/>
          <w:szCs w:val="22"/>
        </w:rPr>
        <w:t>incolato a una quota tollerata di sintomo, dolore, un’esecuzione o a una performance, o vincolato alla massima aspettativa da violare)</w:t>
      </w:r>
      <w:r w:rsidRPr="007545E5">
        <w:rPr>
          <w:rStyle w:val="normaltextrun"/>
          <w:rFonts w:ascii="Verdana" w:eastAsiaTheme="majorEastAsia" w:hAnsi="Verdana" w:cs="Calibri"/>
          <w:sz w:val="22"/>
          <w:szCs w:val="22"/>
        </w:rPr>
        <w:t>, anche se la modalità di esecuzione può eventualmente non esserlo più</w:t>
      </w:r>
      <w:r w:rsidRPr="007545E5">
        <w:rPr>
          <w:rStyle w:val="normaltextrun"/>
          <w:rFonts w:ascii="Verdana" w:eastAsiaTheme="majorEastAsia" w:hAnsi="Verdana" w:cs="Calibri"/>
          <w:color w:val="000000"/>
          <w:sz w:val="22"/>
          <w:szCs w:val="22"/>
        </w:rPr>
        <w:t>.</w:t>
      </w:r>
      <w:r w:rsidRPr="007545E5">
        <w:rPr>
          <w:rStyle w:val="normaltextrun"/>
          <w:rFonts w:ascii="Verdana" w:eastAsiaTheme="majorEastAsia" w:hAnsi="Verdana" w:cs="Calibri"/>
          <w:sz w:val="22"/>
          <w:szCs w:val="22"/>
        </w:rPr>
        <w:t xml:space="preserve"> Hai un vincolo, trovi la quota da cui partire e da lì decidi come proseguire. È questo il concetto chiave. </w:t>
      </w:r>
      <w:r w:rsidRPr="007545E5">
        <w:rPr>
          <w:rStyle w:val="eop"/>
          <w:rFonts w:ascii="Verdana" w:eastAsiaTheme="majorEastAsia" w:hAnsi="Verdana" w:cs="Calibri"/>
          <w:sz w:val="22"/>
          <w:szCs w:val="22"/>
        </w:rPr>
        <w:t> </w:t>
      </w:r>
    </w:p>
    <w:p w14:paraId="11205D0F" w14:textId="736CA95A" w:rsidR="001537D3" w:rsidRPr="007545E5" w:rsidRDefault="00D24269" w:rsidP="001537D3">
      <w:pPr>
        <w:pStyle w:val="paragraph"/>
        <w:spacing w:before="0" w:beforeAutospacing="0" w:after="0" w:afterAutospacing="0"/>
        <w:jc w:val="both"/>
        <w:textAlignment w:val="baseline"/>
        <w:rPr>
          <w:rFonts w:ascii="Verdana" w:hAnsi="Verdana" w:cs="Segoe UI"/>
          <w:sz w:val="18"/>
          <w:szCs w:val="18"/>
        </w:rPr>
      </w:pPr>
      <w:r w:rsidRPr="007545E5">
        <w:rPr>
          <w:rStyle w:val="normaltextrun"/>
          <w:rFonts w:ascii="Verdana" w:eastAsiaTheme="majorEastAsia" w:hAnsi="Verdana" w:cs="Calibri"/>
          <w:b/>
          <w:bCs/>
          <w:sz w:val="22"/>
          <w:szCs w:val="22"/>
          <w:u w:val="single"/>
        </w:rPr>
        <w:t>Domanda</w:t>
      </w:r>
      <w:r w:rsidR="001537D3" w:rsidRPr="007545E5">
        <w:rPr>
          <w:rStyle w:val="normaltextrun"/>
          <w:rFonts w:ascii="Verdana" w:eastAsiaTheme="majorEastAsia" w:hAnsi="Verdana" w:cs="Calibri"/>
          <w:sz w:val="22"/>
          <w:szCs w:val="22"/>
        </w:rPr>
        <w:t>: Quindi, nel dolore neuropatico, la “quota” di dolore ammessa durante l’esercizio dovrebbe essere minima o nulla? È corretto dire che il vincolo dipende dall’impairment, e in questo caso dev’essere quasi zero?</w:t>
      </w:r>
      <w:r w:rsidR="001537D3" w:rsidRPr="007545E5">
        <w:rPr>
          <w:rStyle w:val="eop"/>
          <w:rFonts w:ascii="Verdana" w:eastAsiaTheme="majorEastAsia" w:hAnsi="Verdana" w:cs="Calibri"/>
          <w:sz w:val="22"/>
          <w:szCs w:val="22"/>
        </w:rPr>
        <w:t> </w:t>
      </w:r>
    </w:p>
    <w:p w14:paraId="219ED088" w14:textId="77777777" w:rsidR="001537D3" w:rsidRPr="007545E5" w:rsidRDefault="001537D3" w:rsidP="001537D3">
      <w:pPr>
        <w:pStyle w:val="paragraph"/>
        <w:spacing w:before="0" w:beforeAutospacing="0" w:after="0" w:afterAutospacing="0"/>
        <w:jc w:val="both"/>
        <w:textAlignment w:val="baseline"/>
        <w:rPr>
          <w:rFonts w:ascii="Verdana" w:hAnsi="Verdana" w:cs="Segoe UI"/>
          <w:sz w:val="18"/>
          <w:szCs w:val="18"/>
        </w:rPr>
      </w:pPr>
      <w:r w:rsidRPr="007545E5">
        <w:rPr>
          <w:rStyle w:val="normaltextrun"/>
          <w:rFonts w:ascii="Verdana" w:eastAsiaTheme="majorEastAsia" w:hAnsi="Verdana" w:cs="Calibri"/>
          <w:b/>
          <w:bCs/>
          <w:sz w:val="22"/>
          <w:szCs w:val="22"/>
          <w:u w:val="single"/>
        </w:rPr>
        <w:t>Ristori</w:t>
      </w:r>
      <w:r w:rsidRPr="007545E5">
        <w:rPr>
          <w:rStyle w:val="normaltextrun"/>
          <w:rFonts w:ascii="Verdana" w:eastAsiaTheme="majorEastAsia" w:hAnsi="Verdana" w:cs="Calibri"/>
          <w:sz w:val="22"/>
          <w:szCs w:val="22"/>
        </w:rPr>
        <w:t xml:space="preserve">: Esatto. Che sia zero, uno, due, tre o dieci, si tratta sempre di una </w:t>
      </w:r>
      <w:r w:rsidRPr="007545E5">
        <w:rPr>
          <w:rStyle w:val="normaltextrun"/>
          <w:rFonts w:ascii="Verdana" w:eastAsiaTheme="majorEastAsia" w:hAnsi="Verdana" w:cs="Calibri"/>
          <w:b/>
          <w:bCs/>
          <w:sz w:val="22"/>
          <w:szCs w:val="22"/>
        </w:rPr>
        <w:t>soglia di tolleranza</w:t>
      </w:r>
      <w:r w:rsidRPr="007545E5">
        <w:rPr>
          <w:rStyle w:val="normaltextrun"/>
          <w:rFonts w:ascii="Verdana" w:eastAsiaTheme="majorEastAsia" w:hAnsi="Verdana" w:cs="Calibri"/>
          <w:sz w:val="22"/>
          <w:szCs w:val="22"/>
        </w:rPr>
        <w:t>. Quando definisci la baseline, ti riferisci sempre a una quota tollerabile.</w:t>
      </w:r>
      <w:r w:rsidRPr="007545E5">
        <w:rPr>
          <w:rStyle w:val="scxw20038546"/>
          <w:rFonts w:ascii="Verdana" w:eastAsiaTheme="majorEastAsia" w:hAnsi="Verdana" w:cs="Calibri"/>
          <w:sz w:val="22"/>
          <w:szCs w:val="22"/>
        </w:rPr>
        <w:t> </w:t>
      </w:r>
      <w:r w:rsidRPr="007545E5">
        <w:rPr>
          <w:rFonts w:ascii="Verdana" w:hAnsi="Verdana" w:cs="Calibri"/>
          <w:sz w:val="22"/>
          <w:szCs w:val="22"/>
        </w:rPr>
        <w:br/>
      </w:r>
      <w:r w:rsidRPr="007545E5">
        <w:rPr>
          <w:rStyle w:val="normaltextrun"/>
          <w:rFonts w:ascii="Verdana" w:eastAsiaTheme="majorEastAsia" w:hAnsi="Verdana" w:cs="Calibri"/>
          <w:sz w:val="22"/>
          <w:szCs w:val="22"/>
        </w:rPr>
        <w:t>Nel dolore neuropatico, ad esempio, quella soglia sarà molto bassa (idealmente zero).</w:t>
      </w:r>
      <w:r w:rsidRPr="007545E5">
        <w:rPr>
          <w:rStyle w:val="scxw20038546"/>
          <w:rFonts w:ascii="Verdana" w:eastAsiaTheme="majorEastAsia" w:hAnsi="Verdana" w:cs="Calibri"/>
          <w:sz w:val="22"/>
          <w:szCs w:val="22"/>
        </w:rPr>
        <w:t> </w:t>
      </w:r>
      <w:r w:rsidRPr="007545E5">
        <w:rPr>
          <w:rFonts w:ascii="Verdana" w:hAnsi="Verdana" w:cs="Calibri"/>
          <w:sz w:val="22"/>
          <w:szCs w:val="22"/>
        </w:rPr>
        <w:br/>
      </w:r>
      <w:r w:rsidRPr="007545E5">
        <w:rPr>
          <w:rStyle w:val="normaltextrun"/>
          <w:rFonts w:ascii="Verdana" w:eastAsiaTheme="majorEastAsia" w:hAnsi="Verdana" w:cs="Calibri"/>
          <w:sz w:val="22"/>
          <w:szCs w:val="22"/>
        </w:rPr>
        <w:t xml:space="preserve">Una volta compreso questo principio, puoi applicarlo </w:t>
      </w:r>
      <w:r w:rsidRPr="007545E5">
        <w:rPr>
          <w:rStyle w:val="normaltextrun"/>
          <w:rFonts w:ascii="Verdana" w:eastAsiaTheme="majorEastAsia" w:hAnsi="Verdana" w:cs="Calibri"/>
          <w:b/>
          <w:bCs/>
          <w:sz w:val="22"/>
          <w:szCs w:val="22"/>
        </w:rPr>
        <w:t>a qualsiasi tipo di vincolo</w:t>
      </w:r>
      <w:r w:rsidRPr="007545E5">
        <w:rPr>
          <w:rStyle w:val="normaltextrun"/>
          <w:rFonts w:ascii="Verdana" w:eastAsiaTheme="majorEastAsia" w:hAnsi="Verdana" w:cs="Calibri"/>
          <w:sz w:val="22"/>
          <w:szCs w:val="22"/>
        </w:rPr>
        <w:t>: dolore, performance, aspettative, ecc. È una regola trasversale.</w:t>
      </w:r>
      <w:r w:rsidRPr="007545E5">
        <w:rPr>
          <w:rStyle w:val="eop"/>
          <w:rFonts w:ascii="Verdana" w:eastAsiaTheme="majorEastAsia" w:hAnsi="Verdana" w:cs="Calibri"/>
          <w:sz w:val="22"/>
          <w:szCs w:val="22"/>
        </w:rPr>
        <w:t> </w:t>
      </w:r>
    </w:p>
    <w:p w14:paraId="64B2C134" w14:textId="39809EA8" w:rsidR="001537D3" w:rsidRPr="007545E5" w:rsidRDefault="00D24269" w:rsidP="001537D3">
      <w:pPr>
        <w:pStyle w:val="paragraph"/>
        <w:spacing w:before="0" w:beforeAutospacing="0" w:after="0" w:afterAutospacing="0"/>
        <w:jc w:val="both"/>
        <w:textAlignment w:val="baseline"/>
        <w:rPr>
          <w:rFonts w:ascii="Verdana" w:hAnsi="Verdana" w:cs="Segoe UI"/>
          <w:sz w:val="18"/>
          <w:szCs w:val="18"/>
        </w:rPr>
      </w:pPr>
      <w:r w:rsidRPr="007545E5">
        <w:rPr>
          <w:rStyle w:val="normaltextrun"/>
          <w:rFonts w:ascii="Verdana" w:eastAsiaTheme="majorEastAsia" w:hAnsi="Verdana" w:cs="Calibri"/>
          <w:b/>
          <w:bCs/>
          <w:sz w:val="22"/>
          <w:szCs w:val="22"/>
          <w:u w:val="single"/>
        </w:rPr>
        <w:t>Domanda</w:t>
      </w:r>
      <w:r w:rsidR="001537D3" w:rsidRPr="007545E5">
        <w:rPr>
          <w:rStyle w:val="normaltextrun"/>
          <w:rFonts w:ascii="Verdana" w:eastAsiaTheme="majorEastAsia" w:hAnsi="Verdana" w:cs="Calibri"/>
          <w:sz w:val="22"/>
          <w:szCs w:val="22"/>
        </w:rPr>
        <w:t>: Quindi questo ha a che fare anche con le logiche top-down e bottom-up? Ad esempio, se il target è la struttura, la rigidità, la forza?</w:t>
      </w:r>
      <w:r w:rsidR="001537D3" w:rsidRPr="007545E5">
        <w:rPr>
          <w:rStyle w:val="eop"/>
          <w:rFonts w:ascii="Verdana" w:eastAsiaTheme="majorEastAsia" w:hAnsi="Verdana" w:cs="Calibri"/>
          <w:sz w:val="22"/>
          <w:szCs w:val="22"/>
        </w:rPr>
        <w:t> </w:t>
      </w:r>
    </w:p>
    <w:p w14:paraId="38AAD2E4" w14:textId="77777777" w:rsidR="001537D3" w:rsidRPr="007545E5" w:rsidRDefault="001537D3" w:rsidP="001537D3">
      <w:pPr>
        <w:pStyle w:val="paragraph"/>
        <w:spacing w:before="0" w:beforeAutospacing="0" w:after="0" w:afterAutospacing="0"/>
        <w:jc w:val="both"/>
        <w:textAlignment w:val="baseline"/>
        <w:rPr>
          <w:rFonts w:ascii="Verdana" w:hAnsi="Verdana" w:cs="Segoe UI"/>
          <w:sz w:val="18"/>
          <w:szCs w:val="18"/>
        </w:rPr>
      </w:pPr>
      <w:r w:rsidRPr="007545E5">
        <w:rPr>
          <w:rStyle w:val="normaltextrun"/>
          <w:rFonts w:ascii="Verdana" w:eastAsiaTheme="majorEastAsia" w:hAnsi="Verdana" w:cs="Calibri"/>
          <w:b/>
          <w:bCs/>
          <w:sz w:val="22"/>
          <w:szCs w:val="22"/>
          <w:u w:val="single"/>
        </w:rPr>
        <w:t>Ristori</w:t>
      </w:r>
      <w:r w:rsidRPr="007545E5">
        <w:rPr>
          <w:rStyle w:val="normaltextrun"/>
          <w:rFonts w:ascii="Verdana" w:eastAsiaTheme="majorEastAsia" w:hAnsi="Verdana" w:cs="Calibri"/>
          <w:sz w:val="22"/>
          <w:szCs w:val="22"/>
        </w:rPr>
        <w:t xml:space="preserve">: no, ma </w:t>
      </w:r>
      <w:r w:rsidRPr="007545E5">
        <w:rPr>
          <w:rStyle w:val="normaltextrun"/>
          <w:rFonts w:ascii="Verdana" w:eastAsiaTheme="majorEastAsia" w:hAnsi="Verdana" w:cs="Calibri"/>
          <w:b/>
          <w:bCs/>
          <w:sz w:val="22"/>
          <w:szCs w:val="22"/>
        </w:rPr>
        <w:t>anche se ci sono logiche bottom-up</w:t>
      </w:r>
      <w:r w:rsidRPr="007545E5">
        <w:rPr>
          <w:rStyle w:val="normaltextrun"/>
          <w:rFonts w:ascii="Verdana" w:eastAsiaTheme="majorEastAsia" w:hAnsi="Verdana" w:cs="Calibri"/>
          <w:sz w:val="22"/>
          <w:szCs w:val="22"/>
        </w:rPr>
        <w:t xml:space="preserve">, </w:t>
      </w:r>
      <w:r w:rsidRPr="007545E5">
        <w:rPr>
          <w:rStyle w:val="normaltextrun"/>
          <w:rFonts w:ascii="Verdana" w:eastAsiaTheme="majorEastAsia" w:hAnsi="Verdana" w:cs="Calibri"/>
          <w:b/>
          <w:bCs/>
          <w:sz w:val="22"/>
          <w:szCs w:val="22"/>
        </w:rPr>
        <w:t>il principio resta valido</w:t>
      </w:r>
      <w:r w:rsidRPr="007545E5">
        <w:rPr>
          <w:rStyle w:val="normaltextrun"/>
          <w:rFonts w:ascii="Verdana" w:eastAsiaTheme="majorEastAsia" w:hAnsi="Verdana" w:cs="Calibri"/>
          <w:sz w:val="22"/>
          <w:szCs w:val="22"/>
        </w:rPr>
        <w:t>. </w:t>
      </w:r>
      <w:r w:rsidRPr="007545E5">
        <w:rPr>
          <w:rStyle w:val="eop"/>
          <w:rFonts w:ascii="Verdana" w:eastAsiaTheme="majorEastAsia" w:hAnsi="Verdana" w:cs="Calibri"/>
          <w:sz w:val="22"/>
          <w:szCs w:val="22"/>
        </w:rPr>
        <w:t> </w:t>
      </w:r>
    </w:p>
    <w:p w14:paraId="0C6936FE" w14:textId="379FF621" w:rsidR="001537D3" w:rsidRPr="007545E5" w:rsidRDefault="00D24269" w:rsidP="001537D3">
      <w:pPr>
        <w:pStyle w:val="paragraph"/>
        <w:spacing w:before="0" w:beforeAutospacing="0" w:after="0" w:afterAutospacing="0"/>
        <w:jc w:val="both"/>
        <w:textAlignment w:val="baseline"/>
        <w:rPr>
          <w:rFonts w:ascii="Verdana" w:hAnsi="Verdana" w:cs="Segoe UI"/>
          <w:sz w:val="18"/>
          <w:szCs w:val="18"/>
        </w:rPr>
      </w:pPr>
      <w:r w:rsidRPr="007545E5">
        <w:rPr>
          <w:rStyle w:val="normaltextrun"/>
          <w:rFonts w:ascii="Verdana" w:eastAsiaTheme="majorEastAsia" w:hAnsi="Verdana" w:cs="Calibri"/>
          <w:b/>
          <w:bCs/>
          <w:sz w:val="22"/>
          <w:szCs w:val="22"/>
          <w:u w:val="single"/>
        </w:rPr>
        <w:t>Domanda</w:t>
      </w:r>
      <w:r w:rsidR="001537D3" w:rsidRPr="007545E5">
        <w:rPr>
          <w:rStyle w:val="normaltextrun"/>
          <w:rFonts w:ascii="Verdana" w:eastAsiaTheme="majorEastAsia" w:hAnsi="Verdana" w:cs="Calibri"/>
          <w:sz w:val="22"/>
          <w:szCs w:val="22"/>
        </w:rPr>
        <w:t>: Quindi, quando si diceva che la baseline è “tollerata, utile e tarata sull’impairment del paziente”, si intende proprio questo? Cioè una quota di dolore tollerata, oppure una performance specifica nel caso del controllo motorio?</w:t>
      </w:r>
      <w:r w:rsidR="001537D3" w:rsidRPr="007545E5">
        <w:rPr>
          <w:rStyle w:val="eop"/>
          <w:rFonts w:ascii="Verdana" w:eastAsiaTheme="majorEastAsia" w:hAnsi="Verdana" w:cs="Calibri"/>
          <w:sz w:val="22"/>
          <w:szCs w:val="22"/>
        </w:rPr>
        <w:t> </w:t>
      </w:r>
    </w:p>
    <w:p w14:paraId="3B6F70A9" w14:textId="77777777" w:rsidR="001537D3" w:rsidRPr="007545E5" w:rsidRDefault="001537D3" w:rsidP="001537D3">
      <w:pPr>
        <w:pStyle w:val="paragraph"/>
        <w:spacing w:before="0" w:beforeAutospacing="0" w:after="0" w:afterAutospacing="0"/>
        <w:jc w:val="both"/>
        <w:textAlignment w:val="baseline"/>
        <w:rPr>
          <w:rFonts w:ascii="Verdana" w:hAnsi="Verdana" w:cs="Segoe UI"/>
          <w:sz w:val="18"/>
          <w:szCs w:val="18"/>
        </w:rPr>
      </w:pPr>
      <w:r w:rsidRPr="007545E5">
        <w:rPr>
          <w:rStyle w:val="normaltextrun"/>
          <w:rFonts w:ascii="Verdana" w:eastAsiaTheme="majorEastAsia" w:hAnsi="Verdana" w:cs="Calibri"/>
          <w:b/>
          <w:bCs/>
          <w:sz w:val="22"/>
          <w:szCs w:val="22"/>
          <w:u w:val="single"/>
        </w:rPr>
        <w:t>Ristori</w:t>
      </w:r>
      <w:r w:rsidRPr="007545E5">
        <w:rPr>
          <w:rStyle w:val="normaltextrun"/>
          <w:rFonts w:ascii="Verdana" w:eastAsiaTheme="majorEastAsia" w:hAnsi="Verdana" w:cs="Calibri"/>
          <w:sz w:val="22"/>
          <w:szCs w:val="22"/>
        </w:rPr>
        <w:t xml:space="preserve">: Sì, esattamente. È “utile” perché serve per affrontare quell’impairment specifico. È “tollerata” perché rispetta i limiti soggettivi del paziente. Ed è “tarata” </w:t>
      </w:r>
      <w:r w:rsidRPr="007545E5">
        <w:rPr>
          <w:rStyle w:val="normaltextrun"/>
          <w:rFonts w:ascii="Verdana" w:eastAsiaTheme="majorEastAsia" w:hAnsi="Verdana" w:cs="Calibri"/>
          <w:sz w:val="22"/>
          <w:szCs w:val="22"/>
        </w:rPr>
        <w:lastRenderedPageBreak/>
        <w:t>perché deriva dalla comprensione di ciò che il paziente può fare in quel momento, vincolato dal parametro rilevante (dolore, performance, aspettativa, ecc.).</w:t>
      </w:r>
      <w:r w:rsidRPr="007545E5">
        <w:rPr>
          <w:rStyle w:val="eop"/>
          <w:rFonts w:ascii="Verdana" w:eastAsiaTheme="majorEastAsia" w:hAnsi="Verdana" w:cs="Calibri"/>
          <w:sz w:val="22"/>
          <w:szCs w:val="22"/>
        </w:rPr>
        <w:t> </w:t>
      </w:r>
    </w:p>
    <w:p w14:paraId="3D41DAB0" w14:textId="1E074175" w:rsidR="001537D3" w:rsidRPr="007545E5" w:rsidRDefault="00D24269" w:rsidP="002143E3">
      <w:pPr>
        <w:pStyle w:val="paragraph"/>
        <w:spacing w:before="0" w:beforeAutospacing="0" w:after="0" w:afterAutospacing="0"/>
        <w:jc w:val="center"/>
        <w:textAlignment w:val="baseline"/>
        <w:rPr>
          <w:rFonts w:ascii="Segoe UI" w:hAnsi="Segoe UI" w:cs="Segoe UI"/>
          <w:sz w:val="18"/>
          <w:szCs w:val="18"/>
        </w:rPr>
      </w:pPr>
      <w:r w:rsidRPr="007545E5">
        <w:rPr>
          <w:rFonts w:ascii="Segoe UI" w:hAnsi="Segoe UI" w:cs="Segoe UI"/>
          <w:sz w:val="18"/>
          <w:szCs w:val="18"/>
        </w:rPr>
        <w:fldChar w:fldCharType="begin"/>
      </w:r>
      <w:r w:rsidRPr="007545E5">
        <w:rPr>
          <w:rFonts w:ascii="Segoe UI" w:hAnsi="Segoe UI" w:cs="Segoe UI"/>
          <w:sz w:val="18"/>
          <w:szCs w:val="18"/>
        </w:rPr>
        <w:instrText xml:space="preserve"> INCLUDEPICTURE "/Users/Valentina/Library/Group Containers/UBF8T346G9.ms/WebArchiveCopyPasteTempFiles/com.microsoft.Word/wFuN8Pr5uD0XwAAAABJRU5ErkJggg==" \* MERGEFORMATINET </w:instrText>
      </w:r>
      <w:r w:rsidRPr="007545E5">
        <w:rPr>
          <w:rFonts w:ascii="Segoe UI" w:hAnsi="Segoe UI" w:cs="Segoe UI"/>
          <w:sz w:val="18"/>
          <w:szCs w:val="18"/>
        </w:rPr>
        <w:fldChar w:fldCharType="separate"/>
      </w:r>
      <w:r w:rsidRPr="007545E5">
        <w:rPr>
          <w:rFonts w:ascii="Segoe UI" w:hAnsi="Segoe UI" w:cs="Segoe UI"/>
          <w:noProof/>
          <w:sz w:val="18"/>
          <w:szCs w:val="18"/>
        </w:rPr>
        <w:drawing>
          <wp:inline distT="0" distB="0" distL="0" distR="0" wp14:anchorId="6902B51B" wp14:editId="27EAB14A">
            <wp:extent cx="6120130" cy="876300"/>
            <wp:effectExtent l="0" t="0" r="1270" b="0"/>
            <wp:docPr id="200804656" name="Immagine 4" descr="Immagine che contiene testo, Carattere,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magine che contiene testo, Carattere, schermata&#10;&#10;Il contenuto generato dall'IA potrebbe non essere corret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876300"/>
                    </a:xfrm>
                    <a:prstGeom prst="rect">
                      <a:avLst/>
                    </a:prstGeom>
                    <a:noFill/>
                    <a:ln>
                      <a:noFill/>
                    </a:ln>
                  </pic:spPr>
                </pic:pic>
              </a:graphicData>
            </a:graphic>
          </wp:inline>
        </w:drawing>
      </w:r>
      <w:r w:rsidRPr="007545E5">
        <w:rPr>
          <w:rFonts w:ascii="Segoe UI" w:hAnsi="Segoe UI" w:cs="Segoe UI"/>
          <w:sz w:val="18"/>
          <w:szCs w:val="18"/>
        </w:rPr>
        <w:fldChar w:fldCharType="end"/>
      </w:r>
      <w:r w:rsidR="001537D3" w:rsidRPr="007545E5">
        <w:rPr>
          <w:rStyle w:val="eop"/>
          <w:rFonts w:ascii="Calibri" w:eastAsiaTheme="majorEastAsia" w:hAnsi="Calibri" w:cs="Calibri"/>
          <w:color w:val="000000"/>
          <w:sz w:val="22"/>
          <w:szCs w:val="22"/>
        </w:rPr>
        <w:t> </w:t>
      </w:r>
      <w:r w:rsidR="002143E3" w:rsidRPr="007545E5">
        <w:rPr>
          <w:rFonts w:ascii="Segoe UI" w:hAnsi="Segoe UI" w:cs="Segoe UI"/>
          <w:sz w:val="18"/>
          <w:szCs w:val="18"/>
        </w:rPr>
        <w:fldChar w:fldCharType="begin"/>
      </w:r>
      <w:r w:rsidR="002143E3" w:rsidRPr="007545E5">
        <w:rPr>
          <w:rFonts w:ascii="Segoe UI" w:hAnsi="Segoe UI" w:cs="Segoe UI"/>
          <w:sz w:val="18"/>
          <w:szCs w:val="18"/>
        </w:rPr>
        <w:instrText xml:space="preserve"> INCLUDEPICTURE "/Users/Valentina/Library/Group Containers/UBF8T346G9.ms/WebArchiveCopyPasteTempFiles/com.microsoft.Word/wDSAlC3LcPpsQAAAABJRU5ErkJggg==" \* MERGEFORMATINET </w:instrText>
      </w:r>
      <w:r w:rsidR="002143E3" w:rsidRPr="007545E5">
        <w:rPr>
          <w:rFonts w:ascii="Segoe UI" w:hAnsi="Segoe UI" w:cs="Segoe UI"/>
          <w:sz w:val="18"/>
          <w:szCs w:val="18"/>
        </w:rPr>
        <w:fldChar w:fldCharType="separate"/>
      </w:r>
      <w:r w:rsidR="002143E3" w:rsidRPr="007545E5">
        <w:rPr>
          <w:rFonts w:ascii="Verdana" w:hAnsi="Verdana" w:cs="Segoe UI"/>
          <w:noProof/>
          <w:sz w:val="18"/>
          <w:szCs w:val="18"/>
        </w:rPr>
        <w:drawing>
          <wp:inline distT="0" distB="0" distL="0" distR="0" wp14:anchorId="1766D9E2" wp14:editId="5FC1654D">
            <wp:extent cx="3838575" cy="1113790"/>
            <wp:effectExtent l="0" t="0" r="0" b="3810"/>
            <wp:docPr id="424353977" name="Immagine 5" descr="Immagine che contiene testo, Carattere, schermat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magine che contiene testo, Carattere, schermata&#10;&#10;Il contenuto generato dall'IA potrebbe non essere corret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8575" cy="1113790"/>
                    </a:xfrm>
                    <a:prstGeom prst="rect">
                      <a:avLst/>
                    </a:prstGeom>
                    <a:noFill/>
                    <a:ln>
                      <a:noFill/>
                    </a:ln>
                  </pic:spPr>
                </pic:pic>
              </a:graphicData>
            </a:graphic>
          </wp:inline>
        </w:drawing>
      </w:r>
      <w:r w:rsidR="002143E3" w:rsidRPr="007545E5">
        <w:rPr>
          <w:rFonts w:ascii="Segoe UI" w:hAnsi="Segoe UI" w:cs="Segoe UI"/>
          <w:sz w:val="18"/>
          <w:szCs w:val="18"/>
        </w:rPr>
        <w:fldChar w:fldCharType="end"/>
      </w:r>
    </w:p>
    <w:p w14:paraId="226F5CDE" w14:textId="77777777" w:rsidR="001537D3" w:rsidRPr="007545E5" w:rsidRDefault="001537D3" w:rsidP="001537D3">
      <w:pPr>
        <w:pStyle w:val="paragraph"/>
        <w:spacing w:before="0" w:beforeAutospacing="0" w:after="0" w:afterAutospacing="0"/>
        <w:jc w:val="both"/>
        <w:textAlignment w:val="baseline"/>
        <w:rPr>
          <w:rFonts w:ascii="Segoe UI" w:hAnsi="Segoe UI" w:cs="Segoe UI"/>
          <w:sz w:val="18"/>
          <w:szCs w:val="18"/>
        </w:rPr>
      </w:pPr>
      <w:r w:rsidRPr="007545E5">
        <w:rPr>
          <w:rStyle w:val="eop"/>
          <w:rFonts w:ascii="Calibri" w:eastAsiaTheme="majorEastAsia" w:hAnsi="Calibri" w:cs="Calibri"/>
          <w:color w:val="000000"/>
          <w:sz w:val="22"/>
          <w:szCs w:val="22"/>
        </w:rPr>
        <w:t> </w:t>
      </w:r>
    </w:p>
    <w:p w14:paraId="254A7CB4" w14:textId="77777777" w:rsidR="001537D3" w:rsidRPr="007545E5" w:rsidRDefault="001537D3" w:rsidP="001537D3">
      <w:pPr>
        <w:pStyle w:val="paragraph"/>
        <w:spacing w:before="0" w:beforeAutospacing="0" w:after="0" w:afterAutospacing="0"/>
        <w:jc w:val="both"/>
        <w:textAlignment w:val="baseline"/>
        <w:rPr>
          <w:rFonts w:ascii="Verdana" w:hAnsi="Verdana" w:cs="Segoe UI"/>
          <w:sz w:val="18"/>
          <w:szCs w:val="18"/>
        </w:rPr>
      </w:pPr>
      <w:r w:rsidRPr="007545E5">
        <w:rPr>
          <w:rStyle w:val="normaltextrun"/>
          <w:rFonts w:ascii="Verdana" w:eastAsiaTheme="majorEastAsia" w:hAnsi="Verdana" w:cs="Calibri"/>
          <w:b/>
          <w:bCs/>
          <w:color w:val="000000"/>
          <w:sz w:val="22"/>
          <w:szCs w:val="22"/>
          <w:u w:val="single"/>
        </w:rPr>
        <w:t>Miele</w:t>
      </w:r>
      <w:r w:rsidRPr="007545E5">
        <w:rPr>
          <w:rStyle w:val="normaltextrun"/>
          <w:rFonts w:ascii="Verdana" w:eastAsiaTheme="majorEastAsia" w:hAnsi="Verdana" w:cs="Calibri"/>
          <w:color w:val="000000"/>
          <w:sz w:val="22"/>
          <w:szCs w:val="22"/>
        </w:rPr>
        <w:t xml:space="preserve">: Vi ricordate la definizione di target? Perché spesso l’obbiettivo e il target vengono usati in modo intercambiabili. </w:t>
      </w:r>
      <w:r w:rsidRPr="007545E5">
        <w:rPr>
          <w:rStyle w:val="eop"/>
          <w:rFonts w:ascii="Verdana" w:eastAsiaTheme="majorEastAsia" w:hAnsi="Verdana" w:cs="Calibri"/>
          <w:color w:val="000000"/>
          <w:sz w:val="22"/>
          <w:szCs w:val="22"/>
        </w:rPr>
        <w:t> </w:t>
      </w:r>
    </w:p>
    <w:p w14:paraId="7D4CA6AA" w14:textId="77777777" w:rsidR="002143E3" w:rsidRPr="007545E5" w:rsidRDefault="001537D3" w:rsidP="001537D3">
      <w:pPr>
        <w:pStyle w:val="paragraph"/>
        <w:spacing w:before="0" w:beforeAutospacing="0" w:after="0" w:afterAutospacing="0"/>
        <w:jc w:val="both"/>
        <w:textAlignment w:val="baseline"/>
        <w:rPr>
          <w:rFonts w:ascii="Verdana" w:hAnsi="Verdana" w:cs="Segoe UI"/>
          <w:sz w:val="18"/>
          <w:szCs w:val="18"/>
        </w:rPr>
      </w:pPr>
      <w:r w:rsidRPr="007545E5">
        <w:rPr>
          <w:rStyle w:val="normaltextrun"/>
          <w:rFonts w:ascii="Verdana" w:eastAsiaTheme="majorEastAsia" w:hAnsi="Verdana" w:cs="Calibri"/>
          <w:b/>
          <w:bCs/>
          <w:color w:val="000000"/>
          <w:sz w:val="22"/>
          <w:szCs w:val="22"/>
          <w:u w:val="single"/>
        </w:rPr>
        <w:t>Risposta</w:t>
      </w:r>
      <w:r w:rsidRPr="007545E5">
        <w:rPr>
          <w:rStyle w:val="normaltextrun"/>
          <w:rFonts w:ascii="Verdana" w:eastAsiaTheme="majorEastAsia" w:hAnsi="Verdana" w:cs="Calibri"/>
          <w:color w:val="000000"/>
          <w:sz w:val="22"/>
          <w:szCs w:val="22"/>
        </w:rPr>
        <w:t>: l’oggetto del nostro dosaggio dell’esercizio. Che non è sempre sinonimo dell’obbiettivo</w:t>
      </w:r>
      <w:r w:rsidRPr="007545E5">
        <w:rPr>
          <w:rStyle w:val="eop"/>
          <w:rFonts w:ascii="Verdana" w:eastAsiaTheme="majorEastAsia" w:hAnsi="Verdana" w:cs="Calibri"/>
          <w:color w:val="000000"/>
          <w:sz w:val="22"/>
          <w:szCs w:val="22"/>
        </w:rPr>
        <w:t> </w:t>
      </w:r>
    </w:p>
    <w:p w14:paraId="0FC73A42" w14:textId="155267F7" w:rsidR="001537D3" w:rsidRPr="007545E5" w:rsidRDefault="001537D3" w:rsidP="001537D3">
      <w:pPr>
        <w:pStyle w:val="paragraph"/>
        <w:spacing w:before="0" w:beforeAutospacing="0" w:after="0" w:afterAutospacing="0"/>
        <w:jc w:val="both"/>
        <w:textAlignment w:val="baseline"/>
        <w:rPr>
          <w:rFonts w:ascii="Verdana" w:hAnsi="Verdana" w:cs="Segoe UI"/>
          <w:sz w:val="18"/>
          <w:szCs w:val="18"/>
        </w:rPr>
      </w:pPr>
      <w:r w:rsidRPr="007545E5">
        <w:rPr>
          <w:rStyle w:val="normaltextrun"/>
          <w:rFonts w:ascii="Verdana" w:eastAsiaTheme="majorEastAsia" w:hAnsi="Verdana" w:cs="Calibri"/>
          <w:b/>
          <w:bCs/>
          <w:color w:val="000000"/>
          <w:sz w:val="22"/>
          <w:szCs w:val="22"/>
          <w:u w:val="single"/>
        </w:rPr>
        <w:t>Miele</w:t>
      </w:r>
      <w:r w:rsidRPr="007545E5">
        <w:rPr>
          <w:rStyle w:val="normaltextrun"/>
          <w:rFonts w:ascii="Verdana" w:eastAsiaTheme="majorEastAsia" w:hAnsi="Verdana" w:cs="Calibri"/>
          <w:color w:val="000000"/>
          <w:sz w:val="22"/>
          <w:szCs w:val="22"/>
        </w:rPr>
        <w:t>: Come si sceglie il focus?</w:t>
      </w:r>
      <w:r w:rsidRPr="007545E5">
        <w:rPr>
          <w:rStyle w:val="eop"/>
          <w:rFonts w:ascii="Verdana" w:eastAsiaTheme="majorEastAsia" w:hAnsi="Verdana" w:cs="Calibri"/>
          <w:color w:val="000000"/>
          <w:sz w:val="22"/>
          <w:szCs w:val="22"/>
        </w:rPr>
        <w:t> </w:t>
      </w:r>
    </w:p>
    <w:p w14:paraId="0F40132F" w14:textId="00FD6D2F" w:rsidR="001537D3" w:rsidRPr="007545E5" w:rsidRDefault="001537D3" w:rsidP="001537D3">
      <w:pPr>
        <w:pStyle w:val="paragraph"/>
        <w:spacing w:before="0" w:beforeAutospacing="0" w:after="0" w:afterAutospacing="0"/>
        <w:jc w:val="both"/>
        <w:textAlignment w:val="baseline"/>
        <w:rPr>
          <w:rFonts w:ascii="Verdana" w:hAnsi="Verdana" w:cs="Segoe UI"/>
          <w:sz w:val="18"/>
          <w:szCs w:val="18"/>
        </w:rPr>
      </w:pPr>
      <w:r w:rsidRPr="007545E5">
        <w:rPr>
          <w:rStyle w:val="normaltextrun"/>
          <w:rFonts w:ascii="Verdana" w:eastAsiaTheme="majorEastAsia" w:hAnsi="Verdana" w:cs="Calibri"/>
          <w:b/>
          <w:bCs/>
          <w:color w:val="000000"/>
          <w:sz w:val="22"/>
          <w:szCs w:val="22"/>
          <w:u w:val="single"/>
        </w:rPr>
        <w:t>Risposta</w:t>
      </w:r>
      <w:r w:rsidRPr="007545E5">
        <w:rPr>
          <w:rStyle w:val="normaltextrun"/>
          <w:rFonts w:ascii="Verdana" w:eastAsiaTheme="majorEastAsia" w:hAnsi="Verdana" w:cs="Calibri"/>
          <w:color w:val="000000"/>
          <w:sz w:val="22"/>
          <w:szCs w:val="22"/>
        </w:rPr>
        <w:t xml:space="preserve">: in teoria dovrei usare come linea preferenziale quello interno quando possibile, se invece non è possibile utilizzo l’esterno e lo vado a rimuovere il prima possibile. Mi viene facile l‘esempio sul controllo motorio, in cui magari un paziente che ha un impairment di questo tipo piuttosto prevalente e importante, magari nelle prime fasi se lui non riesce a farlo in modo efficace o in un modo che qualitativamente secondo me adeguato, con un </w:t>
      </w:r>
      <w:proofErr w:type="gramStart"/>
      <w:r w:rsidRPr="007545E5">
        <w:rPr>
          <w:rStyle w:val="normaltextrun"/>
          <w:rFonts w:ascii="Verdana" w:eastAsiaTheme="majorEastAsia" w:hAnsi="Verdana" w:cs="Calibri"/>
          <w:color w:val="000000"/>
          <w:sz w:val="22"/>
          <w:szCs w:val="22"/>
        </w:rPr>
        <w:t>feedback</w:t>
      </w:r>
      <w:proofErr w:type="gramEnd"/>
      <w:r w:rsidRPr="007545E5">
        <w:rPr>
          <w:rStyle w:val="normaltextrun"/>
          <w:rFonts w:ascii="Verdana" w:eastAsiaTheme="majorEastAsia" w:hAnsi="Verdana" w:cs="Calibri"/>
          <w:color w:val="000000"/>
          <w:sz w:val="22"/>
          <w:szCs w:val="22"/>
        </w:rPr>
        <w:t xml:space="preserve"> interno al proprio corpo gli vado a proporre magari qualcosa di esterno che poi glielo tolgo il prima possibile.</w:t>
      </w:r>
      <w:r w:rsidRPr="007545E5">
        <w:rPr>
          <w:rStyle w:val="eop"/>
          <w:rFonts w:ascii="Verdana" w:eastAsiaTheme="majorEastAsia" w:hAnsi="Verdana" w:cs="Calibri"/>
          <w:color w:val="000000"/>
          <w:sz w:val="22"/>
          <w:szCs w:val="22"/>
        </w:rPr>
        <w:t> </w:t>
      </w:r>
    </w:p>
    <w:p w14:paraId="282C9B23" w14:textId="77777777" w:rsidR="001537D3" w:rsidRPr="007545E5" w:rsidRDefault="001537D3" w:rsidP="001537D3">
      <w:pPr>
        <w:pStyle w:val="paragraph"/>
        <w:spacing w:before="0" w:beforeAutospacing="0" w:after="0" w:afterAutospacing="0"/>
        <w:jc w:val="both"/>
        <w:textAlignment w:val="baseline"/>
        <w:rPr>
          <w:rFonts w:ascii="Verdana" w:hAnsi="Verdana" w:cs="Segoe UI"/>
          <w:sz w:val="18"/>
          <w:szCs w:val="18"/>
        </w:rPr>
      </w:pPr>
      <w:r w:rsidRPr="007545E5">
        <w:rPr>
          <w:rStyle w:val="normaltextrun"/>
          <w:rFonts w:ascii="Verdana" w:eastAsiaTheme="majorEastAsia" w:hAnsi="Verdana" w:cs="Calibri"/>
          <w:b/>
          <w:bCs/>
          <w:color w:val="000000"/>
          <w:sz w:val="22"/>
          <w:szCs w:val="22"/>
          <w:u w:val="single"/>
        </w:rPr>
        <w:t>Ristori</w:t>
      </w:r>
      <w:r w:rsidRPr="007545E5">
        <w:rPr>
          <w:rStyle w:val="normaltextrun"/>
          <w:rFonts w:ascii="Verdana" w:eastAsiaTheme="majorEastAsia" w:hAnsi="Verdana" w:cs="Calibri"/>
          <w:color w:val="000000"/>
          <w:sz w:val="22"/>
          <w:szCs w:val="22"/>
        </w:rPr>
        <w:t>: Questo ha senso nell'istante in cui si sta cercando una perfetta esecuzione di un gesto. Ma pensa per esempio ad un paziente con paura, ha bisogno di un focus attentivo esterno.</w:t>
      </w:r>
      <w:r w:rsidRPr="007545E5">
        <w:rPr>
          <w:rStyle w:val="eop"/>
          <w:rFonts w:ascii="Verdana" w:eastAsiaTheme="majorEastAsia" w:hAnsi="Verdana" w:cs="Calibri"/>
          <w:color w:val="000000"/>
          <w:sz w:val="22"/>
          <w:szCs w:val="22"/>
        </w:rPr>
        <w:t> </w:t>
      </w:r>
    </w:p>
    <w:p w14:paraId="524855DF" w14:textId="77777777" w:rsidR="001537D3" w:rsidRPr="007545E5" w:rsidRDefault="001537D3" w:rsidP="001537D3">
      <w:pPr>
        <w:pStyle w:val="paragraph"/>
        <w:spacing w:before="0" w:beforeAutospacing="0" w:after="0" w:afterAutospacing="0"/>
        <w:jc w:val="both"/>
        <w:textAlignment w:val="baseline"/>
        <w:rPr>
          <w:rFonts w:ascii="Verdana" w:hAnsi="Verdana" w:cs="Segoe UI"/>
          <w:sz w:val="18"/>
          <w:szCs w:val="18"/>
        </w:rPr>
      </w:pPr>
      <w:proofErr w:type="gramStart"/>
      <w:r w:rsidRPr="007545E5">
        <w:rPr>
          <w:rStyle w:val="normaltextrun"/>
          <w:rFonts w:ascii="Verdana" w:eastAsiaTheme="majorEastAsia" w:hAnsi="Verdana" w:cs="Calibri"/>
          <w:color w:val="000000"/>
          <w:sz w:val="22"/>
          <w:szCs w:val="22"/>
        </w:rPr>
        <w:t>Ad esempio</w:t>
      </w:r>
      <w:proofErr w:type="gramEnd"/>
      <w:r w:rsidRPr="007545E5">
        <w:rPr>
          <w:rStyle w:val="normaltextrun"/>
          <w:rFonts w:ascii="Verdana" w:eastAsiaTheme="majorEastAsia" w:hAnsi="Verdana" w:cs="Calibri"/>
          <w:color w:val="000000"/>
          <w:sz w:val="22"/>
          <w:szCs w:val="22"/>
        </w:rPr>
        <w:t xml:space="preserve"> un pz che ha sempre mal di collo, che dopo che mantiene la posizione prona a dormire gli viene un mal di collo che non riesce a sopportare. </w:t>
      </w:r>
      <w:r w:rsidRPr="007545E5">
        <w:rPr>
          <w:rStyle w:val="eop"/>
          <w:rFonts w:ascii="Verdana" w:eastAsiaTheme="majorEastAsia" w:hAnsi="Verdana" w:cs="Calibri"/>
          <w:color w:val="000000"/>
          <w:sz w:val="22"/>
          <w:szCs w:val="22"/>
        </w:rPr>
        <w:t> </w:t>
      </w:r>
    </w:p>
    <w:p w14:paraId="3C1322C7" w14:textId="77777777" w:rsidR="001537D3" w:rsidRPr="007545E5" w:rsidRDefault="001537D3" w:rsidP="001537D3">
      <w:pPr>
        <w:pStyle w:val="paragraph"/>
        <w:spacing w:before="0" w:beforeAutospacing="0" w:after="0" w:afterAutospacing="0"/>
        <w:jc w:val="both"/>
        <w:textAlignment w:val="baseline"/>
        <w:rPr>
          <w:rFonts w:ascii="Verdana" w:hAnsi="Verdana" w:cs="Segoe UI"/>
          <w:sz w:val="18"/>
          <w:szCs w:val="18"/>
        </w:rPr>
      </w:pPr>
      <w:r w:rsidRPr="007545E5">
        <w:rPr>
          <w:rStyle w:val="normaltextrun"/>
          <w:rFonts w:ascii="Verdana" w:eastAsiaTheme="majorEastAsia" w:hAnsi="Verdana" w:cs="Calibri"/>
          <w:color w:val="000000"/>
          <w:sz w:val="22"/>
          <w:szCs w:val="22"/>
        </w:rPr>
        <w:t xml:space="preserve">Cosa faccio? Ipotizzando che in realtà sia solo impaurito e drammaticamente arrabbiato nei confronti del dolore, lo espongo alla rotazione della testa da sdraiato. Si controllano le sensazioni interne per farlo sfuggire dai pensieri esterni che lo portavano verso la </w:t>
      </w:r>
      <w:proofErr w:type="spellStart"/>
      <w:r w:rsidRPr="007545E5">
        <w:rPr>
          <w:rStyle w:val="normaltextrun"/>
          <w:rFonts w:ascii="Verdana" w:eastAsiaTheme="majorEastAsia" w:hAnsi="Verdana" w:cs="Calibri"/>
          <w:color w:val="000000"/>
          <w:sz w:val="22"/>
          <w:szCs w:val="22"/>
        </w:rPr>
        <w:t>catastrofizzazione</w:t>
      </w:r>
      <w:proofErr w:type="spellEnd"/>
      <w:r w:rsidRPr="007545E5">
        <w:rPr>
          <w:rStyle w:val="normaltextrun"/>
          <w:rFonts w:ascii="Verdana" w:eastAsiaTheme="majorEastAsia" w:hAnsi="Verdana" w:cs="Calibri"/>
          <w:color w:val="000000"/>
          <w:sz w:val="22"/>
          <w:szCs w:val="22"/>
        </w:rPr>
        <w:t xml:space="preserve"> e il ruminare. </w:t>
      </w:r>
      <w:r w:rsidRPr="007545E5">
        <w:rPr>
          <w:rStyle w:val="eop"/>
          <w:rFonts w:ascii="Verdana" w:eastAsiaTheme="majorEastAsia" w:hAnsi="Verdana" w:cs="Calibri"/>
          <w:color w:val="000000"/>
          <w:sz w:val="22"/>
          <w:szCs w:val="22"/>
        </w:rPr>
        <w:t> </w:t>
      </w:r>
    </w:p>
    <w:p w14:paraId="452A132B" w14:textId="77777777" w:rsidR="001537D3" w:rsidRPr="007545E5" w:rsidRDefault="001537D3" w:rsidP="001537D3">
      <w:pPr>
        <w:pStyle w:val="paragraph"/>
        <w:spacing w:before="0" w:beforeAutospacing="0" w:after="0" w:afterAutospacing="0"/>
        <w:jc w:val="both"/>
        <w:textAlignment w:val="baseline"/>
        <w:rPr>
          <w:rFonts w:ascii="Verdana" w:hAnsi="Verdana" w:cs="Segoe UI"/>
          <w:sz w:val="18"/>
          <w:szCs w:val="18"/>
        </w:rPr>
      </w:pPr>
      <w:r w:rsidRPr="007545E5">
        <w:rPr>
          <w:rStyle w:val="normaltextrun"/>
          <w:rFonts w:ascii="Verdana" w:eastAsiaTheme="majorEastAsia" w:hAnsi="Verdana" w:cs="Calibri"/>
          <w:color w:val="000000"/>
          <w:sz w:val="22"/>
          <w:szCs w:val="22"/>
        </w:rPr>
        <w:t>Quindi si riflette di volta in volta di cosa si ha bisogno.</w:t>
      </w:r>
      <w:r w:rsidRPr="007545E5">
        <w:rPr>
          <w:rStyle w:val="eop"/>
          <w:rFonts w:ascii="Verdana" w:eastAsiaTheme="majorEastAsia" w:hAnsi="Verdana" w:cs="Calibri"/>
          <w:color w:val="000000"/>
          <w:sz w:val="22"/>
          <w:szCs w:val="22"/>
        </w:rPr>
        <w:t> </w:t>
      </w:r>
    </w:p>
    <w:p w14:paraId="68AE6D9E" w14:textId="4906A272" w:rsidR="001537D3" w:rsidRPr="007545E5" w:rsidRDefault="001537D3" w:rsidP="001537D3">
      <w:pPr>
        <w:pStyle w:val="paragraph"/>
        <w:spacing w:before="0" w:beforeAutospacing="0" w:after="0" w:afterAutospacing="0"/>
        <w:jc w:val="both"/>
        <w:textAlignment w:val="baseline"/>
        <w:rPr>
          <w:rFonts w:ascii="Verdana" w:hAnsi="Verdana" w:cs="Segoe UI"/>
          <w:sz w:val="18"/>
          <w:szCs w:val="18"/>
        </w:rPr>
      </w:pPr>
      <w:r w:rsidRPr="007545E5">
        <w:rPr>
          <w:rStyle w:val="normaltextrun"/>
          <w:rFonts w:ascii="Verdana" w:eastAsiaTheme="majorEastAsia" w:hAnsi="Verdana" w:cs="Calibri"/>
          <w:color w:val="000000"/>
          <w:sz w:val="22"/>
          <w:szCs w:val="22"/>
        </w:rPr>
        <w:t xml:space="preserve">Quando voglio rompere un </w:t>
      </w:r>
      <w:proofErr w:type="spellStart"/>
      <w:r w:rsidRPr="007545E5">
        <w:rPr>
          <w:rStyle w:val="normaltextrun"/>
          <w:rFonts w:ascii="Verdana" w:eastAsiaTheme="majorEastAsia" w:hAnsi="Verdana" w:cs="Calibri"/>
          <w:color w:val="000000"/>
          <w:sz w:val="22"/>
          <w:szCs w:val="22"/>
        </w:rPr>
        <w:t>bracing</w:t>
      </w:r>
      <w:proofErr w:type="spellEnd"/>
      <w:r w:rsidRPr="007545E5">
        <w:rPr>
          <w:rStyle w:val="normaltextrun"/>
          <w:rFonts w:ascii="Verdana" w:eastAsiaTheme="majorEastAsia" w:hAnsi="Verdana" w:cs="Calibri"/>
          <w:color w:val="000000"/>
          <w:sz w:val="22"/>
          <w:szCs w:val="22"/>
        </w:rPr>
        <w:t>, per esempio di un paziente con paura, gli devo dare un focus attentivo interno per fargli capire dove lui sta controllando. Ma prima gli tolgo il focus attentivo interno e più lo rendo libero nella possibilità di muoversi senza pensare.</w:t>
      </w:r>
      <w:r w:rsidRPr="007545E5">
        <w:rPr>
          <w:rStyle w:val="eop"/>
          <w:rFonts w:ascii="Verdana" w:eastAsiaTheme="majorEastAsia" w:hAnsi="Verdana" w:cs="Calibri"/>
          <w:color w:val="000000"/>
          <w:sz w:val="22"/>
          <w:szCs w:val="22"/>
        </w:rPr>
        <w:t> </w:t>
      </w:r>
    </w:p>
    <w:p w14:paraId="06B04089" w14:textId="77777777" w:rsidR="001537D3" w:rsidRPr="007545E5" w:rsidRDefault="001537D3" w:rsidP="001537D3">
      <w:pPr>
        <w:pStyle w:val="paragraph"/>
        <w:spacing w:before="0" w:beforeAutospacing="0" w:after="0" w:afterAutospacing="0"/>
        <w:jc w:val="both"/>
        <w:textAlignment w:val="baseline"/>
        <w:rPr>
          <w:rFonts w:ascii="Verdana" w:hAnsi="Verdana" w:cs="Segoe UI"/>
          <w:sz w:val="18"/>
          <w:szCs w:val="18"/>
        </w:rPr>
      </w:pPr>
      <w:r w:rsidRPr="007545E5">
        <w:rPr>
          <w:rStyle w:val="normaltextrun"/>
          <w:rFonts w:ascii="Verdana" w:eastAsiaTheme="majorEastAsia" w:hAnsi="Verdana" w:cs="Calibri"/>
          <w:color w:val="000000"/>
          <w:sz w:val="22"/>
          <w:szCs w:val="22"/>
        </w:rPr>
        <w:t>Ho fatto tre esempi di pazienti con caratteristiche di bandiere gialle in cui ho fatto tre cose completamente diverse l'una dall'altra:</w:t>
      </w:r>
      <w:r w:rsidRPr="007545E5">
        <w:rPr>
          <w:rStyle w:val="eop"/>
          <w:rFonts w:ascii="Verdana" w:eastAsiaTheme="majorEastAsia" w:hAnsi="Verdana" w:cs="Calibri"/>
          <w:color w:val="000000"/>
          <w:sz w:val="22"/>
          <w:szCs w:val="22"/>
        </w:rPr>
        <w:t> </w:t>
      </w:r>
    </w:p>
    <w:p w14:paraId="32A87E18" w14:textId="77777777" w:rsidR="001537D3" w:rsidRPr="007545E5" w:rsidRDefault="001537D3" w:rsidP="001537D3">
      <w:pPr>
        <w:pStyle w:val="paragraph"/>
        <w:numPr>
          <w:ilvl w:val="0"/>
          <w:numId w:val="5"/>
        </w:numPr>
        <w:spacing w:before="0" w:beforeAutospacing="0" w:after="0" w:afterAutospacing="0"/>
        <w:ind w:left="1080" w:firstLine="0"/>
        <w:jc w:val="both"/>
        <w:textAlignment w:val="baseline"/>
        <w:rPr>
          <w:rFonts w:ascii="Verdana" w:hAnsi="Verdana" w:cs="Calibri"/>
        </w:rPr>
      </w:pPr>
      <w:r w:rsidRPr="007545E5">
        <w:rPr>
          <w:rStyle w:val="normaltextrun"/>
          <w:rFonts w:ascii="Verdana" w:eastAsiaTheme="majorEastAsia" w:hAnsi="Verdana" w:cs="Calibri"/>
          <w:color w:val="000000"/>
          <w:sz w:val="22"/>
          <w:szCs w:val="22"/>
        </w:rPr>
        <w:t>Una calamita esterna nei pensieri a quello che da sdraiato non riusciva a rimanere a letto. Allora ti metto una calamita interna dentro di te e ti faccio ascoltare.</w:t>
      </w:r>
      <w:r w:rsidRPr="007545E5">
        <w:rPr>
          <w:rStyle w:val="eop"/>
          <w:rFonts w:ascii="Verdana" w:eastAsiaTheme="majorEastAsia" w:hAnsi="Verdana" w:cs="Calibri"/>
          <w:color w:val="000000"/>
          <w:sz w:val="22"/>
          <w:szCs w:val="22"/>
        </w:rPr>
        <w:t> </w:t>
      </w:r>
    </w:p>
    <w:p w14:paraId="04FA2CA6" w14:textId="77777777" w:rsidR="001537D3" w:rsidRPr="007545E5" w:rsidRDefault="001537D3" w:rsidP="001537D3">
      <w:pPr>
        <w:pStyle w:val="paragraph"/>
        <w:numPr>
          <w:ilvl w:val="0"/>
          <w:numId w:val="6"/>
        </w:numPr>
        <w:spacing w:before="0" w:beforeAutospacing="0" w:after="0" w:afterAutospacing="0"/>
        <w:ind w:left="1080" w:firstLine="0"/>
        <w:jc w:val="both"/>
        <w:textAlignment w:val="baseline"/>
        <w:rPr>
          <w:rFonts w:ascii="Verdana" w:hAnsi="Verdana" w:cs="Calibri"/>
          <w:sz w:val="22"/>
          <w:szCs w:val="22"/>
        </w:rPr>
      </w:pPr>
      <w:r w:rsidRPr="007545E5">
        <w:rPr>
          <w:rStyle w:val="normaltextrun"/>
          <w:rFonts w:ascii="Verdana" w:eastAsiaTheme="majorEastAsia" w:hAnsi="Verdana" w:cs="Calibri"/>
          <w:color w:val="000000"/>
          <w:sz w:val="22"/>
          <w:szCs w:val="22"/>
        </w:rPr>
        <w:t xml:space="preserve">quello che aveva il </w:t>
      </w:r>
      <w:proofErr w:type="spellStart"/>
      <w:r w:rsidRPr="007545E5">
        <w:rPr>
          <w:rStyle w:val="normaltextrun"/>
          <w:rFonts w:ascii="Verdana" w:eastAsiaTheme="majorEastAsia" w:hAnsi="Verdana" w:cs="Calibri"/>
          <w:color w:val="000000"/>
          <w:sz w:val="22"/>
          <w:szCs w:val="22"/>
        </w:rPr>
        <w:t>bracing</w:t>
      </w:r>
      <w:proofErr w:type="spellEnd"/>
      <w:r w:rsidRPr="007545E5">
        <w:rPr>
          <w:rStyle w:val="normaltextrun"/>
          <w:rFonts w:ascii="Verdana" w:eastAsiaTheme="majorEastAsia" w:hAnsi="Verdana" w:cs="Calibri"/>
          <w:color w:val="000000"/>
          <w:sz w:val="22"/>
          <w:szCs w:val="22"/>
        </w:rPr>
        <w:t xml:space="preserve"> lombare, che cosa ho fatto? Hai una calamita interna dentro di te che accendi da solo, ti insegno a spegnere la calamita interna che non sapevi di avere. Quindi tu involontariamente fai un focus attentivo interno quando ti pieghi, io ti insegno un focus attentivo interno per modificare quello che accendi tu.</w:t>
      </w:r>
      <w:r w:rsidRPr="007545E5">
        <w:rPr>
          <w:rStyle w:val="eop"/>
          <w:rFonts w:ascii="Verdana" w:eastAsiaTheme="majorEastAsia" w:hAnsi="Verdana" w:cs="Calibri"/>
          <w:color w:val="000000"/>
          <w:sz w:val="22"/>
          <w:szCs w:val="22"/>
        </w:rPr>
        <w:t> </w:t>
      </w:r>
    </w:p>
    <w:p w14:paraId="033CA724" w14:textId="48C3409D" w:rsidR="001537D3" w:rsidRPr="007545E5" w:rsidRDefault="001537D3" w:rsidP="001537D3">
      <w:pPr>
        <w:pStyle w:val="paragraph"/>
        <w:numPr>
          <w:ilvl w:val="0"/>
          <w:numId w:val="7"/>
        </w:numPr>
        <w:spacing w:before="0" w:beforeAutospacing="0" w:after="0" w:afterAutospacing="0"/>
        <w:ind w:left="1080" w:firstLine="0"/>
        <w:jc w:val="both"/>
        <w:textAlignment w:val="baseline"/>
        <w:rPr>
          <w:rFonts w:ascii="Verdana" w:hAnsi="Verdana" w:cs="Calibri"/>
          <w:sz w:val="22"/>
          <w:szCs w:val="22"/>
        </w:rPr>
      </w:pPr>
      <w:r w:rsidRPr="007545E5">
        <w:rPr>
          <w:rStyle w:val="normaltextrun"/>
          <w:rFonts w:ascii="Verdana" w:eastAsiaTheme="majorEastAsia" w:hAnsi="Verdana" w:cs="Calibri"/>
          <w:color w:val="000000"/>
          <w:sz w:val="22"/>
          <w:szCs w:val="22"/>
        </w:rPr>
        <w:lastRenderedPageBreak/>
        <w:t xml:space="preserve">Quello che non girava perché aveva paura, avevo bisogno di farlo </w:t>
      </w:r>
      <w:proofErr w:type="spellStart"/>
      <w:r w:rsidRPr="007545E5">
        <w:rPr>
          <w:rStyle w:val="normaltextrun"/>
          <w:rFonts w:ascii="Verdana" w:eastAsiaTheme="majorEastAsia" w:hAnsi="Verdana" w:cs="Calibri"/>
          <w:color w:val="000000"/>
          <w:sz w:val="22"/>
          <w:szCs w:val="22"/>
        </w:rPr>
        <w:t>sconcentrare</w:t>
      </w:r>
      <w:proofErr w:type="spellEnd"/>
      <w:r w:rsidRPr="007545E5">
        <w:rPr>
          <w:rStyle w:val="normaltextrun"/>
          <w:rFonts w:ascii="Verdana" w:eastAsiaTheme="majorEastAsia" w:hAnsi="Verdana" w:cs="Calibri"/>
          <w:color w:val="000000"/>
          <w:sz w:val="22"/>
          <w:szCs w:val="22"/>
        </w:rPr>
        <w:t xml:space="preserve"> dal focus attentivo interno, gli ho dato il libro da leggere girando la testa.</w:t>
      </w:r>
      <w:r w:rsidRPr="007545E5">
        <w:rPr>
          <w:rStyle w:val="eop"/>
          <w:rFonts w:ascii="Verdana" w:eastAsiaTheme="majorEastAsia" w:hAnsi="Verdana" w:cs="Calibri"/>
          <w:color w:val="000000"/>
          <w:sz w:val="22"/>
          <w:szCs w:val="22"/>
        </w:rPr>
        <w:t> </w:t>
      </w:r>
    </w:p>
    <w:p w14:paraId="48E4CF8B" w14:textId="77777777" w:rsidR="001537D3" w:rsidRPr="007545E5" w:rsidRDefault="001537D3" w:rsidP="001537D3">
      <w:pPr>
        <w:pStyle w:val="paragraph"/>
        <w:spacing w:before="0" w:beforeAutospacing="0" w:after="0" w:afterAutospacing="0"/>
        <w:jc w:val="both"/>
        <w:textAlignment w:val="baseline"/>
        <w:rPr>
          <w:rFonts w:ascii="Verdana" w:hAnsi="Verdana" w:cs="Segoe UI"/>
          <w:sz w:val="18"/>
          <w:szCs w:val="18"/>
        </w:rPr>
      </w:pPr>
      <w:r w:rsidRPr="007545E5">
        <w:rPr>
          <w:rStyle w:val="normaltextrun"/>
          <w:rFonts w:ascii="Verdana" w:eastAsiaTheme="majorEastAsia" w:hAnsi="Verdana" w:cs="Calibri"/>
          <w:b/>
          <w:bCs/>
          <w:color w:val="000000"/>
          <w:sz w:val="22"/>
          <w:szCs w:val="22"/>
          <w:u w:val="single"/>
        </w:rPr>
        <w:t>Miele</w:t>
      </w:r>
      <w:r w:rsidRPr="007545E5">
        <w:rPr>
          <w:rStyle w:val="normaltextrun"/>
          <w:rFonts w:ascii="Verdana" w:eastAsiaTheme="majorEastAsia" w:hAnsi="Verdana" w:cs="Calibri"/>
          <w:color w:val="000000"/>
          <w:sz w:val="22"/>
          <w:szCs w:val="22"/>
        </w:rPr>
        <w:t xml:space="preserve">: Ci sono in realtà altre due modalità che non sono uscite oltre al time </w:t>
      </w:r>
      <w:proofErr w:type="spellStart"/>
      <w:r w:rsidRPr="007545E5">
        <w:rPr>
          <w:rStyle w:val="normaltextrun"/>
          <w:rFonts w:ascii="Verdana" w:eastAsiaTheme="majorEastAsia" w:hAnsi="Verdana" w:cs="Calibri"/>
          <w:color w:val="000000"/>
          <w:sz w:val="22"/>
          <w:szCs w:val="22"/>
        </w:rPr>
        <w:t>contingent</w:t>
      </w:r>
      <w:proofErr w:type="spellEnd"/>
      <w:r w:rsidRPr="007545E5">
        <w:rPr>
          <w:rStyle w:val="normaltextrun"/>
          <w:rFonts w:ascii="Verdana" w:eastAsiaTheme="majorEastAsia" w:hAnsi="Verdana" w:cs="Calibri"/>
          <w:color w:val="000000"/>
          <w:sz w:val="22"/>
          <w:szCs w:val="22"/>
        </w:rPr>
        <w:t xml:space="preserve">, </w:t>
      </w:r>
      <w:proofErr w:type="spellStart"/>
      <w:r w:rsidRPr="007545E5">
        <w:rPr>
          <w:rStyle w:val="normaltextrun"/>
          <w:rFonts w:ascii="Verdana" w:eastAsiaTheme="majorEastAsia" w:hAnsi="Verdana" w:cs="Calibri"/>
          <w:color w:val="000000"/>
          <w:sz w:val="22"/>
          <w:szCs w:val="22"/>
        </w:rPr>
        <w:t>symptom</w:t>
      </w:r>
      <w:proofErr w:type="spellEnd"/>
      <w:r w:rsidRPr="007545E5">
        <w:rPr>
          <w:rStyle w:val="normaltextrun"/>
          <w:rFonts w:ascii="Verdana" w:eastAsiaTheme="majorEastAsia" w:hAnsi="Verdana" w:cs="Calibri"/>
          <w:color w:val="000000"/>
          <w:sz w:val="22"/>
          <w:szCs w:val="22"/>
        </w:rPr>
        <w:t xml:space="preserve"> </w:t>
      </w:r>
      <w:proofErr w:type="spellStart"/>
      <w:r w:rsidRPr="007545E5">
        <w:rPr>
          <w:rStyle w:val="normaltextrun"/>
          <w:rFonts w:ascii="Verdana" w:eastAsiaTheme="majorEastAsia" w:hAnsi="Verdana" w:cs="Calibri"/>
          <w:color w:val="000000"/>
          <w:sz w:val="22"/>
          <w:szCs w:val="22"/>
        </w:rPr>
        <w:t>contingent</w:t>
      </w:r>
      <w:proofErr w:type="spellEnd"/>
      <w:r w:rsidRPr="007545E5">
        <w:rPr>
          <w:rStyle w:val="normaltextrun"/>
          <w:rFonts w:ascii="Verdana" w:eastAsiaTheme="majorEastAsia" w:hAnsi="Verdana" w:cs="Calibri"/>
          <w:color w:val="000000"/>
          <w:sz w:val="22"/>
          <w:szCs w:val="22"/>
        </w:rPr>
        <w:t xml:space="preserve">, performance </w:t>
      </w:r>
      <w:proofErr w:type="spellStart"/>
      <w:r w:rsidRPr="007545E5">
        <w:rPr>
          <w:rStyle w:val="normaltextrun"/>
          <w:rFonts w:ascii="Verdana" w:eastAsiaTheme="majorEastAsia" w:hAnsi="Verdana" w:cs="Calibri"/>
          <w:color w:val="000000"/>
          <w:sz w:val="22"/>
          <w:szCs w:val="22"/>
        </w:rPr>
        <w:t>contingent</w:t>
      </w:r>
      <w:proofErr w:type="spellEnd"/>
      <w:r w:rsidRPr="007545E5">
        <w:rPr>
          <w:rStyle w:val="normaltextrun"/>
          <w:rFonts w:ascii="Verdana" w:eastAsiaTheme="majorEastAsia" w:hAnsi="Verdana" w:cs="Calibri"/>
          <w:color w:val="000000"/>
          <w:sz w:val="22"/>
          <w:szCs w:val="22"/>
        </w:rPr>
        <w:t xml:space="preserve">, perché spesso in realtà per l'arto superiore non abbiamo questo tipo di proposte: c'è la modalità relativa alla guarigione strutturale, quindi la logica di somministrazione che segue e che persegue l'obiettivo di guarire la struttura e ovviamente poi quello legato alla fatica </w:t>
      </w:r>
      <w:proofErr w:type="spellStart"/>
      <w:r w:rsidRPr="007545E5">
        <w:rPr>
          <w:rStyle w:val="normaltextrun"/>
          <w:rFonts w:ascii="Verdana" w:eastAsiaTheme="majorEastAsia" w:hAnsi="Verdana" w:cs="Calibri"/>
          <w:color w:val="000000"/>
          <w:sz w:val="22"/>
          <w:szCs w:val="22"/>
        </w:rPr>
        <w:t>contingent</w:t>
      </w:r>
      <w:proofErr w:type="spellEnd"/>
      <w:r w:rsidRPr="007545E5">
        <w:rPr>
          <w:rStyle w:val="normaltextrun"/>
          <w:rFonts w:ascii="Verdana" w:eastAsiaTheme="majorEastAsia" w:hAnsi="Verdana" w:cs="Calibri"/>
          <w:color w:val="000000"/>
          <w:sz w:val="22"/>
          <w:szCs w:val="22"/>
        </w:rPr>
        <w:t>.</w:t>
      </w:r>
      <w:r w:rsidRPr="007545E5">
        <w:rPr>
          <w:rStyle w:val="eop"/>
          <w:rFonts w:ascii="Verdana" w:eastAsiaTheme="majorEastAsia" w:hAnsi="Verdana" w:cs="Calibri"/>
          <w:color w:val="000000"/>
          <w:sz w:val="22"/>
          <w:szCs w:val="22"/>
        </w:rPr>
        <w:t> </w:t>
      </w:r>
    </w:p>
    <w:p w14:paraId="0CFAE711" w14:textId="77777777" w:rsidR="001537D3" w:rsidRPr="007545E5" w:rsidRDefault="001537D3" w:rsidP="001537D3">
      <w:pPr>
        <w:pStyle w:val="paragraph"/>
        <w:spacing w:before="0" w:beforeAutospacing="0" w:after="0" w:afterAutospacing="0"/>
        <w:jc w:val="both"/>
        <w:textAlignment w:val="baseline"/>
        <w:rPr>
          <w:rFonts w:ascii="Segoe UI" w:hAnsi="Segoe UI" w:cs="Segoe UI"/>
          <w:sz w:val="18"/>
          <w:szCs w:val="18"/>
        </w:rPr>
      </w:pPr>
      <w:r w:rsidRPr="007545E5">
        <w:rPr>
          <w:rStyle w:val="eop"/>
          <w:rFonts w:ascii="Calibri" w:eastAsiaTheme="majorEastAsia" w:hAnsi="Calibri" w:cs="Calibri"/>
          <w:color w:val="000000"/>
          <w:sz w:val="22"/>
          <w:szCs w:val="22"/>
        </w:rPr>
        <w:t> </w:t>
      </w:r>
    </w:p>
    <w:p w14:paraId="107F410F" w14:textId="77777777" w:rsidR="001537D3" w:rsidRPr="007545E5" w:rsidRDefault="001537D3" w:rsidP="001537D3">
      <w:pPr>
        <w:pStyle w:val="paragraph"/>
        <w:spacing w:before="0" w:beforeAutospacing="0" w:after="0" w:afterAutospacing="0"/>
        <w:jc w:val="both"/>
        <w:textAlignment w:val="baseline"/>
        <w:rPr>
          <w:rFonts w:ascii="Segoe UI" w:hAnsi="Segoe UI" w:cs="Segoe UI"/>
          <w:sz w:val="18"/>
          <w:szCs w:val="18"/>
        </w:rPr>
      </w:pPr>
      <w:r w:rsidRPr="007545E5">
        <w:rPr>
          <w:rStyle w:val="eop"/>
          <w:rFonts w:ascii="Calibri" w:eastAsiaTheme="majorEastAsia" w:hAnsi="Calibri" w:cs="Calibri"/>
          <w:color w:val="000000"/>
          <w:sz w:val="22"/>
          <w:szCs w:val="22"/>
        </w:rPr>
        <w:t> </w:t>
      </w:r>
    </w:p>
    <w:p w14:paraId="7CEF93AB" w14:textId="77777777" w:rsidR="001537D3" w:rsidRDefault="001537D3" w:rsidP="001537D3">
      <w:pPr>
        <w:pStyle w:val="paragraph"/>
        <w:spacing w:before="0" w:beforeAutospacing="0" w:after="0" w:afterAutospacing="0"/>
        <w:jc w:val="both"/>
        <w:textAlignment w:val="baseline"/>
        <w:rPr>
          <w:rFonts w:ascii="Segoe UI" w:hAnsi="Segoe UI" w:cs="Segoe UI"/>
          <w:sz w:val="18"/>
          <w:szCs w:val="18"/>
        </w:rPr>
      </w:pPr>
      <w:r>
        <w:rPr>
          <w:rStyle w:val="eop"/>
          <w:rFonts w:ascii="Calibri" w:eastAsiaTheme="majorEastAsia" w:hAnsi="Calibri" w:cs="Calibri"/>
          <w:color w:val="000000"/>
          <w:sz w:val="22"/>
          <w:szCs w:val="22"/>
        </w:rPr>
        <w:t> </w:t>
      </w:r>
    </w:p>
    <w:p w14:paraId="0E01024E" w14:textId="77777777" w:rsidR="001537D3" w:rsidRDefault="001537D3" w:rsidP="001537D3">
      <w:pPr>
        <w:pStyle w:val="paragraph"/>
        <w:spacing w:before="0" w:beforeAutospacing="0" w:after="0" w:afterAutospacing="0"/>
        <w:jc w:val="both"/>
        <w:textAlignment w:val="baseline"/>
        <w:rPr>
          <w:rFonts w:ascii="Segoe UI" w:hAnsi="Segoe UI" w:cs="Segoe UI"/>
          <w:sz w:val="18"/>
          <w:szCs w:val="18"/>
        </w:rPr>
      </w:pPr>
      <w:r>
        <w:rPr>
          <w:rStyle w:val="eop"/>
          <w:rFonts w:ascii="Calibri" w:eastAsiaTheme="majorEastAsia" w:hAnsi="Calibri" w:cs="Calibri"/>
          <w:color w:val="000000"/>
          <w:sz w:val="22"/>
          <w:szCs w:val="22"/>
        </w:rPr>
        <w:t> </w:t>
      </w:r>
    </w:p>
    <w:p w14:paraId="57C2357D" w14:textId="77777777" w:rsidR="001537D3" w:rsidRDefault="001537D3" w:rsidP="001537D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i/>
          <w:iCs/>
          <w:color w:val="000000"/>
          <w:sz w:val="22"/>
          <w:szCs w:val="22"/>
        </w:rPr>
        <w:t xml:space="preserve">[Sbobina scorso anno: Domande </w:t>
      </w:r>
      <w:proofErr w:type="spellStart"/>
      <w:r>
        <w:rPr>
          <w:rStyle w:val="normaltextrun"/>
          <w:rFonts w:ascii="Calibri" w:eastAsiaTheme="majorEastAsia" w:hAnsi="Calibri" w:cs="Calibri"/>
          <w:i/>
          <w:iCs/>
          <w:color w:val="000000"/>
          <w:sz w:val="22"/>
          <w:szCs w:val="22"/>
        </w:rPr>
        <w:t>wooclap</w:t>
      </w:r>
      <w:proofErr w:type="spellEnd"/>
      <w:r>
        <w:rPr>
          <w:rStyle w:val="normaltextrun"/>
          <w:rFonts w:ascii="Calibri" w:eastAsiaTheme="majorEastAsia" w:hAnsi="Calibri" w:cs="Calibri"/>
          <w:i/>
          <w:iCs/>
          <w:color w:val="000000"/>
          <w:sz w:val="22"/>
          <w:szCs w:val="22"/>
        </w:rPr>
        <w:t>:</w:t>
      </w:r>
      <w:r>
        <w:rPr>
          <w:rStyle w:val="eop"/>
          <w:rFonts w:ascii="Calibri" w:eastAsiaTheme="majorEastAsia" w:hAnsi="Calibri" w:cs="Calibri"/>
          <w:color w:val="000000"/>
          <w:sz w:val="22"/>
          <w:szCs w:val="22"/>
        </w:rPr>
        <w:t> </w:t>
      </w:r>
    </w:p>
    <w:p w14:paraId="508ADD5E" w14:textId="77777777" w:rsidR="001537D3" w:rsidRDefault="001537D3" w:rsidP="001537D3">
      <w:pPr>
        <w:pStyle w:val="paragraph"/>
        <w:numPr>
          <w:ilvl w:val="0"/>
          <w:numId w:val="8"/>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i/>
          <w:iCs/>
          <w:color w:val="000000"/>
          <w:sz w:val="22"/>
          <w:szCs w:val="22"/>
        </w:rPr>
        <w:t>Indicare alcuni elementi chiave anamnestici e dell’esame fisico che ti permettono di fare un inquadramento di una problematica a competenza riabilitativa. </w:t>
      </w:r>
      <w:r>
        <w:rPr>
          <w:rStyle w:val="eop"/>
          <w:rFonts w:ascii="Calibri" w:eastAsiaTheme="majorEastAsia" w:hAnsi="Calibri" w:cs="Calibri"/>
          <w:color w:val="000000"/>
          <w:sz w:val="22"/>
          <w:szCs w:val="22"/>
        </w:rPr>
        <w:t> </w:t>
      </w:r>
    </w:p>
    <w:p w14:paraId="7A5B3AA2" w14:textId="77777777" w:rsidR="001537D3" w:rsidRDefault="001537D3" w:rsidP="001537D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i/>
          <w:iCs/>
          <w:color w:val="000000"/>
          <w:sz w:val="22"/>
          <w:szCs w:val="22"/>
        </w:rPr>
        <w:t>Segue una discussione intrapresa da Miele e Ristori, i quali hanno preso alcune delle risposte “più interessanti per discuterne insieme”:</w:t>
      </w:r>
      <w:r>
        <w:rPr>
          <w:rStyle w:val="eop"/>
          <w:rFonts w:ascii="Calibri" w:eastAsiaTheme="majorEastAsia" w:hAnsi="Calibri" w:cs="Calibri"/>
          <w:color w:val="000000"/>
          <w:sz w:val="22"/>
          <w:szCs w:val="22"/>
        </w:rPr>
        <w:t> </w:t>
      </w:r>
    </w:p>
    <w:p w14:paraId="18E550BD" w14:textId="77777777" w:rsidR="001537D3" w:rsidRDefault="001537D3" w:rsidP="001537D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b/>
          <w:bCs/>
          <w:i/>
          <w:iCs/>
          <w:color w:val="000000"/>
          <w:sz w:val="22"/>
          <w:szCs w:val="22"/>
        </w:rPr>
        <w:t>Test di rule out negativi:</w:t>
      </w:r>
      <w:r>
        <w:rPr>
          <w:rStyle w:val="normaltextrun"/>
          <w:rFonts w:ascii="Calibri" w:eastAsiaTheme="majorEastAsia" w:hAnsi="Calibri" w:cs="Calibri"/>
          <w:i/>
          <w:iCs/>
          <w:color w:val="000000"/>
          <w:sz w:val="22"/>
          <w:szCs w:val="22"/>
        </w:rPr>
        <w:t xml:space="preserve"> si parla di test negativi per escludere problematiche di competenza non riabilitativa. Ristori sottolinea che non essendoci quasi nessun test con sensibilità 100% non è sufficiente basarsi su questi ultimi ma è necessario basarsi su anamnesi ed esame obbiettivo in toto. (digressione su sensibilità e specificità: sono due proprietà influenzate dalla prevalenza di malattia, la quale è influenzata a sua volta dalla probabilità </w:t>
      </w:r>
      <w:proofErr w:type="spellStart"/>
      <w:r>
        <w:rPr>
          <w:rStyle w:val="normaltextrun"/>
          <w:rFonts w:ascii="Calibri" w:eastAsiaTheme="majorEastAsia" w:hAnsi="Calibri" w:cs="Calibri"/>
          <w:i/>
          <w:iCs/>
          <w:color w:val="000000"/>
          <w:sz w:val="22"/>
          <w:szCs w:val="22"/>
        </w:rPr>
        <w:t>pre</w:t>
      </w:r>
      <w:proofErr w:type="spellEnd"/>
      <w:r>
        <w:rPr>
          <w:rStyle w:val="normaltextrun"/>
          <w:rFonts w:ascii="Calibri" w:eastAsiaTheme="majorEastAsia" w:hAnsi="Calibri" w:cs="Calibri"/>
          <w:i/>
          <w:iCs/>
          <w:color w:val="000000"/>
          <w:sz w:val="22"/>
          <w:szCs w:val="22"/>
        </w:rPr>
        <w:t>-test che il soggetto sia malato).</w:t>
      </w:r>
      <w:r>
        <w:rPr>
          <w:rStyle w:val="eop"/>
          <w:rFonts w:ascii="Calibri" w:eastAsiaTheme="majorEastAsia" w:hAnsi="Calibri" w:cs="Calibri"/>
          <w:color w:val="000000"/>
          <w:sz w:val="22"/>
          <w:szCs w:val="22"/>
        </w:rPr>
        <w:t> </w:t>
      </w:r>
    </w:p>
    <w:p w14:paraId="30572E1D" w14:textId="77777777" w:rsidR="001537D3" w:rsidRDefault="001537D3" w:rsidP="001537D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i/>
          <w:iCs/>
          <w:color w:val="000000"/>
          <w:sz w:val="22"/>
          <w:szCs w:val="22"/>
        </w:rPr>
        <w:t xml:space="preserve">Ristori sottolinea l’importanza di fare una corretta anamnesi per rilevare le problematiche che non sono di competenza riabilitativa, in quanto l’anamnesi è il momento cardine per capire qual è la probabilità </w:t>
      </w:r>
      <w:proofErr w:type="spellStart"/>
      <w:r>
        <w:rPr>
          <w:rStyle w:val="normaltextrun"/>
          <w:rFonts w:ascii="Calibri" w:eastAsiaTheme="majorEastAsia" w:hAnsi="Calibri" w:cs="Calibri"/>
          <w:i/>
          <w:iCs/>
          <w:color w:val="000000"/>
          <w:sz w:val="22"/>
          <w:szCs w:val="22"/>
        </w:rPr>
        <w:t>pre</w:t>
      </w:r>
      <w:proofErr w:type="spellEnd"/>
      <w:r>
        <w:rPr>
          <w:rStyle w:val="normaltextrun"/>
          <w:rFonts w:ascii="Calibri" w:eastAsiaTheme="majorEastAsia" w:hAnsi="Calibri" w:cs="Calibri"/>
          <w:i/>
          <w:iCs/>
          <w:color w:val="000000"/>
          <w:sz w:val="22"/>
          <w:szCs w:val="22"/>
        </w:rPr>
        <w:t>-test di avere un paziente con Red flags. </w:t>
      </w:r>
      <w:r>
        <w:rPr>
          <w:rStyle w:val="eop"/>
          <w:rFonts w:ascii="Calibri" w:eastAsiaTheme="majorEastAsia" w:hAnsi="Calibri" w:cs="Calibri"/>
          <w:color w:val="000000"/>
          <w:sz w:val="22"/>
          <w:szCs w:val="22"/>
        </w:rPr>
        <w:t> </w:t>
      </w:r>
    </w:p>
    <w:p w14:paraId="1B90E501" w14:textId="77777777" w:rsidR="001537D3" w:rsidRDefault="001537D3" w:rsidP="001537D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i/>
          <w:iCs/>
          <w:color w:val="000000"/>
          <w:sz w:val="22"/>
          <w:szCs w:val="22"/>
        </w:rPr>
        <w:t>In seguito allo svolgimento di una corretta anamnesi, ci sarà l’esame fisico il quale andrà a confermare o meno il sospetto anamnestico. Nel caso in cui le due fasi della valutazione dovessero differire, il fisioterapista si trova in difficoltà. </w:t>
      </w:r>
      <w:r>
        <w:rPr>
          <w:rStyle w:val="eop"/>
          <w:rFonts w:ascii="Calibri" w:eastAsiaTheme="majorEastAsia" w:hAnsi="Calibri" w:cs="Calibri"/>
          <w:color w:val="000000"/>
          <w:sz w:val="22"/>
          <w:szCs w:val="22"/>
        </w:rPr>
        <w:t> </w:t>
      </w:r>
    </w:p>
    <w:p w14:paraId="20AE225E" w14:textId="77777777" w:rsidR="001537D3" w:rsidRDefault="001537D3" w:rsidP="001537D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i/>
          <w:iCs/>
          <w:color w:val="000000"/>
          <w:sz w:val="22"/>
          <w:szCs w:val="22"/>
        </w:rPr>
        <w:t>Viene riportato un esempio di indagine funzione-struttura da uno studente, il quale sottolinea come nel ginocchio si vada ad escludere il danno nelle varie strutture coinvolte. Ristori sottolinea come ci sia questa differenza di modalità di lavoro in quanto i test dell’arto superiore sono meno sensibili, in questo seminario si ragionerà sulla funzione. Nell’arto superiore il modello proposto si basa sull’impairment del paziente, non sul danno strutturale o sulla diagnosi che ha: i test di rule out quindi non sono sufficienti. </w:t>
      </w:r>
      <w:r>
        <w:rPr>
          <w:rStyle w:val="eop"/>
          <w:rFonts w:ascii="Calibri" w:eastAsiaTheme="majorEastAsia" w:hAnsi="Calibri" w:cs="Calibri"/>
          <w:color w:val="000000"/>
          <w:sz w:val="22"/>
          <w:szCs w:val="22"/>
        </w:rPr>
        <w:t> </w:t>
      </w:r>
    </w:p>
    <w:p w14:paraId="5369432B" w14:textId="77777777" w:rsidR="001537D3" w:rsidRDefault="001537D3" w:rsidP="001537D3">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0842AC5B" w14:textId="77777777" w:rsidR="001537D3" w:rsidRDefault="001537D3" w:rsidP="001537D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b/>
          <w:bCs/>
          <w:i/>
          <w:iCs/>
          <w:color w:val="000000"/>
          <w:sz w:val="22"/>
          <w:szCs w:val="22"/>
        </w:rPr>
        <w:t>Meccanismo prevalentemente nocicettivo:</w:t>
      </w:r>
      <w:r>
        <w:rPr>
          <w:rStyle w:val="normaltextrun"/>
          <w:rFonts w:ascii="Calibri" w:eastAsiaTheme="majorEastAsia" w:hAnsi="Calibri" w:cs="Calibri"/>
          <w:i/>
          <w:iCs/>
          <w:color w:val="000000"/>
          <w:sz w:val="22"/>
          <w:szCs w:val="22"/>
        </w:rPr>
        <w:t xml:space="preserve"> Miele chiede come mai si pensa che la presenza di un meccanismo nocicettivo sottenda un paziente a competenza riabilitativa. Si sottolinea come questa visione sia </w:t>
      </w:r>
      <w:r>
        <w:rPr>
          <w:rStyle w:val="normaltextrun"/>
          <w:rFonts w:ascii="Calibri" w:eastAsiaTheme="majorEastAsia" w:hAnsi="Calibri" w:cs="Calibri"/>
          <w:i/>
          <w:iCs/>
          <w:color w:val="000000"/>
          <w:sz w:val="22"/>
          <w:szCs w:val="22"/>
          <w:u w:val="single"/>
        </w:rPr>
        <w:t>sbagliata</w:t>
      </w:r>
      <w:r>
        <w:rPr>
          <w:rStyle w:val="normaltextrun"/>
          <w:rFonts w:ascii="Calibri" w:eastAsiaTheme="majorEastAsia" w:hAnsi="Calibri" w:cs="Calibri"/>
          <w:i/>
          <w:iCs/>
          <w:color w:val="000000"/>
          <w:sz w:val="22"/>
          <w:szCs w:val="22"/>
        </w:rPr>
        <w:t xml:space="preserve">: una frattura è inseribile in un meccanismo nocicettivo, tuttavia, si tratta di una problematica chiaramente non di competenza riabilitativa. Viceversa, quadri neuropatici, </w:t>
      </w:r>
      <w:proofErr w:type="spellStart"/>
      <w:r>
        <w:rPr>
          <w:rStyle w:val="normaltextrun"/>
          <w:rFonts w:ascii="Calibri" w:eastAsiaTheme="majorEastAsia" w:hAnsi="Calibri" w:cs="Calibri"/>
          <w:i/>
          <w:iCs/>
          <w:color w:val="000000"/>
          <w:sz w:val="22"/>
          <w:szCs w:val="22"/>
        </w:rPr>
        <w:t>nociplastici</w:t>
      </w:r>
      <w:proofErr w:type="spellEnd"/>
      <w:r>
        <w:rPr>
          <w:rStyle w:val="normaltextrun"/>
          <w:rFonts w:ascii="Calibri" w:eastAsiaTheme="majorEastAsia" w:hAnsi="Calibri" w:cs="Calibri"/>
          <w:i/>
          <w:iCs/>
          <w:color w:val="000000"/>
          <w:sz w:val="22"/>
          <w:szCs w:val="22"/>
        </w:rPr>
        <w:t xml:space="preserve"> o misti rientrano tra le nostre competenze. Altro esempio di problematica nocicettiva è il paziente con importante flogosi: anch’esso ricade in una gestione post-</w:t>
      </w:r>
      <w:proofErr w:type="spellStart"/>
      <w:r>
        <w:rPr>
          <w:rStyle w:val="normaltextrun"/>
          <w:rFonts w:ascii="Calibri" w:eastAsiaTheme="majorEastAsia" w:hAnsi="Calibri" w:cs="Calibri"/>
          <w:i/>
          <w:iCs/>
          <w:color w:val="000000"/>
          <w:sz w:val="22"/>
          <w:szCs w:val="22"/>
        </w:rPr>
        <w:t>referral</w:t>
      </w:r>
      <w:proofErr w:type="spellEnd"/>
      <w:r>
        <w:rPr>
          <w:rStyle w:val="normaltextrun"/>
          <w:rFonts w:ascii="Calibri" w:eastAsiaTheme="majorEastAsia" w:hAnsi="Calibri" w:cs="Calibri"/>
          <w:i/>
          <w:iCs/>
          <w:color w:val="000000"/>
          <w:sz w:val="22"/>
          <w:szCs w:val="22"/>
        </w:rPr>
        <w:t xml:space="preserve"> e quindi non inizialmente di nostra competenza in quanto necessita di un iniziale trattamento farmacologico. </w:t>
      </w:r>
      <w:r>
        <w:rPr>
          <w:rStyle w:val="eop"/>
          <w:rFonts w:ascii="Calibri" w:eastAsiaTheme="majorEastAsia" w:hAnsi="Calibri" w:cs="Calibri"/>
          <w:color w:val="000000"/>
          <w:sz w:val="22"/>
          <w:szCs w:val="22"/>
        </w:rPr>
        <w:t> </w:t>
      </w:r>
    </w:p>
    <w:p w14:paraId="00DAC979" w14:textId="77777777" w:rsidR="001537D3" w:rsidRDefault="001537D3" w:rsidP="001537D3">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646FD317" w14:textId="77777777" w:rsidR="001537D3" w:rsidRDefault="001537D3" w:rsidP="001537D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b/>
          <w:bCs/>
          <w:i/>
          <w:iCs/>
          <w:color w:val="000000"/>
          <w:sz w:val="22"/>
          <w:szCs w:val="22"/>
        </w:rPr>
        <w:t xml:space="preserve">Dolore localizzato e dolore che varia durante la giornata: </w:t>
      </w:r>
      <w:r>
        <w:rPr>
          <w:rStyle w:val="normaltextrun"/>
          <w:rFonts w:ascii="Calibri" w:eastAsiaTheme="majorEastAsia" w:hAnsi="Calibri" w:cs="Calibri"/>
          <w:i/>
          <w:iCs/>
          <w:color w:val="000000"/>
          <w:sz w:val="22"/>
          <w:szCs w:val="22"/>
        </w:rPr>
        <w:t>un paziente con frattura misconosciuta potrebbe essere un paziente che con il riposo migliora, ma di notte ha molto dolore. Il dolore risulta essere molto localizzato, ad esempio a livello del trochite. </w:t>
      </w:r>
      <w:r>
        <w:rPr>
          <w:rStyle w:val="eop"/>
          <w:rFonts w:ascii="Calibri" w:eastAsiaTheme="majorEastAsia" w:hAnsi="Calibri" w:cs="Calibri"/>
          <w:color w:val="000000"/>
          <w:sz w:val="22"/>
          <w:szCs w:val="22"/>
        </w:rPr>
        <w:t> </w:t>
      </w:r>
    </w:p>
    <w:p w14:paraId="3101F2AC" w14:textId="77777777" w:rsidR="001537D3" w:rsidRDefault="001537D3" w:rsidP="001537D3">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32C78335" w14:textId="77777777" w:rsidR="001537D3" w:rsidRDefault="001537D3" w:rsidP="001537D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b/>
          <w:bCs/>
          <w:i/>
          <w:iCs/>
          <w:color w:val="000000"/>
          <w:sz w:val="22"/>
          <w:szCs w:val="22"/>
        </w:rPr>
        <w:t xml:space="preserve">Riproducibilità del dolore ai test </w:t>
      </w:r>
      <w:proofErr w:type="spellStart"/>
      <w:r>
        <w:rPr>
          <w:rStyle w:val="normaltextrun"/>
          <w:rFonts w:ascii="Calibri" w:eastAsiaTheme="majorEastAsia" w:hAnsi="Calibri" w:cs="Calibri"/>
          <w:b/>
          <w:bCs/>
          <w:i/>
          <w:iCs/>
          <w:color w:val="000000"/>
          <w:sz w:val="22"/>
          <w:szCs w:val="22"/>
        </w:rPr>
        <w:t>provocaitvi</w:t>
      </w:r>
      <w:proofErr w:type="spellEnd"/>
      <w:r>
        <w:rPr>
          <w:rStyle w:val="normaltextrun"/>
          <w:rFonts w:ascii="Calibri" w:eastAsiaTheme="majorEastAsia" w:hAnsi="Calibri" w:cs="Calibri"/>
          <w:b/>
          <w:bCs/>
          <w:i/>
          <w:iCs/>
          <w:color w:val="000000"/>
          <w:sz w:val="22"/>
          <w:szCs w:val="22"/>
        </w:rPr>
        <w:t xml:space="preserve">: </w:t>
      </w:r>
      <w:r>
        <w:rPr>
          <w:rStyle w:val="normaltextrun"/>
          <w:rFonts w:ascii="Calibri" w:eastAsiaTheme="majorEastAsia" w:hAnsi="Calibri" w:cs="Calibri"/>
          <w:i/>
          <w:iCs/>
          <w:color w:val="000000"/>
          <w:sz w:val="22"/>
          <w:szCs w:val="22"/>
        </w:rPr>
        <w:t xml:space="preserve">ci sono alcuni test che alla positività del sintomo ci fanno fare </w:t>
      </w:r>
      <w:proofErr w:type="spellStart"/>
      <w:proofErr w:type="gramStart"/>
      <w:r>
        <w:rPr>
          <w:rStyle w:val="normaltextrun"/>
          <w:rFonts w:ascii="Calibri" w:eastAsiaTheme="majorEastAsia" w:hAnsi="Calibri" w:cs="Calibri"/>
          <w:i/>
          <w:iCs/>
          <w:color w:val="000000"/>
          <w:sz w:val="22"/>
          <w:szCs w:val="22"/>
        </w:rPr>
        <w:t>referral</w:t>
      </w:r>
      <w:proofErr w:type="spellEnd"/>
      <w:r>
        <w:rPr>
          <w:rStyle w:val="normaltextrun"/>
          <w:rFonts w:ascii="Calibri" w:eastAsiaTheme="majorEastAsia" w:hAnsi="Calibri" w:cs="Calibri"/>
          <w:i/>
          <w:iCs/>
          <w:color w:val="000000"/>
          <w:sz w:val="22"/>
          <w:szCs w:val="22"/>
        </w:rPr>
        <w:t>, quindi</w:t>
      </w:r>
      <w:proofErr w:type="gramEnd"/>
      <w:r>
        <w:rPr>
          <w:rStyle w:val="normaltextrun"/>
          <w:rFonts w:ascii="Calibri" w:eastAsiaTheme="majorEastAsia" w:hAnsi="Calibri" w:cs="Calibri"/>
          <w:i/>
          <w:iCs/>
          <w:color w:val="000000"/>
          <w:sz w:val="22"/>
          <w:szCs w:val="22"/>
        </w:rPr>
        <w:t xml:space="preserve"> non è corretto dire che un test che riproduce il dolore del paziente ci consenta di essere sicuri di parlare di un paziente di competenza fisioterapica. </w:t>
      </w:r>
      <w:r>
        <w:rPr>
          <w:rStyle w:val="eop"/>
          <w:rFonts w:ascii="Calibri" w:eastAsiaTheme="majorEastAsia" w:hAnsi="Calibri" w:cs="Calibri"/>
          <w:color w:val="000000"/>
          <w:sz w:val="22"/>
          <w:szCs w:val="22"/>
        </w:rPr>
        <w:t> </w:t>
      </w:r>
    </w:p>
    <w:p w14:paraId="2B01501D" w14:textId="77777777" w:rsidR="001537D3" w:rsidRDefault="001537D3" w:rsidP="001537D3">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6C6B236D" w14:textId="77777777" w:rsidR="001537D3" w:rsidRDefault="001537D3" w:rsidP="001537D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b/>
          <w:bCs/>
          <w:i/>
          <w:iCs/>
          <w:color w:val="000000"/>
          <w:sz w:val="22"/>
          <w:szCs w:val="22"/>
        </w:rPr>
        <w:t xml:space="preserve">Impairment di tipo muscoloscheletrico: </w:t>
      </w:r>
      <w:r>
        <w:rPr>
          <w:rStyle w:val="normaltextrun"/>
          <w:rFonts w:ascii="Calibri" w:eastAsiaTheme="majorEastAsia" w:hAnsi="Calibri" w:cs="Calibri"/>
          <w:i/>
          <w:iCs/>
          <w:color w:val="000000"/>
          <w:sz w:val="22"/>
          <w:szCs w:val="22"/>
        </w:rPr>
        <w:t>(sottolineato ma non analizzato)</w:t>
      </w:r>
      <w:r>
        <w:rPr>
          <w:rStyle w:val="eop"/>
          <w:rFonts w:ascii="Calibri" w:eastAsiaTheme="majorEastAsia" w:hAnsi="Calibri" w:cs="Calibri"/>
          <w:color w:val="000000"/>
          <w:sz w:val="22"/>
          <w:szCs w:val="22"/>
        </w:rPr>
        <w:t> </w:t>
      </w:r>
    </w:p>
    <w:p w14:paraId="653B03F5" w14:textId="77777777" w:rsidR="001537D3" w:rsidRDefault="001537D3" w:rsidP="001537D3">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2413B57B" w14:textId="77777777" w:rsidR="001537D3" w:rsidRDefault="001537D3" w:rsidP="001537D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b/>
          <w:bCs/>
          <w:i/>
          <w:iCs/>
          <w:color w:val="000000"/>
          <w:sz w:val="22"/>
          <w:szCs w:val="22"/>
        </w:rPr>
        <w:lastRenderedPageBreak/>
        <w:t xml:space="preserve">Intensità del dolore non troppo alta: </w:t>
      </w:r>
      <w:r>
        <w:rPr>
          <w:rStyle w:val="normaltextrun"/>
          <w:rFonts w:ascii="Calibri" w:eastAsiaTheme="majorEastAsia" w:hAnsi="Calibri" w:cs="Calibri"/>
          <w:i/>
          <w:iCs/>
          <w:color w:val="000000"/>
          <w:sz w:val="22"/>
          <w:szCs w:val="22"/>
        </w:rPr>
        <w:t>con VAS e NPRS non alte è possibile avere presentazioni che non sono di nostra competenza. Ristori sottolinea come non tutte le problematiche non muscoloscheletriche si manifestino con forte dolore nel paziente.</w:t>
      </w:r>
      <w:r>
        <w:rPr>
          <w:rStyle w:val="eop"/>
          <w:rFonts w:ascii="Calibri" w:eastAsiaTheme="majorEastAsia" w:hAnsi="Calibri" w:cs="Calibri"/>
          <w:color w:val="000000"/>
          <w:sz w:val="22"/>
          <w:szCs w:val="22"/>
        </w:rPr>
        <w:t> </w:t>
      </w:r>
    </w:p>
    <w:p w14:paraId="2326039B" w14:textId="77777777" w:rsidR="001537D3" w:rsidRDefault="001537D3" w:rsidP="001537D3">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04651592" w14:textId="77777777" w:rsidR="001537D3" w:rsidRDefault="001537D3" w:rsidP="001537D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i/>
          <w:iCs/>
          <w:color w:val="000000"/>
          <w:sz w:val="22"/>
          <w:szCs w:val="22"/>
        </w:rPr>
        <w:t>Uno studente sottolinea come non si riuscissero a trovare segni e sintomi specifici che possano sottendere un quadro di competenza fisioterapica o meno. I prof sottolineano come finalmente sia stato centrato il punto, ovvero che la domanda era volutamente dubbia. La risposta corretta era: </w:t>
      </w:r>
      <w:r>
        <w:rPr>
          <w:rStyle w:val="eop"/>
          <w:rFonts w:ascii="Calibri" w:eastAsiaTheme="majorEastAsia" w:hAnsi="Calibri" w:cs="Calibri"/>
          <w:color w:val="000000"/>
          <w:sz w:val="22"/>
          <w:szCs w:val="22"/>
        </w:rPr>
        <w:t> </w:t>
      </w:r>
    </w:p>
    <w:p w14:paraId="34F947B9" w14:textId="77777777" w:rsidR="001537D3" w:rsidRDefault="001537D3" w:rsidP="001537D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i/>
          <w:iCs/>
          <w:color w:val="000000"/>
          <w:sz w:val="22"/>
          <w:szCs w:val="22"/>
        </w:rPr>
        <w:t>La competenza riabilitativa esiste in tutti i pazienti dove viene esclusa la presenza di red flags.</w:t>
      </w:r>
      <w:r>
        <w:rPr>
          <w:rStyle w:val="eop"/>
          <w:rFonts w:ascii="Calibri" w:eastAsiaTheme="majorEastAsia" w:hAnsi="Calibri" w:cs="Calibri"/>
          <w:color w:val="000000"/>
          <w:sz w:val="22"/>
          <w:szCs w:val="22"/>
        </w:rPr>
        <w:t> </w:t>
      </w:r>
    </w:p>
    <w:p w14:paraId="5A415B33" w14:textId="77777777" w:rsidR="001537D3" w:rsidRDefault="001537D3" w:rsidP="001537D3">
      <w:pPr>
        <w:pStyle w:val="paragraph"/>
        <w:spacing w:before="0" w:beforeAutospacing="0" w:after="0" w:afterAutospacing="0"/>
        <w:jc w:val="both"/>
        <w:textAlignment w:val="baseline"/>
        <w:rPr>
          <w:rFonts w:ascii="Segoe UI" w:hAnsi="Segoe UI" w:cs="Segoe UI"/>
          <w:sz w:val="18"/>
          <w:szCs w:val="18"/>
        </w:rPr>
      </w:pPr>
      <w:r>
        <w:rPr>
          <w:rStyle w:val="eop"/>
          <w:rFonts w:ascii="Calibri" w:eastAsiaTheme="majorEastAsia" w:hAnsi="Calibri" w:cs="Calibri"/>
          <w:color w:val="000000"/>
          <w:sz w:val="22"/>
          <w:szCs w:val="22"/>
        </w:rPr>
        <w:t> </w:t>
      </w:r>
    </w:p>
    <w:p w14:paraId="185488F3" w14:textId="77777777" w:rsidR="001537D3" w:rsidRDefault="001537D3" w:rsidP="001537D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i/>
          <w:iCs/>
          <w:color w:val="000000"/>
          <w:sz w:val="22"/>
          <w:szCs w:val="22"/>
        </w:rPr>
        <w:t>Impairment di forza con esame neurologico negativo: se si ha una totale impotenza funzionale e si esclude la problematica neurologica, non si parla automaticamente di un paziente di competenza riabilitativa, potrebbe trattarsi tranquillamente di una lesione massiva dell’unità miotendinea.</w:t>
      </w:r>
      <w:r>
        <w:rPr>
          <w:rStyle w:val="eop"/>
          <w:rFonts w:ascii="Calibri" w:eastAsiaTheme="majorEastAsia" w:hAnsi="Calibri" w:cs="Calibri"/>
          <w:color w:val="000000"/>
          <w:sz w:val="22"/>
          <w:szCs w:val="22"/>
        </w:rPr>
        <w:t> </w:t>
      </w:r>
    </w:p>
    <w:p w14:paraId="7E168872" w14:textId="77777777" w:rsidR="001537D3" w:rsidRDefault="001537D3" w:rsidP="001537D3">
      <w:pPr>
        <w:pStyle w:val="paragraph"/>
        <w:spacing w:before="0" w:beforeAutospacing="0" w:after="0" w:afterAutospacing="0"/>
        <w:jc w:val="both"/>
        <w:textAlignment w:val="baseline"/>
        <w:rPr>
          <w:rFonts w:ascii="Segoe UI" w:hAnsi="Segoe UI" w:cs="Segoe UI"/>
          <w:sz w:val="18"/>
          <w:szCs w:val="18"/>
        </w:rPr>
      </w:pPr>
      <w:r>
        <w:rPr>
          <w:rStyle w:val="eop"/>
          <w:rFonts w:ascii="Calibri" w:eastAsiaTheme="majorEastAsia" w:hAnsi="Calibri" w:cs="Calibri"/>
          <w:color w:val="000000"/>
          <w:sz w:val="22"/>
          <w:szCs w:val="22"/>
        </w:rPr>
        <w:t> </w:t>
      </w:r>
    </w:p>
    <w:p w14:paraId="417D8A21" w14:textId="77777777" w:rsidR="001537D3" w:rsidRDefault="001537D3" w:rsidP="001537D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i/>
          <w:iCs/>
          <w:color w:val="000000"/>
          <w:sz w:val="22"/>
          <w:szCs w:val="22"/>
        </w:rPr>
        <w:t xml:space="preserve">Esame della forza negativo con riflessi </w:t>
      </w:r>
      <w:proofErr w:type="spellStart"/>
      <w:r>
        <w:rPr>
          <w:rStyle w:val="normaltextrun"/>
          <w:rFonts w:ascii="Calibri" w:eastAsiaTheme="majorEastAsia" w:hAnsi="Calibri" w:cs="Calibri"/>
          <w:i/>
          <w:iCs/>
          <w:color w:val="000000"/>
          <w:sz w:val="22"/>
          <w:szCs w:val="22"/>
        </w:rPr>
        <w:t>elicitabili</w:t>
      </w:r>
      <w:proofErr w:type="spellEnd"/>
      <w:r>
        <w:rPr>
          <w:rStyle w:val="normaltextrun"/>
          <w:rFonts w:ascii="Calibri" w:eastAsiaTheme="majorEastAsia" w:hAnsi="Calibri" w:cs="Calibri"/>
          <w:i/>
          <w:iCs/>
          <w:color w:val="000000"/>
          <w:sz w:val="22"/>
          <w:szCs w:val="22"/>
        </w:rPr>
        <w:t xml:space="preserve">: l’esclusione delle due problematiche presentate non esclude problematiche non di competenza fisioterapica; anche pensando ad un paziente con meccanismo neuropatico, ad esempio, potrebbe tranquillamente presentarsi un paziente con riflessi </w:t>
      </w:r>
      <w:proofErr w:type="spellStart"/>
      <w:r>
        <w:rPr>
          <w:rStyle w:val="normaltextrun"/>
          <w:rFonts w:ascii="Calibri" w:eastAsiaTheme="majorEastAsia" w:hAnsi="Calibri" w:cs="Calibri"/>
          <w:i/>
          <w:iCs/>
          <w:color w:val="000000"/>
          <w:sz w:val="22"/>
          <w:szCs w:val="22"/>
        </w:rPr>
        <w:t>normoecitabili</w:t>
      </w:r>
      <w:proofErr w:type="spellEnd"/>
      <w:r>
        <w:rPr>
          <w:rStyle w:val="normaltextrun"/>
          <w:rFonts w:ascii="Calibri" w:eastAsiaTheme="majorEastAsia" w:hAnsi="Calibri" w:cs="Calibri"/>
          <w:i/>
          <w:iCs/>
          <w:color w:val="000000"/>
          <w:sz w:val="22"/>
          <w:szCs w:val="22"/>
        </w:rPr>
        <w:t>, forza conservata ma in un quadro di totale anestesia.</w:t>
      </w:r>
      <w:r>
        <w:rPr>
          <w:rStyle w:val="eop"/>
          <w:rFonts w:ascii="Calibri" w:eastAsiaTheme="majorEastAsia" w:hAnsi="Calibri" w:cs="Calibri"/>
          <w:color w:val="000000"/>
          <w:sz w:val="22"/>
          <w:szCs w:val="22"/>
        </w:rPr>
        <w:t> </w:t>
      </w:r>
    </w:p>
    <w:p w14:paraId="0828F2A0" w14:textId="77777777" w:rsidR="001537D3" w:rsidRDefault="001537D3" w:rsidP="001537D3">
      <w:pPr>
        <w:pStyle w:val="paragraph"/>
        <w:spacing w:before="0" w:beforeAutospacing="0" w:after="0" w:afterAutospacing="0"/>
        <w:jc w:val="both"/>
        <w:textAlignment w:val="baseline"/>
        <w:rPr>
          <w:rFonts w:ascii="Segoe UI" w:hAnsi="Segoe UI" w:cs="Segoe UI"/>
          <w:sz w:val="18"/>
          <w:szCs w:val="18"/>
        </w:rPr>
      </w:pPr>
      <w:r>
        <w:rPr>
          <w:rStyle w:val="eop"/>
          <w:rFonts w:ascii="Calibri" w:eastAsiaTheme="majorEastAsia" w:hAnsi="Calibri" w:cs="Calibri"/>
          <w:color w:val="000000"/>
          <w:sz w:val="22"/>
          <w:szCs w:val="22"/>
        </w:rPr>
        <w:t> </w:t>
      </w:r>
    </w:p>
    <w:p w14:paraId="25F0A76A" w14:textId="77777777" w:rsidR="001537D3" w:rsidRDefault="001537D3" w:rsidP="001537D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i/>
          <w:iCs/>
          <w:color w:val="000000"/>
          <w:sz w:val="22"/>
          <w:szCs w:val="22"/>
        </w:rPr>
        <w:t>ROM / Trigger point positivi con esami strumentali negativi: ci possono essere disturbi che alterano il ROM che non sono di competenza riabilitativa, questo va bene nel caso di deficit del ROM / ROM mantenuto. </w:t>
      </w:r>
      <w:r>
        <w:rPr>
          <w:rStyle w:val="eop"/>
          <w:rFonts w:ascii="Calibri" w:eastAsiaTheme="majorEastAsia" w:hAnsi="Calibri" w:cs="Calibri"/>
          <w:color w:val="000000"/>
          <w:sz w:val="22"/>
          <w:szCs w:val="22"/>
        </w:rPr>
        <w:t> </w:t>
      </w:r>
    </w:p>
    <w:p w14:paraId="1C534555" w14:textId="77777777" w:rsidR="001537D3" w:rsidRDefault="001537D3" w:rsidP="001537D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i/>
          <w:iCs/>
          <w:color w:val="000000"/>
          <w:sz w:val="22"/>
          <w:szCs w:val="22"/>
        </w:rPr>
        <w:t xml:space="preserve">Ristori rimarca come non abbia senso di parlare di trigger point. Per trigger point positivo si intende l’area nel muscolo che è in grado di riprodurre il sintomo in seguito a </w:t>
      </w:r>
      <w:proofErr w:type="gramStart"/>
      <w:r>
        <w:rPr>
          <w:rStyle w:val="normaltextrun"/>
          <w:rFonts w:ascii="Calibri" w:eastAsiaTheme="majorEastAsia" w:hAnsi="Calibri" w:cs="Calibri"/>
          <w:i/>
          <w:iCs/>
          <w:color w:val="000000"/>
          <w:sz w:val="22"/>
          <w:szCs w:val="22"/>
        </w:rPr>
        <w:t>pressione, tuttavia</w:t>
      </w:r>
      <w:proofErr w:type="gramEnd"/>
      <w:r>
        <w:rPr>
          <w:rStyle w:val="normaltextrun"/>
          <w:rFonts w:ascii="Calibri" w:eastAsiaTheme="majorEastAsia" w:hAnsi="Calibri" w:cs="Calibri"/>
          <w:i/>
          <w:iCs/>
          <w:color w:val="000000"/>
          <w:sz w:val="22"/>
          <w:szCs w:val="22"/>
        </w:rPr>
        <w:t xml:space="preserve"> pur “risolvendo il trigger point” non riusciamo a determinare se la problematica sia di competenza fisioterapica o meno (conclusione mia perché Ristori ha cambiato discorso, visto che nessuno è intervenuto da casa...). </w:t>
      </w:r>
      <w:r>
        <w:rPr>
          <w:rStyle w:val="eop"/>
          <w:rFonts w:ascii="Calibri" w:eastAsiaTheme="majorEastAsia" w:hAnsi="Calibri" w:cs="Calibri"/>
          <w:color w:val="000000"/>
          <w:sz w:val="22"/>
          <w:szCs w:val="22"/>
        </w:rPr>
        <w:t> </w:t>
      </w:r>
    </w:p>
    <w:p w14:paraId="41978DB8" w14:textId="77777777" w:rsidR="001537D3" w:rsidRDefault="001537D3" w:rsidP="001537D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i/>
          <w:iCs/>
          <w:color w:val="000000"/>
          <w:sz w:val="22"/>
          <w:szCs w:val="22"/>
        </w:rPr>
        <w:t>Per quanto riguarda gli esami strumentali, la negatività di questi ultimi non è per forza una conferma di competenza fisioterapica. Esempio: paziente con RX negativa e con trigger point positivi che una volta trattati riducono / eliminano il sintomo del paziente. Io non posso essere sicuro che il caso presentato sia un paziente di pertinenza fisioterapica, infatti, potrebbe tranquillamente trattarsi di un paziente con un tumore che dà dolore riferito alla spalla. Anche nel caso appena presentato, il terapista si sarebbe dovuto far orientare da anamnesi ed esame obbiettivo in toto per arrivare ad individuare una presenza di red flags nonostante l’RX negativa del paziente. </w:t>
      </w:r>
      <w:r>
        <w:rPr>
          <w:rStyle w:val="eop"/>
          <w:rFonts w:ascii="Calibri" w:eastAsiaTheme="majorEastAsia" w:hAnsi="Calibri" w:cs="Calibri"/>
          <w:color w:val="000000"/>
          <w:sz w:val="22"/>
          <w:szCs w:val="22"/>
        </w:rPr>
        <w:t> </w:t>
      </w:r>
    </w:p>
    <w:p w14:paraId="6E249C64" w14:textId="77777777" w:rsidR="001537D3" w:rsidRDefault="001537D3" w:rsidP="001537D3">
      <w:pPr>
        <w:pStyle w:val="paragraph"/>
        <w:spacing w:before="0" w:beforeAutospacing="0" w:after="0" w:afterAutospacing="0"/>
        <w:jc w:val="both"/>
        <w:textAlignment w:val="baseline"/>
        <w:rPr>
          <w:rFonts w:ascii="Segoe UI" w:hAnsi="Segoe UI" w:cs="Segoe UI"/>
          <w:sz w:val="18"/>
          <w:szCs w:val="18"/>
        </w:rPr>
      </w:pPr>
      <w:r>
        <w:rPr>
          <w:rStyle w:val="eop"/>
          <w:rFonts w:ascii="Calibri" w:eastAsiaTheme="majorEastAsia" w:hAnsi="Calibri" w:cs="Calibri"/>
          <w:color w:val="000000"/>
          <w:sz w:val="22"/>
          <w:szCs w:val="22"/>
        </w:rPr>
        <w:t> </w:t>
      </w:r>
    </w:p>
    <w:p w14:paraId="0D908C49" w14:textId="77777777" w:rsidR="001537D3" w:rsidRDefault="001537D3" w:rsidP="001537D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i/>
          <w:iCs/>
          <w:color w:val="000000"/>
          <w:sz w:val="22"/>
          <w:szCs w:val="22"/>
        </w:rPr>
        <w:t>Domanda da casa: “Nel caso in cui avessimo condotto l’anamnesi non riscontrando red flags?” </w:t>
      </w:r>
      <w:r>
        <w:rPr>
          <w:rStyle w:val="eop"/>
          <w:rFonts w:ascii="Calibri" w:eastAsiaTheme="majorEastAsia" w:hAnsi="Calibri" w:cs="Calibri"/>
          <w:color w:val="000000"/>
          <w:sz w:val="22"/>
          <w:szCs w:val="22"/>
        </w:rPr>
        <w:t> </w:t>
      </w:r>
    </w:p>
    <w:p w14:paraId="7D628BFB" w14:textId="77777777" w:rsidR="001537D3" w:rsidRDefault="001537D3" w:rsidP="001537D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i/>
          <w:iCs/>
          <w:color w:val="000000"/>
          <w:sz w:val="22"/>
          <w:szCs w:val="22"/>
        </w:rPr>
        <w:t>(Ristori risponde: “</w:t>
      </w:r>
      <w:proofErr w:type="spellStart"/>
      <w:r>
        <w:rPr>
          <w:rStyle w:val="normaltextrun"/>
          <w:rFonts w:ascii="Calibri" w:eastAsiaTheme="majorEastAsia" w:hAnsi="Calibri" w:cs="Calibri"/>
          <w:i/>
          <w:iCs/>
          <w:color w:val="000000"/>
          <w:sz w:val="22"/>
          <w:szCs w:val="22"/>
        </w:rPr>
        <w:t>Fermooooooo</w:t>
      </w:r>
      <w:proofErr w:type="spellEnd"/>
      <w:r>
        <w:rPr>
          <w:rStyle w:val="normaltextrun"/>
          <w:rFonts w:ascii="Calibri" w:eastAsiaTheme="majorEastAsia" w:hAnsi="Calibri" w:cs="Calibri"/>
          <w:i/>
          <w:iCs/>
          <w:color w:val="000000"/>
          <w:sz w:val="22"/>
          <w:szCs w:val="22"/>
        </w:rPr>
        <w:t>”.) Ristori risponde che dopo un’anamnesi che esclude red flags il paziente è di nostra competenza, in seguito all’anamnesi posso fare poi un esame fisico per esplorare forza, movimento attivo e passivo per confermare l’anamnesi. I segni e sintomi che ci indirizzano verso la possibilità di trattare un paziente sono l’assenza di red flags, la cosa fondamentale è il ragionamento. </w:t>
      </w:r>
      <w:r>
        <w:rPr>
          <w:rStyle w:val="eop"/>
          <w:rFonts w:ascii="Calibri" w:eastAsiaTheme="majorEastAsia" w:hAnsi="Calibri" w:cs="Calibri"/>
          <w:color w:val="000000"/>
          <w:sz w:val="22"/>
          <w:szCs w:val="22"/>
        </w:rPr>
        <w:t> </w:t>
      </w:r>
    </w:p>
    <w:p w14:paraId="48A1169E" w14:textId="77777777" w:rsidR="001537D3" w:rsidRDefault="001537D3" w:rsidP="001537D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i/>
          <w:iCs/>
          <w:color w:val="000000"/>
          <w:sz w:val="22"/>
          <w:szCs w:val="22"/>
        </w:rPr>
        <w:t>Lo studente finisce la domanda: “Quindi il non riuscire a modificare il sintomo dopo aver escluso red flags non cambia nulla nel nostro ragionamento?”</w:t>
      </w:r>
      <w:r>
        <w:rPr>
          <w:rStyle w:val="eop"/>
          <w:rFonts w:ascii="Calibri" w:eastAsiaTheme="majorEastAsia" w:hAnsi="Calibri" w:cs="Calibri"/>
          <w:color w:val="000000"/>
          <w:sz w:val="22"/>
          <w:szCs w:val="22"/>
        </w:rPr>
        <w:t> </w:t>
      </w:r>
    </w:p>
    <w:p w14:paraId="66ED7DBE" w14:textId="77777777" w:rsidR="001537D3" w:rsidRDefault="001537D3" w:rsidP="001537D3">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i/>
          <w:iCs/>
          <w:color w:val="000000"/>
          <w:sz w:val="22"/>
          <w:szCs w:val="22"/>
        </w:rPr>
        <w:t>Risposta: “No”]</w:t>
      </w:r>
      <w:r>
        <w:rPr>
          <w:rStyle w:val="eop"/>
          <w:rFonts w:ascii="Calibri" w:eastAsiaTheme="majorEastAsia" w:hAnsi="Calibri" w:cs="Calibri"/>
          <w:color w:val="000000"/>
          <w:sz w:val="22"/>
          <w:szCs w:val="22"/>
        </w:rPr>
        <w:t> </w:t>
      </w:r>
    </w:p>
    <w:p w14:paraId="05AE1ADF" w14:textId="77777777" w:rsidR="00CA591D" w:rsidRDefault="00CA591D" w:rsidP="00CA591D">
      <w:pPr>
        <w:spacing w:line="276" w:lineRule="auto"/>
        <w:rPr>
          <w:rFonts w:ascii="Verdana" w:hAnsi="Verdana"/>
          <w:b/>
          <w:bCs/>
          <w:sz w:val="22"/>
          <w:szCs w:val="22"/>
        </w:rPr>
      </w:pPr>
    </w:p>
    <w:p w14:paraId="377E057D" w14:textId="77777777" w:rsidR="00CA591D" w:rsidRDefault="00CA591D" w:rsidP="00CA591D">
      <w:pPr>
        <w:spacing w:line="276" w:lineRule="auto"/>
        <w:rPr>
          <w:rFonts w:ascii="Verdana" w:hAnsi="Verdana"/>
          <w:b/>
          <w:bCs/>
          <w:sz w:val="22"/>
          <w:szCs w:val="22"/>
        </w:rPr>
      </w:pPr>
    </w:p>
    <w:p w14:paraId="7C256FDD" w14:textId="77777777" w:rsidR="00CA591D" w:rsidRDefault="00CA591D" w:rsidP="00CA591D">
      <w:pPr>
        <w:spacing w:line="276" w:lineRule="auto"/>
        <w:rPr>
          <w:rFonts w:ascii="Verdana" w:hAnsi="Verdana"/>
          <w:b/>
          <w:bCs/>
          <w:sz w:val="22"/>
          <w:szCs w:val="22"/>
        </w:rPr>
      </w:pPr>
    </w:p>
    <w:p w14:paraId="3D08440F" w14:textId="77777777" w:rsidR="00CA591D" w:rsidRDefault="00CA591D" w:rsidP="00CA591D">
      <w:pPr>
        <w:spacing w:line="276" w:lineRule="auto"/>
        <w:rPr>
          <w:rFonts w:ascii="Verdana" w:hAnsi="Verdana"/>
          <w:b/>
          <w:bCs/>
          <w:sz w:val="22"/>
          <w:szCs w:val="22"/>
        </w:rPr>
      </w:pPr>
    </w:p>
    <w:p w14:paraId="6ED6033C" w14:textId="77777777" w:rsidR="00CA591D" w:rsidRDefault="00CA591D" w:rsidP="00CA591D">
      <w:pPr>
        <w:spacing w:line="276" w:lineRule="auto"/>
        <w:rPr>
          <w:rFonts w:ascii="Verdana" w:hAnsi="Verdana"/>
          <w:b/>
          <w:bCs/>
          <w:sz w:val="22"/>
          <w:szCs w:val="22"/>
        </w:rPr>
      </w:pPr>
    </w:p>
    <w:p w14:paraId="757406F2" w14:textId="77777777" w:rsidR="00CA591D" w:rsidRDefault="00CA591D" w:rsidP="00CA591D">
      <w:pPr>
        <w:spacing w:line="276" w:lineRule="auto"/>
        <w:rPr>
          <w:rFonts w:ascii="Verdana" w:hAnsi="Verdana"/>
          <w:b/>
          <w:bCs/>
          <w:sz w:val="22"/>
          <w:szCs w:val="22"/>
        </w:rPr>
      </w:pPr>
    </w:p>
    <w:p w14:paraId="256DA7E5" w14:textId="77777777" w:rsidR="00CA591D" w:rsidRDefault="00CA591D" w:rsidP="00CA591D">
      <w:pPr>
        <w:spacing w:line="276" w:lineRule="auto"/>
        <w:rPr>
          <w:rFonts w:ascii="Verdana" w:hAnsi="Verdana"/>
          <w:b/>
          <w:bCs/>
          <w:sz w:val="22"/>
          <w:szCs w:val="22"/>
        </w:rPr>
      </w:pPr>
    </w:p>
    <w:p w14:paraId="6686812B" w14:textId="77777777" w:rsidR="00CA591D" w:rsidRDefault="00CA591D" w:rsidP="00CA591D">
      <w:pPr>
        <w:spacing w:line="276" w:lineRule="auto"/>
        <w:rPr>
          <w:rFonts w:ascii="Verdana" w:hAnsi="Verdana"/>
          <w:b/>
          <w:bCs/>
          <w:sz w:val="22"/>
          <w:szCs w:val="22"/>
        </w:rPr>
      </w:pPr>
    </w:p>
    <w:p w14:paraId="5FC3C75B" w14:textId="77777777" w:rsidR="00CA591D" w:rsidRDefault="00CA591D" w:rsidP="00CA591D">
      <w:pPr>
        <w:spacing w:line="276" w:lineRule="auto"/>
        <w:rPr>
          <w:rFonts w:ascii="Verdana" w:hAnsi="Verdana"/>
          <w:b/>
          <w:bCs/>
          <w:sz w:val="22"/>
          <w:szCs w:val="22"/>
        </w:rPr>
      </w:pPr>
    </w:p>
    <w:p w14:paraId="1AB81C1A" w14:textId="77777777" w:rsidR="00CA591D" w:rsidRDefault="00CA591D" w:rsidP="00CA591D">
      <w:pPr>
        <w:spacing w:line="276" w:lineRule="auto"/>
        <w:rPr>
          <w:rFonts w:ascii="Verdana" w:hAnsi="Verdana"/>
          <w:b/>
          <w:bCs/>
          <w:sz w:val="22"/>
          <w:szCs w:val="22"/>
        </w:rPr>
      </w:pPr>
    </w:p>
    <w:p w14:paraId="341DCB18" w14:textId="77777777" w:rsidR="00CA591D" w:rsidRDefault="00CA591D" w:rsidP="00CA591D">
      <w:pPr>
        <w:spacing w:line="276" w:lineRule="auto"/>
        <w:rPr>
          <w:rFonts w:ascii="Verdana" w:hAnsi="Verdana"/>
          <w:b/>
          <w:bCs/>
          <w:sz w:val="22"/>
          <w:szCs w:val="22"/>
        </w:rPr>
      </w:pPr>
    </w:p>
    <w:p w14:paraId="3F1A5A54" w14:textId="77777777" w:rsidR="00CA591D" w:rsidRDefault="00CA591D" w:rsidP="00CA591D">
      <w:pPr>
        <w:spacing w:line="276" w:lineRule="auto"/>
        <w:rPr>
          <w:rFonts w:ascii="Verdana" w:hAnsi="Verdana"/>
          <w:b/>
          <w:bCs/>
          <w:sz w:val="22"/>
          <w:szCs w:val="22"/>
        </w:rPr>
      </w:pPr>
    </w:p>
    <w:p w14:paraId="6242B5E6" w14:textId="77777777" w:rsidR="00CA591D" w:rsidRDefault="00CA591D" w:rsidP="00CA591D">
      <w:pPr>
        <w:spacing w:line="276" w:lineRule="auto"/>
        <w:rPr>
          <w:rFonts w:ascii="Verdana" w:hAnsi="Verdana"/>
          <w:b/>
          <w:bCs/>
          <w:sz w:val="22"/>
          <w:szCs w:val="22"/>
        </w:rPr>
      </w:pPr>
    </w:p>
    <w:p w14:paraId="1A5E202E" w14:textId="77777777" w:rsidR="00A5027C" w:rsidRPr="0082591C" w:rsidRDefault="00A5027C" w:rsidP="00BF19F5">
      <w:pPr>
        <w:spacing w:line="276" w:lineRule="auto"/>
        <w:rPr>
          <w:rFonts w:ascii="Verdana" w:hAnsi="Verdana"/>
          <w:sz w:val="22"/>
          <w:szCs w:val="22"/>
        </w:rPr>
      </w:pPr>
    </w:p>
    <w:sectPr w:rsidR="00A5027C" w:rsidRPr="0082591C">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088A94" w14:textId="77777777" w:rsidR="002A7712" w:rsidRDefault="002A7712" w:rsidP="00CA591D">
      <w:r>
        <w:separator/>
      </w:r>
    </w:p>
  </w:endnote>
  <w:endnote w:type="continuationSeparator" w:id="0">
    <w:p w14:paraId="0C66F205" w14:textId="77777777" w:rsidR="002A7712" w:rsidRDefault="002A7712" w:rsidP="00CA59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1438258"/>
      <w:docPartObj>
        <w:docPartGallery w:val="Page Numbers (Bottom of Page)"/>
        <w:docPartUnique/>
      </w:docPartObj>
    </w:sdtPr>
    <w:sdtContent>
      <w:p w14:paraId="0294AB9D" w14:textId="3440BDC2" w:rsidR="00CA591D" w:rsidRDefault="00CA591D">
        <w:pPr>
          <w:pStyle w:val="Pidipagina"/>
          <w:jc w:val="right"/>
        </w:pPr>
        <w:r>
          <w:fldChar w:fldCharType="begin"/>
        </w:r>
        <w:r>
          <w:instrText>PAGE   \* MERGEFORMAT</w:instrText>
        </w:r>
        <w:r>
          <w:fldChar w:fldCharType="separate"/>
        </w:r>
        <w:r>
          <w:t>2</w:t>
        </w:r>
        <w:r>
          <w:fldChar w:fldCharType="end"/>
        </w:r>
      </w:p>
    </w:sdtContent>
  </w:sdt>
  <w:p w14:paraId="3F93D926" w14:textId="77777777" w:rsidR="00CA591D" w:rsidRDefault="00CA591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B88F2B" w14:textId="77777777" w:rsidR="002A7712" w:rsidRDefault="002A7712" w:rsidP="00CA591D">
      <w:r>
        <w:separator/>
      </w:r>
    </w:p>
  </w:footnote>
  <w:footnote w:type="continuationSeparator" w:id="0">
    <w:p w14:paraId="6E599693" w14:textId="77777777" w:rsidR="002A7712" w:rsidRDefault="002A7712" w:rsidP="00CA59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563F8"/>
    <w:multiLevelType w:val="multilevel"/>
    <w:tmpl w:val="B6C4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A1222"/>
    <w:multiLevelType w:val="multilevel"/>
    <w:tmpl w:val="95E4D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9348E"/>
    <w:multiLevelType w:val="multilevel"/>
    <w:tmpl w:val="B9C4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482A3F"/>
    <w:multiLevelType w:val="hybridMultilevel"/>
    <w:tmpl w:val="77544322"/>
    <w:lvl w:ilvl="0" w:tplc="6C4299A2">
      <w:numFmt w:val="bullet"/>
      <w:lvlText w:val="-"/>
      <w:lvlJc w:val="left"/>
      <w:pPr>
        <w:ind w:left="720" w:hanging="360"/>
      </w:pPr>
      <w:rPr>
        <w:rFonts w:ascii="Aptos" w:eastAsiaTheme="minorHAnsi"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 w15:restartNumberingAfterBreak="0">
    <w:nsid w:val="44164F09"/>
    <w:multiLevelType w:val="multilevel"/>
    <w:tmpl w:val="A3F8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8B0E65"/>
    <w:multiLevelType w:val="multilevel"/>
    <w:tmpl w:val="C532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1524C4"/>
    <w:multiLevelType w:val="multilevel"/>
    <w:tmpl w:val="42B6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A74221"/>
    <w:multiLevelType w:val="multilevel"/>
    <w:tmpl w:val="543C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8026889">
    <w:abstractNumId w:val="3"/>
  </w:num>
  <w:num w:numId="2" w16cid:durableId="2041469992">
    <w:abstractNumId w:val="1"/>
  </w:num>
  <w:num w:numId="3" w16cid:durableId="1137801001">
    <w:abstractNumId w:val="5"/>
  </w:num>
  <w:num w:numId="4" w16cid:durableId="1283076822">
    <w:abstractNumId w:val="4"/>
  </w:num>
  <w:num w:numId="5" w16cid:durableId="862090600">
    <w:abstractNumId w:val="0"/>
  </w:num>
  <w:num w:numId="6" w16cid:durableId="1858423226">
    <w:abstractNumId w:val="7"/>
  </w:num>
  <w:num w:numId="7" w16cid:durableId="277638223">
    <w:abstractNumId w:val="2"/>
  </w:num>
  <w:num w:numId="8" w16cid:durableId="19523497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9CE"/>
    <w:rsid w:val="00002F38"/>
    <w:rsid w:val="00034235"/>
    <w:rsid w:val="00045072"/>
    <w:rsid w:val="000A688F"/>
    <w:rsid w:val="001537D3"/>
    <w:rsid w:val="001C4263"/>
    <w:rsid w:val="002143E3"/>
    <w:rsid w:val="0021602A"/>
    <w:rsid w:val="002A0171"/>
    <w:rsid w:val="002A7712"/>
    <w:rsid w:val="003072EF"/>
    <w:rsid w:val="00350A86"/>
    <w:rsid w:val="00383756"/>
    <w:rsid w:val="003D6C9C"/>
    <w:rsid w:val="004546E7"/>
    <w:rsid w:val="00461941"/>
    <w:rsid w:val="00464F17"/>
    <w:rsid w:val="00576003"/>
    <w:rsid w:val="005C0035"/>
    <w:rsid w:val="006259CE"/>
    <w:rsid w:val="00711AED"/>
    <w:rsid w:val="007545E5"/>
    <w:rsid w:val="0082591C"/>
    <w:rsid w:val="008A584B"/>
    <w:rsid w:val="009359D4"/>
    <w:rsid w:val="00A5027C"/>
    <w:rsid w:val="00AA1F88"/>
    <w:rsid w:val="00AF7393"/>
    <w:rsid w:val="00B65054"/>
    <w:rsid w:val="00B956C4"/>
    <w:rsid w:val="00BA42C8"/>
    <w:rsid w:val="00BF19F5"/>
    <w:rsid w:val="00C072CF"/>
    <w:rsid w:val="00CA591D"/>
    <w:rsid w:val="00CC7A0A"/>
    <w:rsid w:val="00D24269"/>
    <w:rsid w:val="00D71DB0"/>
    <w:rsid w:val="00E154BB"/>
    <w:rsid w:val="00E16EC2"/>
    <w:rsid w:val="00F2662F"/>
    <w:rsid w:val="00F420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18911"/>
  <w15:chartTrackingRefBased/>
  <w15:docId w15:val="{59C6B9BA-D22D-E542-9D73-7A9420AC6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259CE"/>
    <w:pPr>
      <w:spacing w:after="0" w:line="240" w:lineRule="auto"/>
    </w:pPr>
  </w:style>
  <w:style w:type="paragraph" w:styleId="Titolo1">
    <w:name w:val="heading 1"/>
    <w:basedOn w:val="Normale"/>
    <w:next w:val="Normale"/>
    <w:link w:val="Titolo1Carattere"/>
    <w:uiPriority w:val="9"/>
    <w:qFormat/>
    <w:rsid w:val="006259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259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259C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259C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259C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259CE"/>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259CE"/>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259CE"/>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259CE"/>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259CE"/>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259CE"/>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259CE"/>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259CE"/>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259C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259C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259C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259C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259CE"/>
    <w:rPr>
      <w:rFonts w:eastAsiaTheme="majorEastAsia" w:cstheme="majorBidi"/>
      <w:color w:val="272727" w:themeColor="text1" w:themeTint="D8"/>
    </w:rPr>
  </w:style>
  <w:style w:type="paragraph" w:styleId="Titolo">
    <w:name w:val="Title"/>
    <w:basedOn w:val="Normale"/>
    <w:next w:val="Normale"/>
    <w:link w:val="TitoloCarattere"/>
    <w:uiPriority w:val="10"/>
    <w:qFormat/>
    <w:rsid w:val="006259CE"/>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259C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259CE"/>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259C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259CE"/>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259CE"/>
    <w:rPr>
      <w:i/>
      <w:iCs/>
      <w:color w:val="404040" w:themeColor="text1" w:themeTint="BF"/>
    </w:rPr>
  </w:style>
  <w:style w:type="paragraph" w:styleId="Paragrafoelenco">
    <w:name w:val="List Paragraph"/>
    <w:basedOn w:val="Normale"/>
    <w:uiPriority w:val="34"/>
    <w:qFormat/>
    <w:rsid w:val="006259CE"/>
    <w:pPr>
      <w:ind w:left="720"/>
      <w:contextualSpacing/>
    </w:pPr>
  </w:style>
  <w:style w:type="character" w:styleId="Enfasiintensa">
    <w:name w:val="Intense Emphasis"/>
    <w:basedOn w:val="Carpredefinitoparagrafo"/>
    <w:uiPriority w:val="21"/>
    <w:qFormat/>
    <w:rsid w:val="006259CE"/>
    <w:rPr>
      <w:i/>
      <w:iCs/>
      <w:color w:val="0F4761" w:themeColor="accent1" w:themeShade="BF"/>
    </w:rPr>
  </w:style>
  <w:style w:type="paragraph" w:styleId="Citazioneintensa">
    <w:name w:val="Intense Quote"/>
    <w:basedOn w:val="Normale"/>
    <w:next w:val="Normale"/>
    <w:link w:val="CitazioneintensaCarattere"/>
    <w:uiPriority w:val="30"/>
    <w:qFormat/>
    <w:rsid w:val="006259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259CE"/>
    <w:rPr>
      <w:i/>
      <w:iCs/>
      <w:color w:val="0F4761" w:themeColor="accent1" w:themeShade="BF"/>
    </w:rPr>
  </w:style>
  <w:style w:type="character" w:styleId="Riferimentointenso">
    <w:name w:val="Intense Reference"/>
    <w:basedOn w:val="Carpredefinitoparagrafo"/>
    <w:uiPriority w:val="32"/>
    <w:qFormat/>
    <w:rsid w:val="006259CE"/>
    <w:rPr>
      <w:b/>
      <w:bCs/>
      <w:smallCaps/>
      <w:color w:val="0F4761" w:themeColor="accent1" w:themeShade="BF"/>
      <w:spacing w:val="5"/>
    </w:rPr>
  </w:style>
  <w:style w:type="paragraph" w:customStyle="1" w:styleId="p1">
    <w:name w:val="p1"/>
    <w:basedOn w:val="Normale"/>
    <w:rsid w:val="003D6C9C"/>
    <w:rPr>
      <w:rFonts w:ascii="Verdana" w:eastAsia="Times New Roman" w:hAnsi="Verdana" w:cs="Times New Roman"/>
      <w:color w:val="000000"/>
      <w:kern w:val="0"/>
      <w:sz w:val="15"/>
      <w:szCs w:val="15"/>
      <w:lang w:eastAsia="it-IT"/>
      <w14:ligatures w14:val="none"/>
    </w:rPr>
  </w:style>
  <w:style w:type="paragraph" w:styleId="Intestazione">
    <w:name w:val="header"/>
    <w:basedOn w:val="Normale"/>
    <w:link w:val="IntestazioneCarattere"/>
    <w:uiPriority w:val="99"/>
    <w:unhideWhenUsed/>
    <w:rsid w:val="00CA591D"/>
    <w:pPr>
      <w:tabs>
        <w:tab w:val="center" w:pos="4513"/>
        <w:tab w:val="right" w:pos="9026"/>
      </w:tabs>
    </w:pPr>
  </w:style>
  <w:style w:type="character" w:customStyle="1" w:styleId="IntestazioneCarattere">
    <w:name w:val="Intestazione Carattere"/>
    <w:basedOn w:val="Carpredefinitoparagrafo"/>
    <w:link w:val="Intestazione"/>
    <w:uiPriority w:val="99"/>
    <w:rsid w:val="00CA591D"/>
  </w:style>
  <w:style w:type="paragraph" w:styleId="Pidipagina">
    <w:name w:val="footer"/>
    <w:basedOn w:val="Normale"/>
    <w:link w:val="PidipaginaCarattere"/>
    <w:uiPriority w:val="99"/>
    <w:unhideWhenUsed/>
    <w:rsid w:val="00CA591D"/>
    <w:pPr>
      <w:tabs>
        <w:tab w:val="center" w:pos="4513"/>
        <w:tab w:val="right" w:pos="9026"/>
      </w:tabs>
    </w:pPr>
  </w:style>
  <w:style w:type="character" w:customStyle="1" w:styleId="PidipaginaCarattere">
    <w:name w:val="Piè di pagina Carattere"/>
    <w:basedOn w:val="Carpredefinitoparagrafo"/>
    <w:link w:val="Pidipagina"/>
    <w:uiPriority w:val="99"/>
    <w:rsid w:val="00CA591D"/>
  </w:style>
  <w:style w:type="paragraph" w:customStyle="1" w:styleId="paragraph">
    <w:name w:val="paragraph"/>
    <w:basedOn w:val="Normale"/>
    <w:rsid w:val="001537D3"/>
    <w:pPr>
      <w:spacing w:before="100" w:beforeAutospacing="1" w:after="100" w:afterAutospacing="1"/>
    </w:pPr>
    <w:rPr>
      <w:rFonts w:ascii="Times New Roman" w:eastAsia="Times New Roman" w:hAnsi="Times New Roman" w:cs="Times New Roman"/>
      <w:kern w:val="0"/>
      <w:lang w:eastAsia="it-IT"/>
      <w14:ligatures w14:val="none"/>
    </w:rPr>
  </w:style>
  <w:style w:type="character" w:customStyle="1" w:styleId="normaltextrun">
    <w:name w:val="normaltextrun"/>
    <w:basedOn w:val="Carpredefinitoparagrafo"/>
    <w:rsid w:val="001537D3"/>
  </w:style>
  <w:style w:type="character" w:customStyle="1" w:styleId="eop">
    <w:name w:val="eop"/>
    <w:basedOn w:val="Carpredefinitoparagrafo"/>
    <w:rsid w:val="001537D3"/>
  </w:style>
  <w:style w:type="character" w:customStyle="1" w:styleId="scxw20038546">
    <w:name w:val="scxw20038546"/>
    <w:basedOn w:val="Carpredefinitoparagrafo"/>
    <w:rsid w:val="00153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780603">
      <w:bodyDiv w:val="1"/>
      <w:marLeft w:val="0"/>
      <w:marRight w:val="0"/>
      <w:marTop w:val="0"/>
      <w:marBottom w:val="0"/>
      <w:divBdr>
        <w:top w:val="none" w:sz="0" w:space="0" w:color="auto"/>
        <w:left w:val="none" w:sz="0" w:space="0" w:color="auto"/>
        <w:bottom w:val="none" w:sz="0" w:space="0" w:color="auto"/>
        <w:right w:val="none" w:sz="0" w:space="0" w:color="auto"/>
      </w:divBdr>
    </w:div>
    <w:div w:id="229586045">
      <w:bodyDiv w:val="1"/>
      <w:marLeft w:val="0"/>
      <w:marRight w:val="0"/>
      <w:marTop w:val="0"/>
      <w:marBottom w:val="0"/>
      <w:divBdr>
        <w:top w:val="none" w:sz="0" w:space="0" w:color="auto"/>
        <w:left w:val="none" w:sz="0" w:space="0" w:color="auto"/>
        <w:bottom w:val="none" w:sz="0" w:space="0" w:color="auto"/>
        <w:right w:val="none" w:sz="0" w:space="0" w:color="auto"/>
      </w:divBdr>
    </w:div>
    <w:div w:id="365327333">
      <w:bodyDiv w:val="1"/>
      <w:marLeft w:val="0"/>
      <w:marRight w:val="0"/>
      <w:marTop w:val="0"/>
      <w:marBottom w:val="0"/>
      <w:divBdr>
        <w:top w:val="none" w:sz="0" w:space="0" w:color="auto"/>
        <w:left w:val="none" w:sz="0" w:space="0" w:color="auto"/>
        <w:bottom w:val="none" w:sz="0" w:space="0" w:color="auto"/>
        <w:right w:val="none" w:sz="0" w:space="0" w:color="auto"/>
      </w:divBdr>
    </w:div>
    <w:div w:id="679624815">
      <w:bodyDiv w:val="1"/>
      <w:marLeft w:val="0"/>
      <w:marRight w:val="0"/>
      <w:marTop w:val="0"/>
      <w:marBottom w:val="0"/>
      <w:divBdr>
        <w:top w:val="none" w:sz="0" w:space="0" w:color="auto"/>
        <w:left w:val="none" w:sz="0" w:space="0" w:color="auto"/>
        <w:bottom w:val="none" w:sz="0" w:space="0" w:color="auto"/>
        <w:right w:val="none" w:sz="0" w:space="0" w:color="auto"/>
      </w:divBdr>
    </w:div>
    <w:div w:id="805392102">
      <w:bodyDiv w:val="1"/>
      <w:marLeft w:val="0"/>
      <w:marRight w:val="0"/>
      <w:marTop w:val="0"/>
      <w:marBottom w:val="0"/>
      <w:divBdr>
        <w:top w:val="none" w:sz="0" w:space="0" w:color="auto"/>
        <w:left w:val="none" w:sz="0" w:space="0" w:color="auto"/>
        <w:bottom w:val="none" w:sz="0" w:space="0" w:color="auto"/>
        <w:right w:val="none" w:sz="0" w:space="0" w:color="auto"/>
      </w:divBdr>
    </w:div>
    <w:div w:id="977224778">
      <w:bodyDiv w:val="1"/>
      <w:marLeft w:val="0"/>
      <w:marRight w:val="0"/>
      <w:marTop w:val="0"/>
      <w:marBottom w:val="0"/>
      <w:divBdr>
        <w:top w:val="none" w:sz="0" w:space="0" w:color="auto"/>
        <w:left w:val="none" w:sz="0" w:space="0" w:color="auto"/>
        <w:bottom w:val="none" w:sz="0" w:space="0" w:color="auto"/>
        <w:right w:val="none" w:sz="0" w:space="0" w:color="auto"/>
      </w:divBdr>
    </w:div>
    <w:div w:id="1190488149">
      <w:bodyDiv w:val="1"/>
      <w:marLeft w:val="0"/>
      <w:marRight w:val="0"/>
      <w:marTop w:val="0"/>
      <w:marBottom w:val="0"/>
      <w:divBdr>
        <w:top w:val="none" w:sz="0" w:space="0" w:color="auto"/>
        <w:left w:val="none" w:sz="0" w:space="0" w:color="auto"/>
        <w:bottom w:val="none" w:sz="0" w:space="0" w:color="auto"/>
        <w:right w:val="none" w:sz="0" w:space="0" w:color="auto"/>
      </w:divBdr>
    </w:div>
    <w:div w:id="134860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DD2FC-905C-4063-9BFF-C17D0158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9</Pages>
  <Words>3174</Words>
  <Characters>18096</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Rossi Giacomo</dc:creator>
  <cp:keywords/>
  <dc:description/>
  <cp:lastModifiedBy>Valentina Zucchi</cp:lastModifiedBy>
  <cp:revision>9</cp:revision>
  <dcterms:created xsi:type="dcterms:W3CDTF">2025-07-22T21:16:00Z</dcterms:created>
  <dcterms:modified xsi:type="dcterms:W3CDTF">2025-07-26T21:19:00Z</dcterms:modified>
</cp:coreProperties>
</file>