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>
          <w:b/>
          <w:bCs/>
          <w:sz w:val="36"/>
          <w:szCs w:val="36"/>
        </w:rPr>
        <w:t>9)</w:t>
      </w:r>
      <w:r>
        <w:rPr>
          <w:b/>
          <w:bCs/>
          <w:sz w:val="28"/>
          <w:szCs w:val="28"/>
        </w:rPr>
        <w:t>a)</w:t>
      </w:r>
    </w:p>
    <w:p>
      <w:pPr>
        <w:pStyle w:val="Normal"/>
        <w:bidi w:val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6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π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6</m:t>
                </m:r>
              </m:num>
              <m:den>
                <m:r>
                  <w:rPr>
                    <w:rFonts w:ascii="Cambria Math" w:hAnsi="Cambria Math"/>
                  </w:rPr>
                  <m:t xml:space="preserve">π</m:t>
                </m:r>
              </m:den>
            </m:f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sen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6</m:t>
                </m:r>
              </m:num>
              <m:den>
                <m:r>
                  <w:rPr>
                    <w:rFonts w:ascii="Cambria Math" w:hAnsi="Cambria Math"/>
                  </w:rPr>
                  <m:t xml:space="preserve">π</m:t>
                </m:r>
              </m:den>
            </m:f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</m:oMath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</m:oMath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sinal s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(n) é periódico de período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rad>
      </m:oMath>
    </w:p>
    <w:p>
      <w:pPr>
        <w:pStyle w:val="Normal"/>
        <w:bidi w:val="0"/>
        <w:jc w:val="center"/>
        <w:rPr>
          <w:position w:val="0"/>
          <w:sz w:val="24"/>
          <w:vertAlign w:val="baseli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13</m:t>
            </m:r>
          </m:den>
        </m:f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</m:oMath>
    </w:p>
    <w:p>
      <w:pPr>
        <w:pStyle w:val="Normal"/>
        <w:bidi w:val="0"/>
        <w:jc w:val="center"/>
        <w:rPr>
          <w:position w:val="0"/>
          <w:sz w:val="24"/>
          <w:vertAlign w:val="baseli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26</m:t>
        </m:r>
      </m:oMath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O sinal s</w:t>
      </w:r>
      <w:r>
        <w:rPr>
          <w:b w:val="false"/>
          <w:bCs w:val="false"/>
          <w:sz w:val="24"/>
          <w:szCs w:val="24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(n) é periódico de período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26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  <w:r>
        <w:br w:type="page"/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b)</w:t>
      </w:r>
      <w:r>
        <w:rPr>
          <w:rFonts w:ascii="Courier" w:hAnsi="Courier"/>
          <w:b/>
          <w:bCs/>
          <w:sz w:val="28"/>
          <w:szCs w:val="28"/>
        </w:rPr>
        <w:t xml:space="preserve">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262890</wp:posOffset>
                </wp:positionH>
                <wp:positionV relativeFrom="paragraph">
                  <wp:posOffset>90170</wp:posOffset>
                </wp:positionV>
                <wp:extent cx="5580380" cy="5443220"/>
                <wp:effectExtent l="0" t="0" r="0" b="0"/>
                <wp:wrapTopAndBottom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640" cy="5442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i w:val="false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1 - Exercício 9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N = 75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%número de amostras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0:1:N-1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s1 =exp(j*6.*n/pi)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%sinal s1(n)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s2 = sqrt(cos(pi.*n./13))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%sinal s2(n)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figure (1)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%gráfico do sinal s1(n)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(n,real(s1))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'Real s1(n)'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(n,imag(s1))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'Imag s1(n)'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figure (2)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%gráfico do sinal s2(n)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(n,real(s2))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'Real s2(n)'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(n,imag(s2))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'Imag s2(n)'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b w:val="false"/>
                                <w:i w:val="false"/>
                                <w:color w:val="0000FF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20.7pt;margin-top:7.1pt;width:439.3pt;height:428.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left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b w:val="false"/>
                          <w:i w:val="false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1 - Exercício 9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N = 75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%número de amostras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0:1:N-1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s1 =exp(j*6.*n/pi)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%sinal s1(n)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s2 = sqrt(cos(pi.*n./13))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%sinal s2(n)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figure (1)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%gráfico do sinal s1(n)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(n,real(s1))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'n'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'Real s1(n)'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(n,imag(s1))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'n'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'Imag s1(n)'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figure (2)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%gráfico do sinal s2(n)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(n,real(s2))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'n'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'Real s2(n)'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(n,imag(s2))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'n'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'Imag s2(n)'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b w:val="false"/>
                          <w:i w:val="false"/>
                          <w:color w:val="0000FF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456755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</w:rPr>
        <w:t>F</w:t>
      </w:r>
      <w:r>
        <w:rPr>
          <w:b w:val="false"/>
          <w:bCs w:val="false"/>
          <w:i/>
          <w:iCs/>
          <w:sz w:val="24"/>
          <w:szCs w:val="24"/>
        </w:rPr>
        <w:t>igura 1 – Gráficos do sinal s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1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(n)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456755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</w:rPr>
        <w:t>F</w:t>
      </w:r>
      <w:r>
        <w:rPr>
          <w:b w:val="false"/>
          <w:bCs w:val="false"/>
          <w:i/>
          <w:iCs/>
          <w:sz w:val="24"/>
          <w:szCs w:val="24"/>
        </w:rPr>
        <w:t>igura 2 – Gráficos do sinal s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(n)</w:t>
      </w:r>
    </w:p>
    <w:p>
      <w:pPr>
        <w:sectPr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Corpodetexto"/>
        <w:spacing w:lineRule="auto" w:line="288" w:before="0" w:after="140"/>
        <w:ind w:left="0" w:right="0" w:firstLine="283"/>
        <w:rPr/>
      </w:pPr>
      <w:bookmarkStart w:id="0" w:name="__DdeLink__535_3320943570"/>
      <w:r>
        <w:rPr/>
        <w:t xml:space="preserve">Para </w:t>
      </w:r>
      <w:r>
        <w:rPr>
          <w:i/>
          <w:iCs/>
          <w:position w:val="0"/>
          <w:sz w:val="24"/>
          <w:sz w:val="24"/>
          <w:vertAlign w:val="baseline"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  <w:position w:val="0"/>
          <w:sz w:val="24"/>
          <w:sz w:val="24"/>
          <w:vertAlign w:val="baseline"/>
        </w:rPr>
        <w:t>(n)</w:t>
      </w:r>
      <w:bookmarkEnd w:id="0"/>
      <w:r>
        <w:rPr>
          <w:position w:val="0"/>
          <w:sz w:val="24"/>
          <w:sz w:val="24"/>
          <w:vertAlign w:val="baseline"/>
        </w:rPr>
        <w:t>:</w:t>
      </w:r>
    </w:p>
    <w:p>
      <w:pPr>
        <w:pStyle w:val="Corpodetexto"/>
        <w:spacing w:lineRule="auto" w:line="288" w:before="0" w:after="140"/>
        <w:ind w:left="0" w:right="0" w:firstLine="283"/>
        <w:rPr/>
      </w:pPr>
      <w:r>
        <w:rPr>
          <w:position w:val="0"/>
          <w:sz w:val="24"/>
          <w:sz w:val="24"/>
          <w:vertAlign w:val="baseline"/>
        </w:rPr>
        <w:t>Ao</w:t>
      </w:r>
      <w:r>
        <w:rPr/>
        <w:t xml:space="preserve"> analisar o</w:t>
      </w:r>
      <w:r>
        <w:rPr/>
        <w:t>s</w:t>
      </w:r>
      <w:r>
        <w:rPr/>
        <w:t xml:space="preserve"> gráfico</w:t>
      </w:r>
      <w:r>
        <w:rPr/>
        <w:t>s é possível perceber que há uma periodicidade no sinal contínuo, porém o sinal discreto apresenta uma anormalidade na sua amostragem, tornando difícil a visualização dessa periodicidade.</w:t>
      </w:r>
    </w:p>
    <w:p>
      <w:pPr>
        <w:pStyle w:val="Corpodetexto"/>
        <w:spacing w:lineRule="auto" w:line="288" w:before="0" w:after="140"/>
        <w:ind w:left="0" w:right="0" w:firstLine="283"/>
        <w:rPr/>
      </w:pPr>
      <w:r>
        <w:rPr/>
        <w:t xml:space="preserve"> </w:t>
      </w:r>
      <w:r>
        <w:rPr/>
        <w:t>P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ara </w:t>
      </w:r>
      <w:r>
        <w:rPr>
          <w:i/>
          <w:iCs/>
          <w:position w:val="0"/>
          <w:sz w:val="24"/>
          <w:sz w:val="24"/>
          <w:vertAlign w:val="baseline"/>
        </w:rPr>
        <w:t>s</w:t>
      </w:r>
      <w:r>
        <w:rPr>
          <w:i/>
          <w:iCs/>
          <w:vertAlign w:val="subscript"/>
        </w:rPr>
        <w:t>2</w:t>
      </w:r>
      <w:r>
        <w:rPr>
          <w:i/>
          <w:iCs/>
          <w:position w:val="0"/>
          <w:sz w:val="24"/>
          <w:sz w:val="24"/>
          <w:vertAlign w:val="baseline"/>
        </w:rPr>
        <w:t>(n)</w:t>
      </w:r>
      <w:r>
        <w:rPr>
          <w:i w:val="false"/>
          <w:iCs w:val="false"/>
          <w:position w:val="0"/>
          <w:sz w:val="24"/>
          <w:sz w:val="24"/>
          <w:vertAlign w:val="baseline"/>
        </w:rPr>
        <w:t>:</w:t>
      </w:r>
    </w:p>
    <w:p>
      <w:pPr>
        <w:pStyle w:val="Corpodetexto"/>
        <w:spacing w:lineRule="auto" w:line="288" w:before="0" w:after="140"/>
        <w:ind w:left="0" w:right="0" w:firstLine="283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A análise gráfica confirma a periodicidade do sinal, apresentada no item anterior. Fica evidente que o sinal possui período de N=26 amostras, verificado pelos valores da amostras 0 e 26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LibreOffice/5.4.4.2$Windows_X86_64 LibreOffice_project/2524958677847fb3bb44820e40380acbe820f960</Application>
  <Pages>5</Pages>
  <Words>174</Words>
  <Characters>981</Characters>
  <CharactersWithSpaces>1124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2019-03-17T19:03:53Z</dcterms:created>
  <dc:creator/>
  <dc:description/>
  <dc:language>pt-BR</dc:language>
  <cp:lastModifiedBy/>
  <dcterms:modified xsi:type="dcterms:W3CDTF">2019-03-19T06:57:45Z</dcterms:modified>
  <cp:revision>4</cp:revision>
  <dc:subject/>
  <dc:title/>
</cp:coreProperties>
</file>