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r>
        <w:rPr>
          <w:b/>
          <w:bCs/>
          <w:sz w:val="28"/>
          <w:szCs w:val="28"/>
        </w:rPr>
        <w:t>a)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MATLAB – Script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6120130" cy="6194425"/>
                <wp:effectExtent l="0" t="0" r="0" b="0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19442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Maria D. Miranda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5 - Exercício 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%X0(z)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numX0 = [1 -3 -2]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%Numerador de X0(z)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denX0 = [1 -2 3/4]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%Denominador de X0(z)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zX0 = roots(numX0)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Zeros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= roots(denX0)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Pólos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zplane (zX0,pX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%X1(z)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numX1 = [1.7 1 0.7]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%Numerador de X1(z)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denX1 = [1 -1.2 0.8]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%Denominador de X1(z)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zX1 = roots(numX1)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Zeros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pX1 = roots(denX1)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Pólos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zplane (zX1,pX1)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%X2(z)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numX2 = [4 -8.68 -17.98 26.74 -8.04]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%Numerador de X2(z)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denX2 = [1 -2 10 6 65]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%Denominador de X2(z)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zX2 = roots(numX2)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Zeros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pX2 = roots(denX2)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Pólos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(3)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zplane (zX2,pX2)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0;width:481.9pt;height:487.75pt;mso-wrap-distance-left:5.7pt;mso-wrap-distance-right:5.7pt;mso-wrap-distance-top:5.7pt;mso-wrap-distance-bottom:5.7pt;margin-top:-499.15pt;mso-position-vertical:top;mso-position-vertical-relative:text;margin-left:0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Maria D. Miranda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5 - Exercício 1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%X0(z)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numX0 = [1 -3 -2]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%Numerador de X0(z)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denX0 = [1 -2 3/4]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%Denominador de X0(z)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zX0 = roots(numX0)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Zeros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= roots(denX0)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Pólos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zplane (zX0,pX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%X1(z)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numX1 = [1.7 1 0.7]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%Numerador de X1(z)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denX1 = [1 -1.2 0.8]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%Denominador de X1(z)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zX1 = roots(numX1)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Zeros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pX1 = roots(denX1)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Pólos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zplane (zX1,pX1)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%X2(z)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numX2 = [4 -8.68 -17.98 26.74 -8.04]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%Numerador de X2(z)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denX2 = [1 -2 10 6 65]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%Denominador de X2(z)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zX2 = roots(numX2)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Zeros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pX2 = roots(denX2)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Pólos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(3)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zplane (zX2,pX2)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drawing>
          <wp:inline distT="0" distB="0" distL="0" distR="0">
            <wp:extent cx="5222875" cy="410273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134" t="2516" r="20065" b="3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Figura 1 – Diagramas de Zeros e de Polos da função X</w:t>
      </w:r>
      <w:r>
        <w:rPr>
          <w:b w:val="false"/>
          <w:bCs w:val="false"/>
          <w:i/>
          <w:iCs/>
          <w:sz w:val="20"/>
          <w:szCs w:val="20"/>
          <w:vertAlign w:val="subscript"/>
        </w:rPr>
        <w:t>0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(z)</w:t>
      </w:r>
    </w:p>
    <w:p>
      <w:pPr>
        <w:pStyle w:val="Normal"/>
        <w:jc w:val="center"/>
        <w:rPr>
          <w:position w:val="0"/>
          <w:sz w:val="20"/>
          <w:vertAlign w:val="baseline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position w:val="0"/>
          <w:sz w:val="20"/>
          <w:vertAlign w:val="baseline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position w:val="0"/>
          <w:sz w:val="20"/>
          <w:vertAlign w:val="baseline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drawing>
          <wp:inline distT="0" distB="0" distL="0" distR="0">
            <wp:extent cx="5010150" cy="3995420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333" t="3887" r="20894" b="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Figura 2 – Diagramas de Zeros e de Polos da função X</w:t>
      </w:r>
      <w:r>
        <w:rPr>
          <w:b w:val="false"/>
          <w:bCs w:val="false"/>
          <w:i/>
          <w:iCs/>
          <w:sz w:val="20"/>
          <w:szCs w:val="20"/>
          <w:vertAlign w:val="subscript"/>
        </w:rPr>
        <w:t>1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(z)</w:t>
      </w:r>
      <w:r>
        <w:br w:type="page"/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drawing>
          <wp:inline distT="0" distB="0" distL="0" distR="0">
            <wp:extent cx="4975860" cy="3879850"/>
            <wp:effectExtent l="0" t="0" r="0" b="0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835" t="2962" r="18656" b="4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Figura 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3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 – Diagramas de Zeros e de Polos da função X</w:t>
      </w:r>
      <w:r>
        <w:rPr>
          <w:b w:val="false"/>
          <w:bCs w:val="false"/>
          <w:i/>
          <w:iCs/>
          <w:sz w:val="20"/>
          <w:szCs w:val="20"/>
          <w:vertAlign w:val="subscript"/>
        </w:rPr>
        <w:t>2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(z)</w:t>
      </w:r>
    </w:p>
    <w:p>
      <w:pPr>
        <w:pStyle w:val="Normal"/>
        <w:jc w:val="center"/>
        <w:rPr>
          <w:position w:val="0"/>
          <w:sz w:val="20"/>
          <w:vertAlign w:val="baseline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left"/>
        <w:rPr>
          <w:position w:val="0"/>
          <w:sz w:val="28"/>
          <w:vertAlign w:val="baseline"/>
        </w:rPr>
      </w:pPr>
      <w:r>
        <w:rPr>
          <w:b/>
          <w:bCs/>
          <w:i w:val="false"/>
          <w:iCs w:val="false"/>
          <w:sz w:val="28"/>
          <w:szCs w:val="28"/>
        </w:rPr>
      </w:r>
      <w:r>
        <w:br w:type="page"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b)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</w:r>
      <w:r>
        <mc:AlternateContent>
          <mc:Choice Requires="wps">
            <w:drawing>
              <wp:inline distT="0" distB="0" distL="0" distR="0">
                <wp:extent cx="6120130" cy="4928235"/>
                <wp:effectExtent l="0" t="0" r="0" b="0"/>
                <wp:docPr id="5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92823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Maria D. Miranda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5 - Exercício 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%X0(z)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numX0 = [1 -3 -2]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%Numerador de X0(z)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denX0 = [1 -2 3/4]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%Denominador de X0(z)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zX0 = roots(numX0)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Zeros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= roots(denX0)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Pólos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ModpX0 = abs(pX0)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%raios das circunferências dos pólos de X0(z)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%X1(z)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numX1 = [1.7 1 0.7]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%Numerador de X1(z)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denX1 = [1 -1.2 0.8]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%Denominador de X1(z)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zX1 = roots(numX1)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Zeros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pX1 = roots(denX1)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Pólos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ModpX1 = abs(pX1)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%raios das circunferências dos pólos de X1(z)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%X2(z)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numX2 = [4 -8.68 -17.98 26.74 -8.04]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%Numerador de X2(z)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denX2 = [1 -2 10 6 65]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%Denominador de X2(z)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zX2 = roots(numX2)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Zeros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pX2 = roots(denX2)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Pólos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ModpX2 = abs(pX2)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%raios das circunferências dos pólos de X2(z)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0;width:481.9pt;height:388.05pt;mso-wrap-distance-left:5.7pt;mso-wrap-distance-right:5.7pt;mso-wrap-distance-top:5.7pt;mso-wrap-distance-bottom:5.7pt;margin-top:-399.45pt;mso-position-vertical:top;mso-position-vertical-relative:text;margin-left:0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Maria D. Miranda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5 - Exercício 1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%X0(z)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numX0 = [1 -3 -2]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%Numerador de X0(z)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denX0 = [1 -2 3/4]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%Denominador de X0(z)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zX0 = roots(numX0)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Zeros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= roots(denX0)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Pólos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ModpX0 = abs(pX0)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%raios das circunferências dos pólos de X0(z)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%X1(z)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numX1 = [1.7 1 0.7]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%Numerador de X1(z)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denX1 = [1 -1.2 0.8]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%Denominador de X1(z)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zX1 = roots(numX1)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Zeros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pX1 = roots(denX1)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Pólos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ModpX1 = abs(pX1)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%raios das circunferências dos pólos de X1(z)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%X2(z)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numX2 = [4 -8.68 -17.98 26.74 -8.04]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%Numerador de X2(z)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denX2 = [1 -2 10 6 65]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%Denominador de X2(z)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zX2 = roots(numX2)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Zeros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pX2 = roots(denX2)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Pólos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ModpX2 = abs(pX2)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%raios das circunferências dos pólos de X2(z)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As possíveis regiões de convergência para cada transformada Z são: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8"/>
          <w:sz w:val="24"/>
          <w:szCs w:val="24"/>
          <w:vertAlign w:val="baseli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Caso x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vertAlign w:val="subscript"/>
        </w:rPr>
        <w:t>0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(n) seja uma sequência: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Lateral Direita: |z| &gt; 1,5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Lateral Esquerda: |z| &lt; 0,5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Bilateral: 0,5 &lt; |z| &lt; 1,5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ou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Tz</m:t>
        </m:r>
        <m:r>
          <w:rPr>
            <w:rFonts w:ascii="Cambria Math" w:hAnsi="Cambria Math"/>
          </w:rPr>
          <m:t xml:space="preserve">∄</m:t>
        </m:r>
      </m:oMath>
    </w:p>
    <w:p>
      <w:pPr>
        <w:pStyle w:val="Normal"/>
        <w:jc w:val="left"/>
        <w:rPr>
          <w:b w:val="false"/>
          <w:b w:val="false"/>
          <w:bCs w:val="false"/>
          <w:position w:val="0"/>
          <w:sz w:val="28"/>
          <w:sz w:val="24"/>
          <w:szCs w:val="24"/>
          <w:vertAlign w:val="baseli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Caso x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(n) seja uma sequência: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Lateral Direita: |z| &gt; 0,89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Lateral Esquerda: |z| &lt; 0,89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Bilateral: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Tz</m:t>
        </m:r>
        <m:r>
          <w:rPr>
            <w:rFonts w:ascii="Cambria Math" w:hAnsi="Cambria Math"/>
          </w:rPr>
          <m:t xml:space="preserve">∄</m:t>
        </m:r>
      </m:oMath>
    </w:p>
    <w:p>
      <w:pPr>
        <w:pStyle w:val="Normal"/>
        <w:jc w:val="left"/>
        <w:rPr>
          <w:b w:val="false"/>
          <w:b w:val="false"/>
          <w:bCs w:val="false"/>
          <w:position w:val="0"/>
          <w:sz w:val="28"/>
          <w:sz w:val="24"/>
          <w:szCs w:val="24"/>
          <w:vertAlign w:val="baseli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Caso x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(n) seja uma sequência: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Lateral Direita: |z| &gt; 3,60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Lateral Esquerda: |z| &lt; 2,23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Bilateral: 2,23 &lt; |z| &lt; 3,60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ou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Tz</m:t>
        </m:r>
        <m:r>
          <w:rPr>
            <w:rFonts w:ascii="Cambria Math" w:hAnsi="Cambria Math"/>
          </w:rPr>
          <m:t xml:space="preserve">∄</m:t>
        </m:r>
      </m:oMath>
    </w:p>
    <w:p>
      <w:pPr>
        <w:pStyle w:val="Normal"/>
        <w:jc w:val="left"/>
        <w:rPr>
          <w:position w:val="0"/>
          <w:sz w:val="28"/>
          <w:vertAlign w:val="baseli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position w:val="0"/>
          <w:sz w:val="28"/>
          <w:vertAlign w:val="baseli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</w:r>
      <w:r>
        <w:br w:type="page"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c)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Para uma sequência ser absolutamente somável (BIBO-estável) sua RC deve conter o círculo unitário, para isso temos as regiões de convergência definadas em:</w:t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RC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x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vertAlign w:val="subscript"/>
        </w:rPr>
        <w:t>0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(n):  0,5 &lt; |z| &lt; 1,5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P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ortanto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x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vertAlign w:val="subscript"/>
        </w:rPr>
        <w:t>0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(n)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é uma sequência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bilateral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RC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x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(n):  |z|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&gt;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0,89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P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ortanto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x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(n)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é uma sequência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causal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RC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x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(n):  |z|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&lt;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2,23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P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ortanto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x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(n)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é uma sequência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puramente não causal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jc w:val="left"/>
        <w:rPr>
          <w:b/>
          <w:b/>
          <w:bCs/>
          <w:position w:val="0"/>
          <w:sz w:val="24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position w:val="0"/>
          <w:sz w:val="24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d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Para uma sequência se estável e causal ela deve atender a duas condições,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RC deve conter |z| = 1 e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Não deve conter polos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fora do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círculo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unitário.</w:t>
      </w:r>
    </w:p>
    <w:p>
      <w:pPr>
        <w:pStyle w:val="Normal"/>
        <w:jc w:val="center"/>
        <w:rPr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MATLAB – Script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6120130" cy="7203440"/>
                <wp:effectExtent l="0" t="0" r="0" b="0"/>
                <wp:docPr id="6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720344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Maria D. Miranda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5 - Exercício 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%V0(z)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BV0 = [1 -2 3/4]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%Numerador de V0(z)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AV0 = [1 -3 -2]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%Denominador de V0(z)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zV0 = roots(BV0)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Zeros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pV0 = roots(AV0)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Pólos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zplane (zV0,pV0)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%V1(z)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BV1 = [1 -1.2 0.8]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%Numerador de V1(z)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AV1 = [1.7 1 0.7]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%Denominador de V1(z)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zV1 = roots(BV1)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Zeros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pV1 = roots(AV1)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Pólos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zplane (zV1,pV1)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%V2(z)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BV2 = [1 -2 10 6 65]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%Numerador de V2(z)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AV2 = [4 -8.68 -17.98 26.74 -8.04]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%Denominador de V2(z)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zV2 = roots(BV2)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Zeros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pV2 = roots(AV2)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%cálculo dos Pólos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(3)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zplane (zV2,pV2)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ModpV0 = abs(pV0)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%raios das circunferências dos pólos de V0(z)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ModpV1 = abs(pV1)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%raios das circunferências dos pólos de V1(z)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ModpV2 = abs(pV2)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%raios das circunferências dos pólos de V2(z)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0;width:481.9pt;height:567.2pt;mso-wrap-distance-left:5.7pt;mso-wrap-distance-right:5.7pt;mso-wrap-distance-top:5.7pt;mso-wrap-distance-bottom:5.7pt;margin-top:-578.6pt;mso-position-vertical:top;mso-position-vertical-relative:text;margin-left:0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Maria D. Miranda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5 - Exercício 1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%V0(z)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BV0 = [1 -2 3/4]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%Numerador de V0(z)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AV0 = [1 -3 -2]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%Denominador de V0(z)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zV0 = roots(BV0)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Zeros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pV0 = roots(AV0)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Pólos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zplane (zV0,pV0)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%V1(z)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BV1 = [1 -1.2 0.8]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%Numerador de V1(z)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AV1 = [1.7 1 0.7]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%Denominador de V1(z)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zV1 = roots(BV1)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Zeros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pV1 = roots(AV1)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Pólos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zplane (zV1,pV1)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%V2(z)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BV2 = [1 -2 10 6 65]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%Numerador de V2(z)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AV2 = [4 -8.68 -17.98 26.74 -8.04]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%Denominador de V2(z)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zV2 = roots(BV2)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Zeros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pV2 = roots(AV2)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%cálculo dos Pólos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(3)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zplane (zV2,pV2)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ModpV0 = abs(pV0)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%raios das circunferências dos pólos de V0(z)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ModpV1 = abs(pV1)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%raios das circunferências dos pólos de V1(z)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ModpV2 = abs(pV2)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%raios das circunferências dos pólos de V2(z)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drawing>
          <wp:inline distT="0" distB="0" distL="0" distR="0">
            <wp:extent cx="5017770" cy="4373880"/>
            <wp:effectExtent l="0" t="0" r="0" b="0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231" t="0" r="211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 xml:space="preserve">Figura </w:t>
      </w:r>
      <w:r>
        <w:rPr>
          <w:b w:val="false"/>
          <w:bCs w:val="false"/>
          <w:i/>
          <w:iCs/>
          <w:sz w:val="20"/>
          <w:szCs w:val="20"/>
        </w:rPr>
        <w:t>4</w:t>
      </w:r>
      <w:r>
        <w:rPr>
          <w:b w:val="false"/>
          <w:bCs w:val="false"/>
          <w:i/>
          <w:iCs/>
          <w:sz w:val="20"/>
          <w:szCs w:val="20"/>
        </w:rPr>
        <w:t xml:space="preserve"> – Diagramas de Zeros e de Polos da função </w:t>
      </w:r>
      <w:r>
        <w:rPr>
          <w:b w:val="false"/>
          <w:bCs w:val="false"/>
          <w:i/>
          <w:iCs/>
          <w:sz w:val="20"/>
          <w:szCs w:val="20"/>
        </w:rPr>
        <w:t>V</w:t>
      </w:r>
      <w:r>
        <w:rPr>
          <w:b w:val="false"/>
          <w:bCs w:val="false"/>
          <w:i/>
          <w:iCs/>
          <w:sz w:val="20"/>
          <w:szCs w:val="20"/>
          <w:vertAlign w:val="subscript"/>
        </w:rPr>
        <w:t>0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(z)</w:t>
      </w:r>
    </w:p>
    <w:p>
      <w:pPr>
        <w:pStyle w:val="Normal"/>
        <w:jc w:val="center"/>
        <w:rPr>
          <w:position w:val="0"/>
          <w:sz w:val="20"/>
          <w:vertAlign w:val="baseline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drawing>
          <wp:inline distT="0" distB="0" distL="0" distR="0">
            <wp:extent cx="4770120" cy="4087495"/>
            <wp:effectExtent l="0" t="0" r="0" b="0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611" t="0" r="2078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Figura 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5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 – Diagramas de Zeros e de Polos da função 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V</w:t>
      </w:r>
      <w:r>
        <w:rPr>
          <w:b w:val="false"/>
          <w:bCs w:val="false"/>
          <w:i/>
          <w:iCs/>
          <w:sz w:val="20"/>
          <w:szCs w:val="20"/>
          <w:vertAlign w:val="subscript"/>
        </w:rPr>
        <w:t>1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(z)</w:t>
      </w:r>
      <w:r>
        <w:br w:type="page"/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drawing>
          <wp:inline distT="0" distB="0" distL="0" distR="0">
            <wp:extent cx="5125085" cy="4548505"/>
            <wp:effectExtent l="0" t="0" r="0" b="0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024" t="0" r="2134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Liberation Serif" w:hAnsi="Liberation Serif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Figura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6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 – Diagramas de Zeros e de Polos da função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V</w:t>
      </w:r>
      <w:r>
        <w:rPr>
          <w:rFonts w:ascii="Liberation Serif" w:hAnsi="Liberation Serif"/>
          <w:b w:val="false"/>
          <w:bCs w:val="false"/>
          <w:i/>
          <w:iCs/>
          <w:sz w:val="20"/>
          <w:szCs w:val="20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(z)</w:t>
      </w:r>
    </w:p>
    <w:p>
      <w:pPr>
        <w:pStyle w:val="Normal"/>
        <w:jc w:val="center"/>
        <w:rPr>
          <w:position w:val="0"/>
          <w:sz w:val="20"/>
          <w:vertAlign w:val="baseline"/>
        </w:rPr>
      </w:pPr>
      <w:r>
        <w:rPr>
          <w:rFonts w:ascii="Liberation Serif" w:hAnsi="Liberation Serif"/>
          <w:b w:val="false"/>
          <w:bCs w:val="false"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Analisando os planos z, a única função que atende a essas condições, fornecendo portanto um sistema inverso estável e causal é a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X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vertAlign w:val="subscript"/>
        </w:rPr>
        <w:t>1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(z) (seu sistema inverso representado na Figura 5)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LibreOffice/5.4.4.2$Windows_X86_64 LibreOffice_project/2524958677847fb3bb44820e40380acbe820f960</Application>
  <Pages>8</Pages>
  <Words>686</Words>
  <Characters>3285</Characters>
  <CharactersWithSpaces>3889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2019-04-22T20:50:34Z</dcterms:created>
  <dc:creator/>
  <dc:description/>
  <dc:language>pt-BR</dc:language>
  <cp:lastModifiedBy/>
  <dcterms:modified xsi:type="dcterms:W3CDTF">2019-04-23T00:26:27Z</dcterms:modified>
  <cp:revision>5</cp:revision>
  <dc:subject/>
  <dc:title/>
</cp:coreProperties>
</file>