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CCD5D" w14:textId="5E74D9E4" w:rsidR="008E459D" w:rsidRDefault="00A62539" w:rsidP="001F3C9F">
      <w:pPr>
        <w:pStyle w:val="Heading1"/>
      </w:pPr>
      <w:r>
        <w:t>Feeding Time</w:t>
      </w:r>
      <w:r w:rsidR="001F3C9F">
        <w:t xml:space="preserve"> Domain </w:t>
      </w:r>
      <w:r>
        <w:t>Declarations</w:t>
      </w:r>
      <w:r w:rsidR="001F3C9F">
        <w:t xml:space="preserve"> (with SQL definitions)</w:t>
      </w:r>
    </w:p>
    <w:p w14:paraId="24043D55" w14:textId="63AC91B4" w:rsidR="00A62539" w:rsidRDefault="001F3C9F" w:rsidP="00DB16BC">
      <w:r>
        <w:t>Note</w:t>
      </w:r>
      <w:r w:rsidR="00A62539">
        <w:t xml:space="preserve"> that</w:t>
      </w:r>
      <w:r>
        <w:t xml:space="preserve"> this is a version of the domain</w:t>
      </w:r>
      <w:r w:rsidR="00A62539">
        <w:t xml:space="preserve"> catalogue for the</w:t>
      </w:r>
      <w:r>
        <w:t xml:space="preserve"> data dictionary </w:t>
      </w:r>
      <w:r w:rsidR="00A62539">
        <w:t>(Table 3 in the solution to Activity 4.4)</w:t>
      </w:r>
      <w:r w:rsidR="00DB16BC">
        <w:t xml:space="preserve"> </w:t>
      </w:r>
      <w:r>
        <w:t>in which an SQL definition for the domain has been given.</w:t>
      </w:r>
    </w:p>
    <w:p w14:paraId="4F938296" w14:textId="4644E176" w:rsidR="001F3C9F" w:rsidRDefault="001F3C9F" w:rsidP="00DB16BC">
      <w:r>
        <w:t xml:space="preserve">Some domains that have a pattern definition have </w:t>
      </w:r>
      <w:r w:rsidR="00A62539">
        <w:t>two forms (one commented out). The first</w:t>
      </w:r>
      <w:r>
        <w:t xml:space="preserve"> use</w:t>
      </w:r>
      <w:r w:rsidR="00A62539">
        <w:t>s</w:t>
      </w:r>
      <w:r>
        <w:t xml:space="preserve"> the </w:t>
      </w:r>
      <w:r w:rsidRPr="00A62539">
        <w:rPr>
          <w:rStyle w:val="PAcProgramInText"/>
        </w:rPr>
        <w:t>SUBSTRING</w:t>
      </w:r>
      <w:r>
        <w:t xml:space="preserve"> function to extract single characters from the value supplied to check</w:t>
      </w:r>
      <w:r w:rsidR="000674D4">
        <w:t xml:space="preserve"> whether</w:t>
      </w:r>
      <w:r>
        <w:t xml:space="preserve"> </w:t>
      </w:r>
      <w:r w:rsidR="00A62539">
        <w:t>they fit the permitted patter</w:t>
      </w:r>
      <w:r w:rsidR="000674D4">
        <w:t>n</w:t>
      </w:r>
      <w:r w:rsidR="00A62539">
        <w:t xml:space="preserve">. </w:t>
      </w:r>
      <w:r>
        <w:t>The second is for those SQL environment</w:t>
      </w:r>
      <w:r w:rsidR="000674D4">
        <w:t>s</w:t>
      </w:r>
      <w:r>
        <w:t xml:space="preserve"> that permit regular</w:t>
      </w:r>
      <w:r w:rsidR="000674D4">
        <w:t>-</w:t>
      </w:r>
      <w:r>
        <w:t>expression pattern matching – this allows a more compact representation of the same pattern check</w:t>
      </w:r>
      <w:r w:rsidR="000674D4">
        <w:t>. S</w:t>
      </w:r>
      <w:r>
        <w:t>ince not all environments implement regular expression</w:t>
      </w:r>
      <w:r w:rsidR="000674D4">
        <w:t>s</w:t>
      </w:r>
      <w:r>
        <w:t>, this version of the definition has been commented out.</w:t>
      </w:r>
    </w:p>
    <w:p w14:paraId="1E19F2EE" w14:textId="5B8A3B97" w:rsidR="001F3C9F" w:rsidRDefault="001F3C9F" w:rsidP="00DB16BC">
      <w:r>
        <w:t xml:space="preserve">These domain definitions </w:t>
      </w:r>
      <w:r w:rsidR="000674D4">
        <w:t xml:space="preserve">also </w:t>
      </w:r>
      <w:r>
        <w:t xml:space="preserve">appear in the script file </w:t>
      </w:r>
      <w:r w:rsidRPr="00574FE4">
        <w:rPr>
          <w:rStyle w:val="PAcProgramInText"/>
        </w:rPr>
        <w:t>Feeding_Time_</w:t>
      </w:r>
      <w:r>
        <w:rPr>
          <w:rStyle w:val="PAcProgramInText"/>
        </w:rPr>
        <w:t>DOMAINS</w:t>
      </w:r>
      <w:r w:rsidRPr="00574FE4">
        <w:rPr>
          <w:rStyle w:val="PAcProgramInText"/>
        </w:rPr>
        <w:t>_</w:t>
      </w:r>
      <w:r>
        <w:rPr>
          <w:rStyle w:val="PAcProgramInText"/>
        </w:rPr>
        <w:t>s</w:t>
      </w:r>
      <w:r w:rsidRPr="00574FE4">
        <w:rPr>
          <w:rStyle w:val="PAcProgramInText"/>
        </w:rPr>
        <w:t>cript.txt</w:t>
      </w:r>
      <w:r w:rsidR="00A62539" w:rsidRPr="00A6253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2947"/>
        <w:gridCol w:w="2120"/>
        <w:gridCol w:w="7271"/>
      </w:tblGrid>
      <w:tr w:rsidR="001F3C9F" w:rsidRPr="00CE5888" w14:paraId="1A40BEB4" w14:textId="77777777" w:rsidTr="00A62539">
        <w:tc>
          <w:tcPr>
            <w:tcW w:w="1610" w:type="dxa"/>
          </w:tcPr>
          <w:p w14:paraId="2DF77881" w14:textId="611CF3E2" w:rsidR="001F3C9F" w:rsidRPr="00A62539" w:rsidRDefault="001F3C9F" w:rsidP="00A62539">
            <w:pPr>
              <w:pStyle w:val="CLpColumnHeadLeft"/>
              <w:rPr>
                <w:b/>
              </w:rPr>
            </w:pPr>
            <w:r w:rsidRPr="00A62539">
              <w:rPr>
                <w:b/>
              </w:rPr>
              <w:t xml:space="preserve">Domain </w:t>
            </w:r>
            <w:r w:rsidR="000674D4">
              <w:rPr>
                <w:b/>
              </w:rPr>
              <w:t>n</w:t>
            </w:r>
            <w:r w:rsidRPr="00A62539">
              <w:rPr>
                <w:b/>
              </w:rPr>
              <w:t>ame</w:t>
            </w:r>
          </w:p>
        </w:tc>
        <w:tc>
          <w:tcPr>
            <w:tcW w:w="2947" w:type="dxa"/>
          </w:tcPr>
          <w:p w14:paraId="09D6BB77" w14:textId="77777777" w:rsidR="001F3C9F" w:rsidRPr="00A62539" w:rsidRDefault="001F3C9F" w:rsidP="00A62539">
            <w:pPr>
              <w:pStyle w:val="CLpColumnHeadLeft"/>
              <w:rPr>
                <w:b/>
              </w:rPr>
            </w:pPr>
            <w:r w:rsidRPr="00A62539">
              <w:rPr>
                <w:b/>
              </w:rPr>
              <w:t>Specification</w:t>
            </w:r>
          </w:p>
        </w:tc>
        <w:tc>
          <w:tcPr>
            <w:tcW w:w="2120" w:type="dxa"/>
          </w:tcPr>
          <w:p w14:paraId="0DE28C77" w14:textId="2EC511C0" w:rsidR="001F3C9F" w:rsidRPr="00A62539" w:rsidRDefault="001F3C9F" w:rsidP="00A62539">
            <w:pPr>
              <w:pStyle w:val="CLpColumnHeadLeft"/>
              <w:rPr>
                <w:b/>
              </w:rPr>
            </w:pPr>
            <w:r w:rsidRPr="00A62539">
              <w:rPr>
                <w:b/>
              </w:rPr>
              <w:t>Sample value</w:t>
            </w:r>
          </w:p>
        </w:tc>
        <w:tc>
          <w:tcPr>
            <w:tcW w:w="7271" w:type="dxa"/>
          </w:tcPr>
          <w:p w14:paraId="4733689A" w14:textId="77777777" w:rsidR="001F3C9F" w:rsidRPr="00A62539" w:rsidRDefault="001F3C9F" w:rsidP="00A62539">
            <w:pPr>
              <w:pStyle w:val="CLpColumnHeadLeft"/>
              <w:rPr>
                <w:b/>
              </w:rPr>
            </w:pPr>
            <w:r w:rsidRPr="00A62539">
              <w:rPr>
                <w:b/>
              </w:rPr>
              <w:t>SQL definition</w:t>
            </w:r>
          </w:p>
        </w:tc>
      </w:tr>
      <w:tr w:rsidR="001F3C9F" w14:paraId="1D56F16A" w14:textId="77777777" w:rsidTr="00A62539">
        <w:tc>
          <w:tcPr>
            <w:tcW w:w="1610" w:type="dxa"/>
          </w:tcPr>
          <w:p w14:paraId="40E0C24D" w14:textId="77777777" w:rsidR="001F3C9F" w:rsidRPr="00CE5888" w:rsidRDefault="001F3C9F" w:rsidP="00A62539">
            <w:pPr>
              <w:pStyle w:val="TLpTableLeft"/>
            </w:pPr>
            <w:r w:rsidRPr="00CE5888">
              <w:t>Tags</w:t>
            </w:r>
          </w:p>
        </w:tc>
        <w:tc>
          <w:tcPr>
            <w:tcW w:w="2947" w:type="dxa"/>
          </w:tcPr>
          <w:p w14:paraId="76F9A1B5" w14:textId="77777777" w:rsidR="000674D4" w:rsidRDefault="001F3C9F" w:rsidP="00A62539">
            <w:pPr>
              <w:pStyle w:val="TLpTableLeft"/>
            </w:pPr>
            <w:r>
              <w:t>RFID tag code used in Animal Management System.</w:t>
            </w:r>
          </w:p>
          <w:p w14:paraId="098AE5AF" w14:textId="1722E096" w:rsidR="001F3C9F" w:rsidRPr="00635369" w:rsidRDefault="000674D4" w:rsidP="006A74BB">
            <w:pPr>
              <w:pStyle w:val="TLpTableLeft"/>
            </w:pPr>
            <w:r>
              <w:t xml:space="preserve">Format </w:t>
            </w:r>
            <w:r w:rsidR="006A74BB">
              <w:t>'</w:t>
            </w:r>
            <w:proofErr w:type="spellStart"/>
            <w:r>
              <w:t>dddAddAdd</w:t>
            </w:r>
            <w:proofErr w:type="spellEnd"/>
            <w:r w:rsidR="006A74BB">
              <w:t>'</w:t>
            </w:r>
            <w:r>
              <w:t xml:space="preserve"> </w:t>
            </w:r>
            <w:r w:rsidR="001F3C9F">
              <w:t xml:space="preserve">where d </w:t>
            </w:r>
            <w:r>
              <w:t>is a</w:t>
            </w:r>
            <w:r w:rsidR="001F3C9F">
              <w:t xml:space="preserve"> digit,</w:t>
            </w:r>
            <w:r w:rsidR="002265F2">
              <w:t xml:space="preserve"> the</w:t>
            </w:r>
            <w:r w:rsidR="001F3C9F">
              <w:t xml:space="preserve"> first A can be </w:t>
            </w:r>
            <w:r w:rsidR="002265F2">
              <w:t>'</w:t>
            </w:r>
            <w:r w:rsidR="001F3C9F">
              <w:t>B</w:t>
            </w:r>
            <w:r w:rsidR="002265F2">
              <w:t>'</w:t>
            </w:r>
            <w:r w:rsidR="001F3C9F">
              <w:t xml:space="preserve"> or </w:t>
            </w:r>
            <w:r w:rsidR="002265F2">
              <w:t>'</w:t>
            </w:r>
            <w:r w:rsidR="001F3C9F">
              <w:t>K</w:t>
            </w:r>
            <w:r w:rsidR="002265F2">
              <w:t>'</w:t>
            </w:r>
            <w:r w:rsidR="001F3C9F">
              <w:t xml:space="preserve"> and </w:t>
            </w:r>
            <w:r w:rsidR="002265F2">
              <w:t xml:space="preserve">the </w:t>
            </w:r>
            <w:r w:rsidR="001F3C9F">
              <w:t xml:space="preserve">second A can be </w:t>
            </w:r>
            <w:r w:rsidR="002265F2">
              <w:t>'</w:t>
            </w:r>
            <w:r w:rsidR="001F3C9F">
              <w:t>C</w:t>
            </w:r>
            <w:r w:rsidR="002265F2">
              <w:t>'</w:t>
            </w:r>
            <w:r w:rsidR="001F3C9F">
              <w:t xml:space="preserve"> or </w:t>
            </w:r>
            <w:r w:rsidR="002265F2">
              <w:t>'</w:t>
            </w:r>
            <w:r w:rsidR="001F3C9F">
              <w:t>X</w:t>
            </w:r>
            <w:r w:rsidR="002265F2">
              <w:t>'</w:t>
            </w:r>
          </w:p>
        </w:tc>
        <w:tc>
          <w:tcPr>
            <w:tcW w:w="2120" w:type="dxa"/>
          </w:tcPr>
          <w:p w14:paraId="309A18A8" w14:textId="77777777" w:rsidR="001F3C9F" w:rsidRDefault="001F3C9F" w:rsidP="00A62539">
            <w:pPr>
              <w:pStyle w:val="TLpTableLeft"/>
            </w:pPr>
            <w:r>
              <w:t>123B83X11</w:t>
            </w:r>
          </w:p>
        </w:tc>
        <w:tc>
          <w:tcPr>
            <w:tcW w:w="7271" w:type="dxa"/>
          </w:tcPr>
          <w:p w14:paraId="22B0B3B5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DROP DOMAIN IF EXISTS Tags;</w:t>
            </w:r>
          </w:p>
          <w:p w14:paraId="6FEAF5F3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23EA6B42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CREATE DOMAIN Tags AS CHAR(9)</w:t>
            </w:r>
          </w:p>
          <w:p w14:paraId="73217FBE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CHECK( </w:t>
            </w:r>
          </w:p>
          <w:p w14:paraId="672E81C6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(LENGTH(VALUE) = 9) AND </w:t>
            </w:r>
          </w:p>
          <w:p w14:paraId="7E357C8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(SUBSTRING(VALUE,1,1) IN ('0','1','2','3','4','5','6','7','8','9')) AND </w:t>
            </w:r>
          </w:p>
          <w:p w14:paraId="64F7C4C0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(SUBSTRING(VALUE,2,1) IN ('0','1','2','3','4','5','6','7','8','9')) AND </w:t>
            </w:r>
          </w:p>
          <w:p w14:paraId="1043D51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(SUBSTRING(VALUE,3,1) IN ('0','1','2','3','4','5','6','7','8','9')) AND </w:t>
            </w:r>
          </w:p>
          <w:p w14:paraId="155296F2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(SUBSTRING(VALUE,4,1) IN ('B','K')) AND </w:t>
            </w:r>
          </w:p>
          <w:p w14:paraId="1C756F40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(SUBSTRING(VALUE,5,1) IN ('0','1','2','3','4','5','6','7','8','9')) AND </w:t>
            </w:r>
          </w:p>
          <w:p w14:paraId="6039999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(SUBSTRING(VALUE,6,1) IN ('0','1','2','3','4','5','6','7','8','9')) AND </w:t>
            </w:r>
          </w:p>
          <w:p w14:paraId="1CC6A15C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(SUBSTRING(VALUE,7,1) IN ('C','X')) AND </w:t>
            </w:r>
          </w:p>
          <w:p w14:paraId="0B28F5EE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(SUBSTRING(VALUE,8,1) IN ('0','1','2','3','4','5','6','7','8','9')) AND </w:t>
            </w:r>
          </w:p>
          <w:p w14:paraId="3D6F6515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(SUBSTRING(VALUE,9,1) IN ('0','1','2','3','4','5','6','7','8','9'))</w:t>
            </w:r>
          </w:p>
          <w:p w14:paraId="7585A440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);</w:t>
            </w:r>
          </w:p>
          <w:p w14:paraId="22FB325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lastRenderedPageBreak/>
              <w:t>--  -- or as a regular expression</w:t>
            </w:r>
          </w:p>
          <w:p w14:paraId="19C746FE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-- CREATE DOMAIN Tags AS CHAR(9)</w:t>
            </w:r>
          </w:p>
          <w:p w14:paraId="0CFB3CC4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-- CHECK( (VALUE  ~  '^\d{3}[BK]\d{2}[CX]\d{2}$' )  );</w:t>
            </w:r>
          </w:p>
        </w:tc>
      </w:tr>
      <w:tr w:rsidR="001F3C9F" w14:paraId="28E5CDDB" w14:textId="77777777" w:rsidTr="00A62539">
        <w:tc>
          <w:tcPr>
            <w:tcW w:w="1610" w:type="dxa"/>
          </w:tcPr>
          <w:p w14:paraId="2B782A8E" w14:textId="77777777" w:rsidR="001F3C9F" w:rsidRPr="00CE5888" w:rsidRDefault="001F3C9F" w:rsidP="00A62539">
            <w:pPr>
              <w:pStyle w:val="TLpTableLeft"/>
            </w:pPr>
            <w:r w:rsidRPr="00CE5888">
              <w:lastRenderedPageBreak/>
              <w:t>Dates</w:t>
            </w:r>
          </w:p>
        </w:tc>
        <w:tc>
          <w:tcPr>
            <w:tcW w:w="2947" w:type="dxa"/>
          </w:tcPr>
          <w:p w14:paraId="44CEB6EF" w14:textId="77777777" w:rsidR="000674D4" w:rsidRDefault="001F3C9F" w:rsidP="00A62539">
            <w:pPr>
              <w:pStyle w:val="TLpTableLeft"/>
            </w:pPr>
            <w:r>
              <w:t>Standard calendar dates</w:t>
            </w:r>
            <w:r w:rsidR="000674D4">
              <w:t>.</w:t>
            </w:r>
            <w:r>
              <w:t xml:space="preserve"> </w:t>
            </w:r>
          </w:p>
          <w:p w14:paraId="3C054228" w14:textId="5946B4C3" w:rsidR="001F3C9F" w:rsidRPr="00CE5888" w:rsidRDefault="000674D4" w:rsidP="00A62539">
            <w:pPr>
              <w:pStyle w:val="TLpTableLeft"/>
            </w:pPr>
            <w:r>
              <w:t xml:space="preserve">Format 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2120" w:type="dxa"/>
          </w:tcPr>
          <w:p w14:paraId="30C7D7B1" w14:textId="77777777" w:rsidR="001F3C9F" w:rsidRDefault="001F3C9F" w:rsidP="00A62539">
            <w:pPr>
              <w:pStyle w:val="TLpTableLeft"/>
            </w:pPr>
            <w:r>
              <w:t>2000-10-21</w:t>
            </w:r>
          </w:p>
        </w:tc>
        <w:tc>
          <w:tcPr>
            <w:tcW w:w="7271" w:type="dxa"/>
          </w:tcPr>
          <w:p w14:paraId="7DAA6EFF" w14:textId="77777777" w:rsidR="001F3C9F" w:rsidRDefault="001F3C9F" w:rsidP="00A62539">
            <w:pPr>
              <w:pStyle w:val="TLpTableLeft"/>
            </w:pPr>
            <w:r>
              <w:t xml:space="preserve">Use SQL – </w:t>
            </w:r>
            <w:r w:rsidRPr="00A62539">
              <w:rPr>
                <w:rStyle w:val="PAcProgramInText"/>
              </w:rPr>
              <w:t>DATE</w:t>
            </w:r>
          </w:p>
          <w:p w14:paraId="0E713AB4" w14:textId="749A00B1" w:rsidR="001F3C9F" w:rsidRDefault="001F3C9F" w:rsidP="00A62539">
            <w:pPr>
              <w:pStyle w:val="TLpTableLeft"/>
            </w:pPr>
            <w:r>
              <w:t xml:space="preserve">Note </w:t>
            </w:r>
            <w:r w:rsidR="000674D4">
              <w:t xml:space="preserve">that </w:t>
            </w:r>
            <w:r>
              <w:t>individual constraints will apply to specific attr</w:t>
            </w:r>
            <w:r w:rsidR="000674D4">
              <w:t xml:space="preserve">ibutes depending on semantics. </w:t>
            </w:r>
            <w:r>
              <w:t>(See attribute</w:t>
            </w:r>
            <w:r w:rsidR="000674D4">
              <w:t>s</w:t>
            </w:r>
            <w:r>
              <w:t xml:space="preserve"> catalogue</w:t>
            </w:r>
            <w:r w:rsidR="000674D4">
              <w:t>.</w:t>
            </w:r>
            <w:r>
              <w:t>)</w:t>
            </w:r>
          </w:p>
        </w:tc>
      </w:tr>
      <w:tr w:rsidR="001F3C9F" w14:paraId="0EE60AB1" w14:textId="77777777" w:rsidTr="00A62539">
        <w:tc>
          <w:tcPr>
            <w:tcW w:w="1610" w:type="dxa"/>
          </w:tcPr>
          <w:p w14:paraId="13170275" w14:textId="77777777" w:rsidR="001F3C9F" w:rsidRPr="00CE5888" w:rsidRDefault="001F3C9F" w:rsidP="00A62539">
            <w:pPr>
              <w:pStyle w:val="TLpTableLeft"/>
            </w:pPr>
            <w:r w:rsidRPr="00CE5888">
              <w:t>Times</w:t>
            </w:r>
          </w:p>
        </w:tc>
        <w:tc>
          <w:tcPr>
            <w:tcW w:w="2947" w:type="dxa"/>
          </w:tcPr>
          <w:p w14:paraId="74C6094F" w14:textId="4FA82133" w:rsidR="001F3C9F" w:rsidRPr="00CE5888" w:rsidRDefault="001F3C9F" w:rsidP="000674D4">
            <w:pPr>
              <w:pStyle w:val="TLpTableLeft"/>
            </w:pPr>
            <w:r>
              <w:t>Standard 24</w:t>
            </w:r>
            <w:r w:rsidR="000674D4">
              <w:t>-</w:t>
            </w:r>
            <w:r>
              <w:t>hour</w:t>
            </w:r>
            <w:r w:rsidR="000674D4">
              <w:t xml:space="preserve"> clock times</w:t>
            </w:r>
          </w:p>
        </w:tc>
        <w:tc>
          <w:tcPr>
            <w:tcW w:w="2120" w:type="dxa"/>
          </w:tcPr>
          <w:p w14:paraId="6C600E7D" w14:textId="77777777" w:rsidR="001F3C9F" w:rsidRDefault="001F3C9F" w:rsidP="00A62539">
            <w:pPr>
              <w:pStyle w:val="TLpTableLeft"/>
            </w:pPr>
            <w:r>
              <w:t>15:30</w:t>
            </w:r>
          </w:p>
        </w:tc>
        <w:tc>
          <w:tcPr>
            <w:tcW w:w="7271" w:type="dxa"/>
          </w:tcPr>
          <w:p w14:paraId="3C18B5BD" w14:textId="77777777" w:rsidR="001F3C9F" w:rsidRDefault="001F3C9F" w:rsidP="00A62539">
            <w:pPr>
              <w:pStyle w:val="TLpTableLeft"/>
            </w:pPr>
            <w:r>
              <w:t xml:space="preserve">Use SQL– </w:t>
            </w:r>
            <w:r w:rsidRPr="00A62539">
              <w:rPr>
                <w:rStyle w:val="PAcProgramInText"/>
              </w:rPr>
              <w:t>TIME</w:t>
            </w:r>
          </w:p>
          <w:p w14:paraId="1B00F5E5" w14:textId="24729598" w:rsidR="001F3C9F" w:rsidRDefault="001F3C9F" w:rsidP="00A62539">
            <w:pPr>
              <w:pStyle w:val="TLpTableLeft"/>
            </w:pPr>
            <w:r>
              <w:t xml:space="preserve">Note </w:t>
            </w:r>
            <w:r w:rsidR="000674D4">
              <w:t xml:space="preserve">that </w:t>
            </w:r>
            <w:r>
              <w:t>individual constraints will apply to specific attr</w:t>
            </w:r>
            <w:r w:rsidR="000674D4">
              <w:t xml:space="preserve">ibutes depending on semantics. </w:t>
            </w:r>
            <w:r>
              <w:t>(See attribute</w:t>
            </w:r>
            <w:r w:rsidR="000674D4">
              <w:t>s</w:t>
            </w:r>
            <w:r>
              <w:t xml:space="preserve"> catalogue</w:t>
            </w:r>
            <w:r w:rsidR="000674D4">
              <w:t>.</w:t>
            </w:r>
            <w:r>
              <w:t>)</w:t>
            </w:r>
          </w:p>
        </w:tc>
      </w:tr>
      <w:tr w:rsidR="001F3C9F" w14:paraId="1C1C66EF" w14:textId="77777777" w:rsidTr="00A62539">
        <w:tc>
          <w:tcPr>
            <w:tcW w:w="1610" w:type="dxa"/>
          </w:tcPr>
          <w:p w14:paraId="2A34DA21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EmpI</w:t>
            </w:r>
            <w:r>
              <w:t>D</w:t>
            </w:r>
            <w:r w:rsidRPr="00CE5888">
              <w:t>s</w:t>
            </w:r>
            <w:proofErr w:type="spellEnd"/>
          </w:p>
        </w:tc>
        <w:tc>
          <w:tcPr>
            <w:tcW w:w="2947" w:type="dxa"/>
          </w:tcPr>
          <w:p w14:paraId="5A4F4186" w14:textId="000E9213" w:rsidR="000674D4" w:rsidRDefault="001F3C9F" w:rsidP="00A62539">
            <w:pPr>
              <w:pStyle w:val="TLpTableLeft"/>
            </w:pPr>
            <w:r>
              <w:t xml:space="preserve">Employee ID code used in Human Resources </w:t>
            </w:r>
            <w:r w:rsidR="000674D4">
              <w:t>s</w:t>
            </w:r>
            <w:r>
              <w:t>ystem.</w:t>
            </w:r>
          </w:p>
          <w:p w14:paraId="48A0F5CF" w14:textId="51B608D1" w:rsidR="001F3C9F" w:rsidRPr="00CE5888" w:rsidRDefault="000674D4" w:rsidP="000674D4">
            <w:pPr>
              <w:pStyle w:val="TLpTableLeft"/>
            </w:pPr>
            <w:r>
              <w:t xml:space="preserve">Format </w:t>
            </w:r>
            <w:r w:rsidR="006A74BB">
              <w:t>'</w:t>
            </w:r>
            <w:proofErr w:type="spellStart"/>
            <w:r>
              <w:t>ddddd</w:t>
            </w:r>
            <w:proofErr w:type="spellEnd"/>
            <w:r w:rsidR="006A74BB">
              <w:t>'</w:t>
            </w:r>
            <w:r>
              <w:t xml:space="preserve"> where</w:t>
            </w:r>
            <w:r w:rsidR="001F3C9F">
              <w:t xml:space="preserve"> 00000 is not permi</w:t>
            </w:r>
            <w:r>
              <w:t>tted</w:t>
            </w:r>
          </w:p>
        </w:tc>
        <w:tc>
          <w:tcPr>
            <w:tcW w:w="2120" w:type="dxa"/>
          </w:tcPr>
          <w:p w14:paraId="6202ED86" w14:textId="77777777" w:rsidR="001F3C9F" w:rsidRDefault="001F3C9F" w:rsidP="00A62539">
            <w:pPr>
              <w:pStyle w:val="TLpTableLeft"/>
            </w:pPr>
            <w:r>
              <w:t>12345</w:t>
            </w:r>
          </w:p>
        </w:tc>
        <w:tc>
          <w:tcPr>
            <w:tcW w:w="7271" w:type="dxa"/>
          </w:tcPr>
          <w:p w14:paraId="255F1A0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EmpIDs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4C764B0B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7129D04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EmpIDs</w:t>
            </w:r>
            <w:proofErr w:type="spellEnd"/>
            <w:r w:rsidRPr="00A62539">
              <w:rPr>
                <w:rStyle w:val="PAcProgramInText"/>
              </w:rPr>
              <w:t xml:space="preserve"> AS CHAR(5)</w:t>
            </w:r>
          </w:p>
          <w:p w14:paraId="6C28AB4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CHECK( </w:t>
            </w:r>
          </w:p>
          <w:p w14:paraId="6F3FC17F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(NOT (VALUE ='00000') ) AND</w:t>
            </w:r>
          </w:p>
          <w:p w14:paraId="7BEF04F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(LENGTH(VALUE) = 5) AND </w:t>
            </w:r>
          </w:p>
          <w:p w14:paraId="1B9E843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(SUBSTRING(VALUE,1,1) IN ('0','1','2','3','4','5','6','7','8','9')) AND </w:t>
            </w:r>
          </w:p>
          <w:p w14:paraId="2B43485D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(SUBSTRING(VALUE,2,1) IN ('0','1','2','3','4','5','6','7','8','9')) AND </w:t>
            </w:r>
          </w:p>
          <w:p w14:paraId="4F3BE07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(SUBSTRING(VALUE,3,1) IN ('0','1','2','3','4','5','6','7','8','9')) AND </w:t>
            </w:r>
          </w:p>
          <w:p w14:paraId="471F166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(SUBSTRING(VALUE,4,1) IN </w:t>
            </w:r>
          </w:p>
          <w:p w14:paraId="0EABAA8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('0','1','2','3','4','5','6','7','8','9')) AND</w:t>
            </w:r>
          </w:p>
          <w:p w14:paraId="6ABA354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(SUBSTRING(VALUE,5,1) IN ('0','1','2','3','4','5','6','7','8','9'))</w:t>
            </w:r>
          </w:p>
          <w:p w14:paraId="049B4AD4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);</w:t>
            </w:r>
          </w:p>
          <w:p w14:paraId="54924C8E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0B8FBD81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-- or as a regular expression</w:t>
            </w:r>
          </w:p>
          <w:p w14:paraId="2465B024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-- CREATE DOMAIN </w:t>
            </w:r>
            <w:proofErr w:type="spellStart"/>
            <w:r w:rsidRPr="00A62539">
              <w:rPr>
                <w:rStyle w:val="PAcProgramInText"/>
              </w:rPr>
              <w:t>EmpIDs</w:t>
            </w:r>
            <w:proofErr w:type="spellEnd"/>
            <w:r w:rsidRPr="00A62539">
              <w:rPr>
                <w:rStyle w:val="PAcProgramInText"/>
              </w:rPr>
              <w:t xml:space="preserve"> AS CHAR(5)</w:t>
            </w:r>
          </w:p>
          <w:p w14:paraId="6C232A58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-- CHECK ( (VALUE ~ '^\d{5}$' ) AND (NOT (VALUE = '00000')) );</w:t>
            </w:r>
          </w:p>
        </w:tc>
      </w:tr>
      <w:tr w:rsidR="001F3C9F" w14:paraId="0CE60B21" w14:textId="77777777" w:rsidTr="000674D4">
        <w:trPr>
          <w:cantSplit/>
        </w:trPr>
        <w:tc>
          <w:tcPr>
            <w:tcW w:w="1610" w:type="dxa"/>
          </w:tcPr>
          <w:p w14:paraId="08A5A722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lastRenderedPageBreak/>
              <w:t>PersonNames</w:t>
            </w:r>
            <w:proofErr w:type="spellEnd"/>
          </w:p>
        </w:tc>
        <w:tc>
          <w:tcPr>
            <w:tcW w:w="2947" w:type="dxa"/>
          </w:tcPr>
          <w:p w14:paraId="45C141EF" w14:textId="24A40F83" w:rsidR="001F3C9F" w:rsidRDefault="001F3C9F" w:rsidP="00A62539">
            <w:pPr>
              <w:pStyle w:val="TLpTableLeft"/>
            </w:pPr>
            <w:r>
              <w:t>Character</w:t>
            </w:r>
            <w:r w:rsidR="000674D4">
              <w:t>-</w:t>
            </w:r>
            <w:r>
              <w:t>string representation of the name of a person.</w:t>
            </w:r>
            <w:r w:rsidR="000674D4">
              <w:t xml:space="preserve"> </w:t>
            </w:r>
            <w:r>
              <w:t>In Feeding Time this is drawn from the Human Resources system, so no validation is imposed.</w:t>
            </w:r>
          </w:p>
          <w:p w14:paraId="28279B25" w14:textId="7D33B71D" w:rsidR="001F3C9F" w:rsidRPr="00CE5888" w:rsidRDefault="001F3C9F" w:rsidP="00A62539">
            <w:pPr>
              <w:pStyle w:val="TLpTableLeft"/>
            </w:pPr>
            <w:r>
              <w:t>String of characters</w:t>
            </w:r>
          </w:p>
        </w:tc>
        <w:tc>
          <w:tcPr>
            <w:tcW w:w="2120" w:type="dxa"/>
          </w:tcPr>
          <w:p w14:paraId="12779A49" w14:textId="0739170D" w:rsidR="001F3C9F" w:rsidRDefault="000674D4" w:rsidP="00A62539">
            <w:pPr>
              <w:pStyle w:val="TLpTableLeft"/>
            </w:pPr>
            <w:r>
              <w:t>Dr</w:t>
            </w:r>
            <w:r w:rsidR="001F3C9F">
              <w:t xml:space="preserve"> James Doolittle</w:t>
            </w:r>
          </w:p>
        </w:tc>
        <w:tc>
          <w:tcPr>
            <w:tcW w:w="7271" w:type="dxa"/>
          </w:tcPr>
          <w:p w14:paraId="11668CB5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PersonNames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2630B95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36434AA6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PersonNames</w:t>
            </w:r>
            <w:proofErr w:type="spellEnd"/>
            <w:r w:rsidRPr="00A62539">
              <w:rPr>
                <w:rStyle w:val="PAcProgramInText"/>
              </w:rPr>
              <w:t xml:space="preserve"> AS VARCHAR(60)</w:t>
            </w:r>
          </w:p>
          <w:p w14:paraId="4E938870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 (VALUE &lt;&gt; '');</w:t>
            </w:r>
          </w:p>
        </w:tc>
      </w:tr>
      <w:tr w:rsidR="001F3C9F" w14:paraId="48CE362E" w14:textId="77777777" w:rsidTr="00A62539">
        <w:tc>
          <w:tcPr>
            <w:tcW w:w="1610" w:type="dxa"/>
          </w:tcPr>
          <w:p w14:paraId="7045ADAD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BreedNames</w:t>
            </w:r>
            <w:proofErr w:type="spellEnd"/>
          </w:p>
        </w:tc>
        <w:tc>
          <w:tcPr>
            <w:tcW w:w="2947" w:type="dxa"/>
          </w:tcPr>
          <w:p w14:paraId="6A8C69EF" w14:textId="44F3E9C9" w:rsidR="001F3C9F" w:rsidRDefault="001F3C9F" w:rsidP="00A62539">
            <w:pPr>
              <w:pStyle w:val="TLpTableLeft"/>
            </w:pPr>
            <w:r>
              <w:t>Character</w:t>
            </w:r>
            <w:r w:rsidR="00D37BB3">
              <w:t>-</w:t>
            </w:r>
            <w:r>
              <w:t>string representation of the standard name of animal breeds.</w:t>
            </w:r>
            <w:r w:rsidR="000674D4">
              <w:t xml:space="preserve"> </w:t>
            </w:r>
            <w:r>
              <w:t>In Feeding Time this is drawn from the Animal Management system, so no validation is imposed.</w:t>
            </w:r>
          </w:p>
          <w:p w14:paraId="27C8D2BD" w14:textId="06A10C49" w:rsidR="001F3C9F" w:rsidRPr="00CE5888" w:rsidRDefault="000674D4" w:rsidP="00A62539">
            <w:pPr>
              <w:pStyle w:val="TLpTableLeft"/>
            </w:pPr>
            <w:r>
              <w:t>String of characters</w:t>
            </w:r>
          </w:p>
        </w:tc>
        <w:tc>
          <w:tcPr>
            <w:tcW w:w="2120" w:type="dxa"/>
          </w:tcPr>
          <w:p w14:paraId="5E495920" w14:textId="77777777" w:rsidR="001F3C9F" w:rsidRDefault="001F3C9F" w:rsidP="00A62539">
            <w:pPr>
              <w:pStyle w:val="TLpTableLeft"/>
            </w:pPr>
            <w:proofErr w:type="spellStart"/>
            <w:r>
              <w:t>Xuwen</w:t>
            </w:r>
            <w:proofErr w:type="spellEnd"/>
            <w:r>
              <w:t xml:space="preserve"> Cattle </w:t>
            </w:r>
          </w:p>
        </w:tc>
        <w:tc>
          <w:tcPr>
            <w:tcW w:w="7271" w:type="dxa"/>
          </w:tcPr>
          <w:p w14:paraId="3EED10DE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BreedNames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27ACF23C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30D5BC9E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BreedNames</w:t>
            </w:r>
            <w:proofErr w:type="spellEnd"/>
            <w:r w:rsidRPr="00A62539">
              <w:rPr>
                <w:rStyle w:val="PAcProgramInText"/>
              </w:rPr>
              <w:t xml:space="preserve"> AS VARCHAR(60)</w:t>
            </w:r>
          </w:p>
          <w:p w14:paraId="12B1C48E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 (VALUE &lt;&gt; '');</w:t>
            </w:r>
          </w:p>
        </w:tc>
      </w:tr>
      <w:tr w:rsidR="001F3C9F" w14:paraId="5D6ECFFB" w14:textId="77777777" w:rsidTr="00A62539">
        <w:tc>
          <w:tcPr>
            <w:tcW w:w="1610" w:type="dxa"/>
          </w:tcPr>
          <w:p w14:paraId="2A015E33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AnimalNames</w:t>
            </w:r>
            <w:proofErr w:type="spellEnd"/>
          </w:p>
        </w:tc>
        <w:tc>
          <w:tcPr>
            <w:tcW w:w="2947" w:type="dxa"/>
          </w:tcPr>
          <w:p w14:paraId="1A7A6A2E" w14:textId="5C5C8BA6" w:rsidR="001F3C9F" w:rsidRDefault="001F3C9F" w:rsidP="00A62539">
            <w:pPr>
              <w:pStyle w:val="TLpTableLeft"/>
            </w:pPr>
            <w:r>
              <w:t>Character</w:t>
            </w:r>
            <w:r w:rsidR="00D37BB3">
              <w:t>-</w:t>
            </w:r>
            <w:r>
              <w:t>string representation of the name of an animal.</w:t>
            </w:r>
            <w:r w:rsidR="000674D4">
              <w:t xml:space="preserve"> </w:t>
            </w:r>
            <w:r>
              <w:t>No validation is imposed.</w:t>
            </w:r>
          </w:p>
          <w:p w14:paraId="654816D0" w14:textId="57CD7E62" w:rsidR="001F3C9F" w:rsidRPr="00CE5888" w:rsidRDefault="000674D4" w:rsidP="00A62539">
            <w:pPr>
              <w:pStyle w:val="TLpTableLeft"/>
            </w:pPr>
            <w:r>
              <w:t>String of characters</w:t>
            </w:r>
          </w:p>
        </w:tc>
        <w:tc>
          <w:tcPr>
            <w:tcW w:w="2120" w:type="dxa"/>
          </w:tcPr>
          <w:p w14:paraId="19A01AEF" w14:textId="77777777" w:rsidR="001F3C9F" w:rsidRDefault="001F3C9F" w:rsidP="00A62539">
            <w:pPr>
              <w:pStyle w:val="TLpTableLeft"/>
            </w:pPr>
            <w:r>
              <w:t>Marko</w:t>
            </w:r>
          </w:p>
        </w:tc>
        <w:tc>
          <w:tcPr>
            <w:tcW w:w="7271" w:type="dxa"/>
          </w:tcPr>
          <w:p w14:paraId="2E35EF7C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AnimalNames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6631256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0675244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AnimalNames</w:t>
            </w:r>
            <w:proofErr w:type="spellEnd"/>
            <w:r w:rsidRPr="00A62539">
              <w:rPr>
                <w:rStyle w:val="PAcProgramInText"/>
              </w:rPr>
              <w:t xml:space="preserve"> AS VARCHAR(60)</w:t>
            </w:r>
          </w:p>
          <w:p w14:paraId="56FDB0A7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 (VALUE &lt;&gt; '');</w:t>
            </w:r>
          </w:p>
        </w:tc>
      </w:tr>
      <w:tr w:rsidR="001F3C9F" w14:paraId="5D443D22" w14:textId="77777777" w:rsidTr="00A62539">
        <w:tc>
          <w:tcPr>
            <w:tcW w:w="1610" w:type="dxa"/>
          </w:tcPr>
          <w:p w14:paraId="7F2DBDCD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FreeText</w:t>
            </w:r>
            <w:proofErr w:type="spellEnd"/>
          </w:p>
        </w:tc>
        <w:tc>
          <w:tcPr>
            <w:tcW w:w="2947" w:type="dxa"/>
          </w:tcPr>
          <w:p w14:paraId="18D757B6" w14:textId="48E6491A" w:rsidR="001F3C9F" w:rsidRDefault="001F3C9F" w:rsidP="00A62539">
            <w:pPr>
              <w:pStyle w:val="TLpTableLeft"/>
            </w:pPr>
            <w:r>
              <w:t>Character string to allow free text notes.</w:t>
            </w:r>
            <w:r w:rsidR="00D37BB3">
              <w:t xml:space="preserve"> No validation is imposed.</w:t>
            </w:r>
          </w:p>
          <w:p w14:paraId="184CACDF" w14:textId="65665205" w:rsidR="001F3C9F" w:rsidRPr="00CE5888" w:rsidRDefault="001F3C9F" w:rsidP="00D37BB3">
            <w:pPr>
              <w:pStyle w:val="TLpTableLeft"/>
            </w:pPr>
            <w:r>
              <w:t xml:space="preserve">String of characters </w:t>
            </w:r>
          </w:p>
        </w:tc>
        <w:tc>
          <w:tcPr>
            <w:tcW w:w="2120" w:type="dxa"/>
          </w:tcPr>
          <w:p w14:paraId="5090B2FD" w14:textId="77777777" w:rsidR="001F3C9F" w:rsidRDefault="001F3C9F" w:rsidP="00A62539">
            <w:pPr>
              <w:pStyle w:val="TLpTableLeft"/>
            </w:pPr>
            <w:r>
              <w:t xml:space="preserve">A sample of 1 piece of free text. </w:t>
            </w:r>
          </w:p>
        </w:tc>
        <w:tc>
          <w:tcPr>
            <w:tcW w:w="7271" w:type="dxa"/>
          </w:tcPr>
          <w:p w14:paraId="5A2F74CB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FreeText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69A06443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49335A5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FreeText</w:t>
            </w:r>
            <w:proofErr w:type="spellEnd"/>
            <w:r w:rsidRPr="00A62539">
              <w:rPr>
                <w:rStyle w:val="PAcProgramInText"/>
              </w:rPr>
              <w:t xml:space="preserve"> AS VARCHAR(200);</w:t>
            </w:r>
          </w:p>
          <w:p w14:paraId="521DD369" w14:textId="77777777" w:rsidR="001F3C9F" w:rsidRDefault="001F3C9F" w:rsidP="00A62539">
            <w:pPr>
              <w:pStyle w:val="TLpTableLeft"/>
            </w:pPr>
          </w:p>
        </w:tc>
      </w:tr>
      <w:tr w:rsidR="001F3C9F" w14:paraId="7C3154BF" w14:textId="77777777" w:rsidTr="00A62539">
        <w:tc>
          <w:tcPr>
            <w:tcW w:w="1610" w:type="dxa"/>
          </w:tcPr>
          <w:p w14:paraId="1DEA20F6" w14:textId="77777777" w:rsidR="001F3C9F" w:rsidRPr="00CE5888" w:rsidRDefault="001F3C9F" w:rsidP="00A62539">
            <w:pPr>
              <w:pStyle w:val="TLpTableLeft"/>
            </w:pPr>
            <w:r w:rsidRPr="00CE5888">
              <w:t>Lifespans</w:t>
            </w:r>
          </w:p>
        </w:tc>
        <w:tc>
          <w:tcPr>
            <w:tcW w:w="2947" w:type="dxa"/>
          </w:tcPr>
          <w:p w14:paraId="39FF4E84" w14:textId="25216BD9" w:rsidR="001F3C9F" w:rsidRDefault="001F3C9F" w:rsidP="00A62539">
            <w:pPr>
              <w:pStyle w:val="TLpTableLeft"/>
            </w:pPr>
            <w:r>
              <w:t>Lifespan of animals in years</w:t>
            </w:r>
            <w:r w:rsidR="00D37BB3">
              <w:t>.</w:t>
            </w:r>
          </w:p>
          <w:p w14:paraId="1273ECEE" w14:textId="7AB50FBA" w:rsidR="001F3C9F" w:rsidRPr="00CE5888" w:rsidRDefault="00D37BB3" w:rsidP="00A62539">
            <w:pPr>
              <w:pStyle w:val="TLpTableLeft"/>
            </w:pPr>
            <w:r>
              <w:t>Range 0–</w:t>
            </w:r>
            <w:r w:rsidR="000674D4">
              <w:t>140</w:t>
            </w:r>
          </w:p>
        </w:tc>
        <w:tc>
          <w:tcPr>
            <w:tcW w:w="2120" w:type="dxa"/>
          </w:tcPr>
          <w:p w14:paraId="04552B2D" w14:textId="77777777" w:rsidR="001F3C9F" w:rsidRDefault="001F3C9F" w:rsidP="00A62539">
            <w:pPr>
              <w:pStyle w:val="TLpTableLeft"/>
            </w:pPr>
            <w:r>
              <w:t>23</w:t>
            </w:r>
          </w:p>
        </w:tc>
        <w:tc>
          <w:tcPr>
            <w:tcW w:w="7271" w:type="dxa"/>
          </w:tcPr>
          <w:p w14:paraId="5266001D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DROP DOMAIN IF EXISTS Lifespans;</w:t>
            </w:r>
          </w:p>
          <w:p w14:paraId="2E1F3D2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7F7A4BEC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CREATE DOMAIN Lifespans AS INT</w:t>
            </w:r>
          </w:p>
          <w:p w14:paraId="11BF8A82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CHECK(VALUE &gt;=0 AND VALUE &lt;=140);</w:t>
            </w:r>
          </w:p>
        </w:tc>
      </w:tr>
      <w:tr w:rsidR="001F3C9F" w14:paraId="43D7959C" w14:textId="77777777" w:rsidTr="00A62539">
        <w:tc>
          <w:tcPr>
            <w:tcW w:w="1610" w:type="dxa"/>
          </w:tcPr>
          <w:p w14:paraId="0B8D1415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AnimalWeights</w:t>
            </w:r>
            <w:proofErr w:type="spellEnd"/>
          </w:p>
        </w:tc>
        <w:tc>
          <w:tcPr>
            <w:tcW w:w="2947" w:type="dxa"/>
          </w:tcPr>
          <w:p w14:paraId="3E48244C" w14:textId="2165672E" w:rsidR="001F3C9F" w:rsidRDefault="001F3C9F" w:rsidP="00A62539">
            <w:pPr>
              <w:pStyle w:val="TLpTableLeft"/>
            </w:pPr>
            <w:r>
              <w:t xml:space="preserve">Weight of animals in </w:t>
            </w:r>
            <w:r w:rsidR="00D37BB3">
              <w:t>k</w:t>
            </w:r>
            <w:r>
              <w:t>ilograms</w:t>
            </w:r>
            <w:r w:rsidR="00D37BB3">
              <w:t>.</w:t>
            </w:r>
          </w:p>
          <w:p w14:paraId="70A55A10" w14:textId="26883ADE" w:rsidR="001F3C9F" w:rsidRPr="00CE5888" w:rsidRDefault="00D37BB3" w:rsidP="00A62539">
            <w:pPr>
              <w:pStyle w:val="TLpTableLeft"/>
            </w:pPr>
            <w:r>
              <w:t>Range 1–</w:t>
            </w:r>
            <w:r w:rsidR="000674D4">
              <w:t>1000</w:t>
            </w:r>
          </w:p>
        </w:tc>
        <w:tc>
          <w:tcPr>
            <w:tcW w:w="2120" w:type="dxa"/>
          </w:tcPr>
          <w:p w14:paraId="127D0B94" w14:textId="77777777" w:rsidR="001F3C9F" w:rsidRDefault="001F3C9F" w:rsidP="00A62539">
            <w:pPr>
              <w:pStyle w:val="TLpTableLeft"/>
            </w:pPr>
            <w:r>
              <w:t>231</w:t>
            </w:r>
          </w:p>
        </w:tc>
        <w:tc>
          <w:tcPr>
            <w:tcW w:w="7271" w:type="dxa"/>
          </w:tcPr>
          <w:p w14:paraId="6231F8AB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AnimalWeights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321D920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33783BE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AnimalWeights</w:t>
            </w:r>
            <w:proofErr w:type="spellEnd"/>
            <w:r w:rsidRPr="00A62539">
              <w:rPr>
                <w:rStyle w:val="PAcProgramInText"/>
              </w:rPr>
              <w:t xml:space="preserve"> AS INT</w:t>
            </w:r>
          </w:p>
          <w:p w14:paraId="269F2EEA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CHECK(VALUE &gt;0 AND VALUE &lt;=1000);</w:t>
            </w:r>
          </w:p>
        </w:tc>
      </w:tr>
      <w:tr w:rsidR="001F3C9F" w14:paraId="479F4481" w14:textId="77777777" w:rsidTr="00A62539">
        <w:tc>
          <w:tcPr>
            <w:tcW w:w="1610" w:type="dxa"/>
          </w:tcPr>
          <w:p w14:paraId="409349E7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AnimalHeights</w:t>
            </w:r>
            <w:proofErr w:type="spellEnd"/>
          </w:p>
        </w:tc>
        <w:tc>
          <w:tcPr>
            <w:tcW w:w="2947" w:type="dxa"/>
          </w:tcPr>
          <w:p w14:paraId="6D8700A7" w14:textId="53472938" w:rsidR="001F3C9F" w:rsidRDefault="001F3C9F" w:rsidP="00A62539">
            <w:pPr>
              <w:pStyle w:val="TLpTableLeft"/>
            </w:pPr>
            <w:r>
              <w:t>Height of animals in centimetres</w:t>
            </w:r>
            <w:r w:rsidR="00D37BB3">
              <w:t>.</w:t>
            </w:r>
          </w:p>
          <w:p w14:paraId="6F30E96C" w14:textId="5AF74421" w:rsidR="001F3C9F" w:rsidRPr="00CE5888" w:rsidRDefault="00D37BB3" w:rsidP="002265F2">
            <w:pPr>
              <w:pStyle w:val="TLpTableLeft"/>
            </w:pPr>
            <w:r>
              <w:t xml:space="preserve">Range </w:t>
            </w:r>
            <w:r w:rsidR="002265F2">
              <w:t>10</w:t>
            </w:r>
            <w:r>
              <w:t>–</w:t>
            </w:r>
            <w:r w:rsidR="000674D4">
              <w:t>500</w:t>
            </w:r>
          </w:p>
        </w:tc>
        <w:tc>
          <w:tcPr>
            <w:tcW w:w="2120" w:type="dxa"/>
          </w:tcPr>
          <w:p w14:paraId="4277BDA9" w14:textId="77777777" w:rsidR="001F3C9F" w:rsidRDefault="001F3C9F" w:rsidP="00A62539">
            <w:pPr>
              <w:pStyle w:val="TLpTableLeft"/>
            </w:pPr>
            <w:r>
              <w:t>134</w:t>
            </w:r>
          </w:p>
        </w:tc>
        <w:tc>
          <w:tcPr>
            <w:tcW w:w="7271" w:type="dxa"/>
          </w:tcPr>
          <w:p w14:paraId="06B3C5C1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AnimalHeights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39B629EC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1C730E0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AnimalHeights</w:t>
            </w:r>
            <w:proofErr w:type="spellEnd"/>
            <w:r w:rsidRPr="00A62539">
              <w:rPr>
                <w:rStyle w:val="PAcProgramInText"/>
              </w:rPr>
              <w:t xml:space="preserve"> AS INT</w:t>
            </w:r>
          </w:p>
          <w:p w14:paraId="04EE5E2B" w14:textId="5AFD9747" w:rsidR="001F3C9F" w:rsidRDefault="001F3C9F" w:rsidP="002265F2">
            <w:pPr>
              <w:pStyle w:val="TLpTableLeft"/>
            </w:pPr>
            <w:r w:rsidRPr="00A62539">
              <w:rPr>
                <w:rStyle w:val="PAcProgramInText"/>
              </w:rPr>
              <w:t>CHECK(VALUE &gt;</w:t>
            </w:r>
            <w:r w:rsidR="002265F2">
              <w:rPr>
                <w:rStyle w:val="PAcProgramInText"/>
              </w:rPr>
              <w:t>9</w:t>
            </w:r>
            <w:r w:rsidRPr="00A62539">
              <w:rPr>
                <w:rStyle w:val="PAcProgramInText"/>
              </w:rPr>
              <w:t xml:space="preserve"> AND VALUE &lt;=500);</w:t>
            </w:r>
          </w:p>
        </w:tc>
      </w:tr>
      <w:tr w:rsidR="001F3C9F" w14:paraId="08C32F47" w14:textId="77777777" w:rsidTr="00A62539">
        <w:tc>
          <w:tcPr>
            <w:tcW w:w="1610" w:type="dxa"/>
          </w:tcPr>
          <w:p w14:paraId="4413DB22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lastRenderedPageBreak/>
              <w:t>LocCodes</w:t>
            </w:r>
            <w:proofErr w:type="spellEnd"/>
          </w:p>
        </w:tc>
        <w:tc>
          <w:tcPr>
            <w:tcW w:w="2947" w:type="dxa"/>
          </w:tcPr>
          <w:p w14:paraId="48CA9220" w14:textId="794D351E" w:rsidR="001F3C9F" w:rsidRDefault="001F3C9F" w:rsidP="00A62539">
            <w:pPr>
              <w:pStyle w:val="TLpTableLeft"/>
            </w:pPr>
            <w:r>
              <w:t>A location code for a part of the farm, used in</w:t>
            </w:r>
            <w:r w:rsidR="00D37BB3">
              <w:t xml:space="preserve"> the</w:t>
            </w:r>
            <w:r>
              <w:t xml:space="preserve"> Land Management System.</w:t>
            </w:r>
          </w:p>
          <w:p w14:paraId="1E54A93F" w14:textId="327F1FAF" w:rsidR="001F3C9F" w:rsidRPr="00CE5888" w:rsidRDefault="00D37BB3" w:rsidP="006E185F">
            <w:pPr>
              <w:pStyle w:val="TLpTableLeft"/>
            </w:pPr>
            <w:r>
              <w:t xml:space="preserve">Format </w:t>
            </w:r>
            <w:r w:rsidR="006A74BB">
              <w:t>'</w:t>
            </w:r>
            <w:proofErr w:type="spellStart"/>
            <w:r w:rsidR="001F3C9F">
              <w:t>AAddd</w:t>
            </w:r>
            <w:proofErr w:type="spellEnd"/>
            <w:r w:rsidR="006A74BB">
              <w:t>'</w:t>
            </w:r>
            <w:r>
              <w:t xml:space="preserve"> where </w:t>
            </w:r>
            <w:r w:rsidR="001F3C9F">
              <w:t xml:space="preserve">AA can be </w:t>
            </w:r>
            <w:r w:rsidR="006E185F">
              <w:t>'</w:t>
            </w:r>
            <w:r w:rsidR="001F3C9F">
              <w:t>BA</w:t>
            </w:r>
            <w:r w:rsidR="006E185F">
              <w:t>'</w:t>
            </w:r>
            <w:r w:rsidR="001F3C9F">
              <w:t xml:space="preserve"> or </w:t>
            </w:r>
            <w:r w:rsidR="006E185F">
              <w:t>'</w:t>
            </w:r>
            <w:r w:rsidR="001F3C9F">
              <w:t>PA</w:t>
            </w:r>
            <w:r w:rsidR="006E185F">
              <w:t>'</w:t>
            </w:r>
            <w:r w:rsidR="001F3C9F">
              <w:t xml:space="preserve"> or </w:t>
            </w:r>
            <w:r w:rsidR="006E185F">
              <w:t>'</w:t>
            </w:r>
            <w:r w:rsidR="001F3C9F">
              <w:t>SH</w:t>
            </w:r>
            <w:r w:rsidR="006E185F">
              <w:t>'</w:t>
            </w:r>
            <w:r w:rsidR="001F3C9F">
              <w:t xml:space="preserve"> or </w:t>
            </w:r>
            <w:r w:rsidR="006E185F">
              <w:t>'</w:t>
            </w:r>
            <w:r w:rsidR="001F3C9F">
              <w:t>RU</w:t>
            </w:r>
            <w:r w:rsidR="006E185F">
              <w:t>'</w:t>
            </w:r>
          </w:p>
        </w:tc>
        <w:tc>
          <w:tcPr>
            <w:tcW w:w="2120" w:type="dxa"/>
          </w:tcPr>
          <w:p w14:paraId="30EDA4A3" w14:textId="77777777" w:rsidR="001F3C9F" w:rsidRDefault="001F3C9F" w:rsidP="00A62539">
            <w:pPr>
              <w:pStyle w:val="TLpTableLeft"/>
            </w:pPr>
            <w:r>
              <w:t>PA123</w:t>
            </w:r>
          </w:p>
        </w:tc>
        <w:tc>
          <w:tcPr>
            <w:tcW w:w="7271" w:type="dxa"/>
          </w:tcPr>
          <w:p w14:paraId="27D1D762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LocCodes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3840A018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224A9C3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LocCodes</w:t>
            </w:r>
            <w:proofErr w:type="spellEnd"/>
            <w:r w:rsidRPr="00A62539">
              <w:rPr>
                <w:rStyle w:val="PAcProgramInText"/>
              </w:rPr>
              <w:t xml:space="preserve"> AS CHAR(5)</w:t>
            </w:r>
          </w:p>
          <w:p w14:paraId="235818F1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CHECK( </w:t>
            </w:r>
          </w:p>
          <w:p w14:paraId="05C18E0D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(LENGTH(VALUE) = 5) AND </w:t>
            </w:r>
          </w:p>
          <w:p w14:paraId="6D733A8C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(SUBSTRING(VALUE,1,2) IN ('BA','PA','SH','RU')) AND </w:t>
            </w:r>
          </w:p>
          <w:p w14:paraId="789A050B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(SUBSTRING(VALUE,2,1) IN ('0','1','2','3','4','5','6','7','8','9')) AND </w:t>
            </w:r>
          </w:p>
          <w:p w14:paraId="47C05E52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(SUBSTRING(VALUE,3,1) IN ('0','1','2','3','4','5','6','7','8','9')) AND </w:t>
            </w:r>
          </w:p>
          <w:p w14:paraId="39EF5C36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(SUBSTRING(VALUE,4,1) IN ('0','1','2','3','4','5','6','7','8','9'))</w:t>
            </w:r>
          </w:p>
          <w:p w14:paraId="2EB1571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);</w:t>
            </w:r>
          </w:p>
          <w:p w14:paraId="6466CE2B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57002608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--  -- or as a regular expression</w:t>
            </w:r>
          </w:p>
          <w:p w14:paraId="3BBFD5A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-- CREATE DOMAIN </w:t>
            </w:r>
            <w:proofErr w:type="spellStart"/>
            <w:r w:rsidRPr="00A62539">
              <w:rPr>
                <w:rStyle w:val="PAcProgramInText"/>
              </w:rPr>
              <w:t>LocCodes</w:t>
            </w:r>
            <w:proofErr w:type="spellEnd"/>
            <w:r w:rsidRPr="00A62539">
              <w:rPr>
                <w:rStyle w:val="PAcProgramInText"/>
              </w:rPr>
              <w:t xml:space="preserve"> AS CHAR(5)</w:t>
            </w:r>
          </w:p>
          <w:p w14:paraId="49742BDA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-- CHECK( (VALUE  ~  '^(BA|PA|SH|RU)\d{3}$' )  );</w:t>
            </w:r>
          </w:p>
        </w:tc>
      </w:tr>
      <w:tr w:rsidR="001F3C9F" w14:paraId="68CEE3F4" w14:textId="77777777" w:rsidTr="00A62539">
        <w:tc>
          <w:tcPr>
            <w:tcW w:w="1610" w:type="dxa"/>
          </w:tcPr>
          <w:p w14:paraId="42F96B8B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TimePeriod</w:t>
            </w:r>
            <w:proofErr w:type="spellEnd"/>
          </w:p>
        </w:tc>
        <w:tc>
          <w:tcPr>
            <w:tcW w:w="2947" w:type="dxa"/>
          </w:tcPr>
          <w:p w14:paraId="759F8889" w14:textId="17E7727E" w:rsidR="001F3C9F" w:rsidRDefault="001F3C9F" w:rsidP="00A62539">
            <w:pPr>
              <w:pStyle w:val="TLpTableLeft"/>
            </w:pPr>
            <w:r>
              <w:t>Duration of time in minutes</w:t>
            </w:r>
            <w:r w:rsidR="00D37BB3">
              <w:t>.</w:t>
            </w:r>
          </w:p>
          <w:p w14:paraId="0445F632" w14:textId="0BCEB8B8" w:rsidR="001F3C9F" w:rsidRPr="00CE5888" w:rsidRDefault="00D37BB3" w:rsidP="00A62539">
            <w:pPr>
              <w:pStyle w:val="TLpTableLeft"/>
            </w:pPr>
            <w:r>
              <w:t>Range 1–90</w:t>
            </w:r>
          </w:p>
        </w:tc>
        <w:tc>
          <w:tcPr>
            <w:tcW w:w="2120" w:type="dxa"/>
          </w:tcPr>
          <w:p w14:paraId="0B028A8C" w14:textId="77777777" w:rsidR="001F3C9F" w:rsidRDefault="001F3C9F" w:rsidP="00A62539">
            <w:pPr>
              <w:pStyle w:val="TLpTableLeft"/>
            </w:pPr>
            <w:r>
              <w:t>34</w:t>
            </w:r>
          </w:p>
        </w:tc>
        <w:tc>
          <w:tcPr>
            <w:tcW w:w="7271" w:type="dxa"/>
          </w:tcPr>
          <w:p w14:paraId="7B89E10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TimePeriod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738B4812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4158DC1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TimePeriod</w:t>
            </w:r>
            <w:proofErr w:type="spellEnd"/>
            <w:r w:rsidRPr="00A62539">
              <w:rPr>
                <w:rStyle w:val="PAcProgramInText"/>
              </w:rPr>
              <w:t xml:space="preserve"> AS INT</w:t>
            </w:r>
          </w:p>
          <w:p w14:paraId="09003A72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CHECK(VALUE &gt;0 AND VALUE &lt;=90);</w:t>
            </w:r>
          </w:p>
        </w:tc>
      </w:tr>
      <w:tr w:rsidR="001F3C9F" w14:paraId="142043DA" w14:textId="77777777" w:rsidTr="00A62539">
        <w:tc>
          <w:tcPr>
            <w:tcW w:w="1610" w:type="dxa"/>
          </w:tcPr>
          <w:p w14:paraId="640BFEDA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WeatherDesc</w:t>
            </w:r>
            <w:proofErr w:type="spellEnd"/>
          </w:p>
        </w:tc>
        <w:tc>
          <w:tcPr>
            <w:tcW w:w="2947" w:type="dxa"/>
          </w:tcPr>
          <w:p w14:paraId="3B3CCAA9" w14:textId="149131E1" w:rsidR="001F3C9F" w:rsidRDefault="001F3C9F" w:rsidP="00A62539">
            <w:pPr>
              <w:pStyle w:val="TLpTableLeft"/>
            </w:pPr>
            <w:r>
              <w:t>Description of weather condition</w:t>
            </w:r>
            <w:r w:rsidR="00D37BB3">
              <w:t>.</w:t>
            </w:r>
          </w:p>
          <w:p w14:paraId="26378A97" w14:textId="23A81350" w:rsidR="001F3C9F" w:rsidRPr="00CE5888" w:rsidRDefault="00D37BB3" w:rsidP="00D37BB3">
            <w:pPr>
              <w:pStyle w:val="TLpTableLeft"/>
            </w:pPr>
            <w:r>
              <w:t>From the set [</w:t>
            </w:r>
            <w:r w:rsidR="006E185F">
              <w:t>'</w:t>
            </w:r>
            <w:r>
              <w:t>Sunny</w:t>
            </w:r>
            <w:r w:rsidR="006E185F">
              <w:t>'</w:t>
            </w:r>
            <w:r>
              <w:t xml:space="preserve">, </w:t>
            </w:r>
            <w:r w:rsidR="006E185F">
              <w:t>'</w:t>
            </w:r>
            <w:r>
              <w:t>Cloudy</w:t>
            </w:r>
            <w:r w:rsidR="006E185F">
              <w:t>'</w:t>
            </w:r>
            <w:r>
              <w:t xml:space="preserve">, </w:t>
            </w:r>
            <w:r w:rsidR="006E185F">
              <w:t>'</w:t>
            </w:r>
            <w:r>
              <w:t>Raining</w:t>
            </w:r>
            <w:r w:rsidR="006E185F">
              <w:t>'</w:t>
            </w:r>
            <w:r>
              <w:t>]</w:t>
            </w:r>
          </w:p>
        </w:tc>
        <w:tc>
          <w:tcPr>
            <w:tcW w:w="2120" w:type="dxa"/>
          </w:tcPr>
          <w:p w14:paraId="3BCC8A7D" w14:textId="77777777" w:rsidR="001F3C9F" w:rsidRDefault="001F3C9F" w:rsidP="00A62539">
            <w:pPr>
              <w:pStyle w:val="TLpTableLeft"/>
            </w:pPr>
            <w:r>
              <w:t>Raining</w:t>
            </w:r>
          </w:p>
        </w:tc>
        <w:tc>
          <w:tcPr>
            <w:tcW w:w="7271" w:type="dxa"/>
          </w:tcPr>
          <w:p w14:paraId="30E9A9C3" w14:textId="058805E2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Weather</w:t>
            </w:r>
            <w:r w:rsidR="009B5013">
              <w:rPr>
                <w:rStyle w:val="PAcProgramInText"/>
              </w:rPr>
              <w:t>Desc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0F227B34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38DD39CE" w14:textId="4BC2A6C4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Weather</w:t>
            </w:r>
            <w:r w:rsidR="009B5013">
              <w:rPr>
                <w:rStyle w:val="PAcProgramInText"/>
              </w:rPr>
              <w:t>Desc</w:t>
            </w:r>
            <w:proofErr w:type="spellEnd"/>
            <w:r w:rsidRPr="00A62539">
              <w:rPr>
                <w:rStyle w:val="PAcProgramInText"/>
              </w:rPr>
              <w:t xml:space="preserve"> AS VARCHAR(8)</w:t>
            </w:r>
          </w:p>
          <w:p w14:paraId="19FF6B5B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CHECK( </w:t>
            </w:r>
          </w:p>
          <w:p w14:paraId="76C63B8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(VALUE = 'Sunny') OR </w:t>
            </w:r>
          </w:p>
          <w:p w14:paraId="2DE6901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(VALUE = 'Cloudy') OR </w:t>
            </w:r>
          </w:p>
          <w:p w14:paraId="0132D1D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(VALUE = 'Raining')  </w:t>
            </w:r>
          </w:p>
          <w:p w14:paraId="15A91F3E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);</w:t>
            </w:r>
          </w:p>
        </w:tc>
      </w:tr>
      <w:tr w:rsidR="001F3C9F" w14:paraId="7D971440" w14:textId="77777777" w:rsidTr="00A62539">
        <w:tc>
          <w:tcPr>
            <w:tcW w:w="1610" w:type="dxa"/>
          </w:tcPr>
          <w:p w14:paraId="34D7B543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LocNames</w:t>
            </w:r>
            <w:proofErr w:type="spellEnd"/>
          </w:p>
        </w:tc>
        <w:tc>
          <w:tcPr>
            <w:tcW w:w="2947" w:type="dxa"/>
          </w:tcPr>
          <w:p w14:paraId="525189DE" w14:textId="37F77580" w:rsidR="001F3C9F" w:rsidRDefault="001F3C9F" w:rsidP="00A62539">
            <w:pPr>
              <w:pStyle w:val="TLpTableLeft"/>
            </w:pPr>
            <w:r>
              <w:t>Character string representing a location on the farm.</w:t>
            </w:r>
            <w:r w:rsidR="00D37BB3">
              <w:t xml:space="preserve"> No validation is imposed.</w:t>
            </w:r>
          </w:p>
          <w:p w14:paraId="1D22E686" w14:textId="4A4844A4" w:rsidR="001F3C9F" w:rsidRPr="00CE5888" w:rsidRDefault="00D37BB3" w:rsidP="00D37BB3">
            <w:pPr>
              <w:pStyle w:val="TLpTableLeft"/>
            </w:pPr>
            <w:r>
              <w:t>String of characters</w:t>
            </w:r>
          </w:p>
        </w:tc>
        <w:tc>
          <w:tcPr>
            <w:tcW w:w="2120" w:type="dxa"/>
          </w:tcPr>
          <w:p w14:paraId="5EF26ECE" w14:textId="476A5D42" w:rsidR="001F3C9F" w:rsidRDefault="00D37BB3" w:rsidP="00A62539">
            <w:pPr>
              <w:pStyle w:val="TLpTableLeft"/>
            </w:pPr>
            <w:r>
              <w:t>Tony’s Barn</w:t>
            </w:r>
          </w:p>
        </w:tc>
        <w:tc>
          <w:tcPr>
            <w:tcW w:w="7271" w:type="dxa"/>
          </w:tcPr>
          <w:p w14:paraId="1591C3A8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LocNames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140BD050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24433D18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LocNames</w:t>
            </w:r>
            <w:proofErr w:type="spellEnd"/>
            <w:r w:rsidRPr="00A62539">
              <w:rPr>
                <w:rStyle w:val="PAcProgramInText"/>
              </w:rPr>
              <w:t xml:space="preserve"> AS VARCHAR(30)</w:t>
            </w:r>
          </w:p>
          <w:p w14:paraId="428B85C1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CHECK(VALUE &lt;&gt; '');</w:t>
            </w:r>
          </w:p>
        </w:tc>
      </w:tr>
      <w:tr w:rsidR="001F3C9F" w14:paraId="377E6C70" w14:textId="77777777" w:rsidTr="00A62539">
        <w:tc>
          <w:tcPr>
            <w:tcW w:w="1610" w:type="dxa"/>
          </w:tcPr>
          <w:p w14:paraId="27F0E4F8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lastRenderedPageBreak/>
              <w:t>AreaDomain</w:t>
            </w:r>
            <w:proofErr w:type="spellEnd"/>
          </w:p>
        </w:tc>
        <w:tc>
          <w:tcPr>
            <w:tcW w:w="2947" w:type="dxa"/>
          </w:tcPr>
          <w:p w14:paraId="5F8CD289" w14:textId="77777777" w:rsidR="001F3C9F" w:rsidRDefault="001F3C9F" w:rsidP="00A62539">
            <w:pPr>
              <w:pStyle w:val="TLpTableLeft"/>
            </w:pPr>
            <w:r>
              <w:t>Size of an area of land in square metres.</w:t>
            </w:r>
          </w:p>
          <w:p w14:paraId="3875C6CF" w14:textId="606DB31B" w:rsidR="001F3C9F" w:rsidRPr="00CE5888" w:rsidRDefault="00D37BB3" w:rsidP="00A62539">
            <w:pPr>
              <w:pStyle w:val="TLpTableLeft"/>
            </w:pPr>
            <w:r>
              <w:t>Range 1–1500</w:t>
            </w:r>
          </w:p>
        </w:tc>
        <w:tc>
          <w:tcPr>
            <w:tcW w:w="2120" w:type="dxa"/>
          </w:tcPr>
          <w:p w14:paraId="1958C267" w14:textId="77777777" w:rsidR="001F3C9F" w:rsidRDefault="001F3C9F" w:rsidP="00A62539">
            <w:pPr>
              <w:pStyle w:val="TLpTableLeft"/>
            </w:pPr>
            <w:r>
              <w:t>230</w:t>
            </w:r>
          </w:p>
        </w:tc>
        <w:tc>
          <w:tcPr>
            <w:tcW w:w="7271" w:type="dxa"/>
          </w:tcPr>
          <w:p w14:paraId="7D269CA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AreaDomain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4D552F40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58029014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AreaDomain</w:t>
            </w:r>
            <w:proofErr w:type="spellEnd"/>
            <w:r w:rsidRPr="00A62539">
              <w:rPr>
                <w:rStyle w:val="PAcProgramInText"/>
              </w:rPr>
              <w:t xml:space="preserve"> AS INT</w:t>
            </w:r>
          </w:p>
          <w:p w14:paraId="755E2355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CHECK(VALUE &gt;0 AND VALUE &lt;=1500);</w:t>
            </w:r>
          </w:p>
        </w:tc>
      </w:tr>
      <w:tr w:rsidR="001F3C9F" w14:paraId="09753B96" w14:textId="77777777" w:rsidTr="00A62539">
        <w:tc>
          <w:tcPr>
            <w:tcW w:w="1610" w:type="dxa"/>
          </w:tcPr>
          <w:p w14:paraId="0812E892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t>YesNo</w:t>
            </w:r>
            <w:proofErr w:type="spellEnd"/>
          </w:p>
        </w:tc>
        <w:tc>
          <w:tcPr>
            <w:tcW w:w="2947" w:type="dxa"/>
          </w:tcPr>
          <w:p w14:paraId="5870E162" w14:textId="517E2769" w:rsidR="001F3C9F" w:rsidRDefault="001F3C9F" w:rsidP="00A62539">
            <w:pPr>
              <w:pStyle w:val="TLpTableLeft"/>
            </w:pPr>
            <w:r>
              <w:t>A yes</w:t>
            </w:r>
            <w:r w:rsidR="00D37BB3">
              <w:t>/</w:t>
            </w:r>
            <w:r>
              <w:t>no value string</w:t>
            </w:r>
            <w:r w:rsidR="00D37BB3">
              <w:t>.</w:t>
            </w:r>
          </w:p>
          <w:p w14:paraId="7D835D37" w14:textId="4ED1C921" w:rsidR="001F3C9F" w:rsidRPr="00CE5888" w:rsidRDefault="00D37BB3" w:rsidP="00D37BB3">
            <w:pPr>
              <w:pStyle w:val="TLpTableLeft"/>
            </w:pPr>
            <w:r>
              <w:t>[</w:t>
            </w:r>
            <w:r w:rsidR="006E185F">
              <w:t>'</w:t>
            </w:r>
            <w:r w:rsidR="001F3C9F">
              <w:t>Yes</w:t>
            </w:r>
            <w:r w:rsidR="006E185F">
              <w:t>'</w:t>
            </w:r>
            <w:r w:rsidR="001F3C9F">
              <w:t xml:space="preserve">, </w:t>
            </w:r>
            <w:r w:rsidR="006E185F">
              <w:t>'</w:t>
            </w:r>
            <w:r w:rsidR="001F3C9F">
              <w:t>No</w:t>
            </w:r>
            <w:r w:rsidR="006E185F">
              <w:t>'</w:t>
            </w:r>
            <w:r w:rsidR="001F3C9F">
              <w:t>]</w:t>
            </w:r>
          </w:p>
        </w:tc>
        <w:tc>
          <w:tcPr>
            <w:tcW w:w="2120" w:type="dxa"/>
          </w:tcPr>
          <w:p w14:paraId="339C0769" w14:textId="19163289" w:rsidR="001F3C9F" w:rsidRDefault="00D37BB3" w:rsidP="00A62539">
            <w:pPr>
              <w:pStyle w:val="TLpTableLeft"/>
            </w:pPr>
            <w:r>
              <w:t>Yes</w:t>
            </w:r>
          </w:p>
        </w:tc>
        <w:tc>
          <w:tcPr>
            <w:tcW w:w="7271" w:type="dxa"/>
          </w:tcPr>
          <w:p w14:paraId="03D50783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YesNo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1E8DE131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YesNo</w:t>
            </w:r>
            <w:proofErr w:type="spellEnd"/>
            <w:r w:rsidRPr="00A62539">
              <w:rPr>
                <w:rStyle w:val="PAcProgramInText"/>
              </w:rPr>
              <w:t xml:space="preserve"> AS VARCHAR(3)</w:t>
            </w:r>
          </w:p>
          <w:p w14:paraId="4404DBE8" w14:textId="058497E8" w:rsidR="001F3C9F" w:rsidRDefault="001F3C9F" w:rsidP="009B5013">
            <w:pPr>
              <w:pStyle w:val="TLpTableLeft"/>
            </w:pPr>
            <w:r w:rsidRPr="00A62539">
              <w:rPr>
                <w:rStyle w:val="PAcProgramInText"/>
              </w:rPr>
              <w:t>CHECK(( VALUE  = 'Yes' ) OR ( VALUE =  'No' ) );</w:t>
            </w:r>
          </w:p>
        </w:tc>
      </w:tr>
      <w:tr w:rsidR="001F3C9F" w14:paraId="4801D830" w14:textId="77777777" w:rsidTr="00A62539">
        <w:tc>
          <w:tcPr>
            <w:tcW w:w="1610" w:type="dxa"/>
          </w:tcPr>
          <w:p w14:paraId="717B96F9" w14:textId="77777777" w:rsidR="001F3C9F" w:rsidRDefault="001F3C9F" w:rsidP="00A62539">
            <w:pPr>
              <w:pStyle w:val="TLpTableLeft"/>
            </w:pPr>
            <w:proofErr w:type="spellStart"/>
            <w:r>
              <w:t>FeedCodes</w:t>
            </w:r>
            <w:proofErr w:type="spellEnd"/>
          </w:p>
        </w:tc>
        <w:tc>
          <w:tcPr>
            <w:tcW w:w="2947" w:type="dxa"/>
          </w:tcPr>
          <w:p w14:paraId="2D5BB21D" w14:textId="6FBACD32" w:rsidR="001F3C9F" w:rsidRDefault="001F3C9F" w:rsidP="00A62539">
            <w:pPr>
              <w:pStyle w:val="TLpTableLeft"/>
            </w:pPr>
            <w:r>
              <w:t xml:space="preserve">A code for a type of feedstuff, </w:t>
            </w:r>
            <w:r w:rsidR="00D37BB3">
              <w:t xml:space="preserve">with </w:t>
            </w:r>
            <w:r>
              <w:t xml:space="preserve">values drawn from the Feed Management </w:t>
            </w:r>
            <w:r w:rsidR="00D37BB3">
              <w:t>s</w:t>
            </w:r>
            <w:r>
              <w:t>ystem.</w:t>
            </w:r>
          </w:p>
          <w:p w14:paraId="31CCCC7E" w14:textId="54570FDF" w:rsidR="001F3C9F" w:rsidRDefault="00D37BB3" w:rsidP="00A62539">
            <w:pPr>
              <w:pStyle w:val="TLpTableLeft"/>
            </w:pPr>
            <w:r>
              <w:t xml:space="preserve">Format </w:t>
            </w:r>
            <w:r w:rsidR="006A74BB">
              <w:t>'</w:t>
            </w:r>
            <w:proofErr w:type="spellStart"/>
            <w:r w:rsidR="001F3C9F">
              <w:t>dddddd</w:t>
            </w:r>
            <w:proofErr w:type="spellEnd"/>
            <w:r w:rsidR="006A74BB">
              <w:t>'</w:t>
            </w:r>
          </w:p>
        </w:tc>
        <w:tc>
          <w:tcPr>
            <w:tcW w:w="2120" w:type="dxa"/>
          </w:tcPr>
          <w:p w14:paraId="18CDBBF7" w14:textId="77777777" w:rsidR="001F3C9F" w:rsidRDefault="001F3C9F" w:rsidP="00A62539">
            <w:pPr>
              <w:pStyle w:val="TLpTableLeft"/>
            </w:pPr>
            <w:r>
              <w:t>333441</w:t>
            </w:r>
          </w:p>
        </w:tc>
        <w:tc>
          <w:tcPr>
            <w:tcW w:w="7271" w:type="dxa"/>
          </w:tcPr>
          <w:p w14:paraId="27B0C36E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FeedCodes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43461E7D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740C7ED8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FeedCodes</w:t>
            </w:r>
            <w:proofErr w:type="spellEnd"/>
            <w:r w:rsidRPr="00A62539">
              <w:rPr>
                <w:rStyle w:val="PAcProgramInText"/>
              </w:rPr>
              <w:t xml:space="preserve"> AS CHAR(6)</w:t>
            </w:r>
          </w:p>
          <w:p w14:paraId="1E6B11B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0C936D0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CHECK( </w:t>
            </w:r>
          </w:p>
          <w:p w14:paraId="0ECA6D54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(LENGTH(VALUE) = 6) AND </w:t>
            </w:r>
          </w:p>
          <w:p w14:paraId="06D0E372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(SUBSTRING(VALUE,1,1) IN ('0','1','2','3','4','5','6','7','8','9')) AND </w:t>
            </w:r>
          </w:p>
          <w:p w14:paraId="16B23B2C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(SUBSTRING(VALUE,2,1) IN ('0','1','2','3','4','5','6','7','8','9')) AND </w:t>
            </w:r>
          </w:p>
          <w:p w14:paraId="4E94C7A6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(SUBSTRING(VALUE,3,1) IN ('0','1','2','3','4','5','6','7','8','9')) AND </w:t>
            </w:r>
          </w:p>
          <w:p w14:paraId="3CBBFBC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(SUBSTRING(VALUE,4,1) IN </w:t>
            </w:r>
          </w:p>
          <w:p w14:paraId="12B6DE48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('0','1','2','3','4','5','6','7','8','9')) AND</w:t>
            </w:r>
          </w:p>
          <w:p w14:paraId="0C7A3398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(SUBSTRING(VALUE,5,1) IN ('0','1','2','3','4','5','6','7','8','9')) AND </w:t>
            </w:r>
          </w:p>
          <w:p w14:paraId="471A13F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(SUBSTRING(VALUE,6,1) IN ('0','1','2','3','4','5','6','7','8','9'))</w:t>
            </w:r>
          </w:p>
          <w:p w14:paraId="4E7D3BC8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);</w:t>
            </w:r>
          </w:p>
          <w:p w14:paraId="356B38F4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6D74C58D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-- or as a regular expression</w:t>
            </w:r>
          </w:p>
          <w:p w14:paraId="33CB950E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-- CREATE DOMAIN </w:t>
            </w:r>
            <w:proofErr w:type="spellStart"/>
            <w:r w:rsidRPr="00A62539">
              <w:rPr>
                <w:rStyle w:val="PAcProgramInText"/>
              </w:rPr>
              <w:t>FeedCodes</w:t>
            </w:r>
            <w:proofErr w:type="spellEnd"/>
            <w:r w:rsidRPr="00A62539">
              <w:rPr>
                <w:rStyle w:val="PAcProgramInText"/>
              </w:rPr>
              <w:t xml:space="preserve"> AS CHAR(6)</w:t>
            </w:r>
          </w:p>
          <w:p w14:paraId="2422040B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 xml:space="preserve">-- C HECK ( VALUE  ~ '^\d{6}$' </w:t>
            </w:r>
            <w:r w:rsidRPr="00A62539">
              <w:rPr>
                <w:rStyle w:val="PAcProgramInText"/>
              </w:rPr>
              <w:tab/>
              <w:t>);</w:t>
            </w:r>
          </w:p>
        </w:tc>
      </w:tr>
      <w:tr w:rsidR="001F3C9F" w14:paraId="184EB8A3" w14:textId="77777777" w:rsidTr="00A62539">
        <w:tc>
          <w:tcPr>
            <w:tcW w:w="1610" w:type="dxa"/>
          </w:tcPr>
          <w:p w14:paraId="09CF7A24" w14:textId="77777777" w:rsidR="001F3C9F" w:rsidRPr="00CE5888" w:rsidRDefault="001F3C9F" w:rsidP="00A62539">
            <w:pPr>
              <w:pStyle w:val="TLpTableLeft"/>
            </w:pPr>
            <w:proofErr w:type="spellStart"/>
            <w:r>
              <w:t>StoreC</w:t>
            </w:r>
            <w:r w:rsidRPr="00CE5888">
              <w:t>odes</w:t>
            </w:r>
            <w:proofErr w:type="spellEnd"/>
          </w:p>
        </w:tc>
        <w:tc>
          <w:tcPr>
            <w:tcW w:w="2947" w:type="dxa"/>
          </w:tcPr>
          <w:p w14:paraId="778D5C3D" w14:textId="0EC98AFD" w:rsidR="001F3C9F" w:rsidRDefault="001F3C9F" w:rsidP="00A62539">
            <w:pPr>
              <w:pStyle w:val="TLpTableLeft"/>
            </w:pPr>
            <w:r>
              <w:t xml:space="preserve">A code for the location of the storage containing a feedstuff, </w:t>
            </w:r>
            <w:r w:rsidR="00D37BB3">
              <w:t xml:space="preserve">with </w:t>
            </w:r>
            <w:r>
              <w:t>value</w:t>
            </w:r>
            <w:r w:rsidR="00D37BB3">
              <w:t>s</w:t>
            </w:r>
            <w:r>
              <w:t xml:space="preserve"> drawn from the Feed Management </w:t>
            </w:r>
            <w:r w:rsidR="00D37BB3">
              <w:t>s</w:t>
            </w:r>
            <w:r>
              <w:t>ystem.</w:t>
            </w:r>
          </w:p>
          <w:p w14:paraId="051893F7" w14:textId="480312B6" w:rsidR="001F3C9F" w:rsidRPr="00CE5888" w:rsidRDefault="00D37BB3" w:rsidP="00D37BB3">
            <w:pPr>
              <w:pStyle w:val="TLpTableLeft"/>
            </w:pPr>
            <w:r>
              <w:lastRenderedPageBreak/>
              <w:t xml:space="preserve">Format </w:t>
            </w:r>
            <w:r w:rsidR="006A74BB">
              <w:t>'</w:t>
            </w:r>
            <w:proofErr w:type="spellStart"/>
            <w:r w:rsidR="001F3C9F">
              <w:t>Addd</w:t>
            </w:r>
            <w:proofErr w:type="spellEnd"/>
            <w:r w:rsidR="006A74BB">
              <w:t>'</w:t>
            </w:r>
            <w:r>
              <w:t xml:space="preserve"> where </w:t>
            </w:r>
            <w:r w:rsidR="001F3C9F">
              <w:t>A can be ‘F’ or ‘S’ or ‘B’</w:t>
            </w:r>
          </w:p>
        </w:tc>
        <w:tc>
          <w:tcPr>
            <w:tcW w:w="2120" w:type="dxa"/>
          </w:tcPr>
          <w:p w14:paraId="1AF10B54" w14:textId="77777777" w:rsidR="001F3C9F" w:rsidRDefault="001F3C9F" w:rsidP="00A62539">
            <w:pPr>
              <w:pStyle w:val="TLpTableLeft"/>
            </w:pPr>
            <w:r>
              <w:lastRenderedPageBreak/>
              <w:t>S343</w:t>
            </w:r>
          </w:p>
        </w:tc>
        <w:tc>
          <w:tcPr>
            <w:tcW w:w="7271" w:type="dxa"/>
          </w:tcPr>
          <w:p w14:paraId="2C4C4984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StoreCodes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05AD290B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5F0C478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StoreCodes</w:t>
            </w:r>
            <w:proofErr w:type="spellEnd"/>
            <w:r w:rsidRPr="00A62539">
              <w:rPr>
                <w:rStyle w:val="PAcProgramInText"/>
              </w:rPr>
              <w:t xml:space="preserve"> AS CHAR(4)</w:t>
            </w:r>
          </w:p>
          <w:p w14:paraId="752149FA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lastRenderedPageBreak/>
              <w:t xml:space="preserve">CHECK( </w:t>
            </w:r>
          </w:p>
          <w:p w14:paraId="191FFBA7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(LENGTH(VALUE) = 4) AND </w:t>
            </w:r>
          </w:p>
          <w:p w14:paraId="7B05E4A5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(SUBSTRING(VALUE,1,1) IN ('F','S','B')) AND </w:t>
            </w:r>
          </w:p>
          <w:p w14:paraId="2C2189E0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(SUBSTRING(VALUE,2,1) IN ('0','1','2','3','4','5','6','7','8','9')) AND </w:t>
            </w:r>
          </w:p>
          <w:p w14:paraId="1DB31AA3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(SUBSTRING(VALUE,3,1) IN ('0','1','2','3','4','5','6','7','8','9')) AND </w:t>
            </w:r>
          </w:p>
          <w:p w14:paraId="7B11A4E5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(SUBSTRING(VALUE,4,1) IN ('0','1','2','3','4','5','6','7','8','9'))</w:t>
            </w:r>
          </w:p>
          <w:p w14:paraId="6EEFE28B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);</w:t>
            </w:r>
          </w:p>
          <w:p w14:paraId="03D2EA5B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4D756246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>-- or as a regular expression</w:t>
            </w:r>
          </w:p>
          <w:p w14:paraId="2B4800A1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-- CREATE DOMAIN </w:t>
            </w:r>
            <w:proofErr w:type="spellStart"/>
            <w:r w:rsidRPr="00A62539">
              <w:rPr>
                <w:rStyle w:val="PAcProgramInText"/>
              </w:rPr>
              <w:t>StoreCodes</w:t>
            </w:r>
            <w:proofErr w:type="spellEnd"/>
            <w:r w:rsidRPr="00A62539">
              <w:rPr>
                <w:rStyle w:val="PAcProgramInText"/>
              </w:rPr>
              <w:t xml:space="preserve"> AS CHAR(4)</w:t>
            </w:r>
          </w:p>
          <w:p w14:paraId="044CFB3B" w14:textId="4A376D64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 xml:space="preserve">-- </w:t>
            </w:r>
            <w:proofErr w:type="gramStart"/>
            <w:r w:rsidRPr="00A62539">
              <w:rPr>
                <w:rStyle w:val="PAcProgramInText"/>
              </w:rPr>
              <w:t xml:space="preserve">CHECK(  </w:t>
            </w:r>
            <w:proofErr w:type="gramEnd"/>
            <w:r w:rsidRPr="00A62539">
              <w:rPr>
                <w:rStyle w:val="PAcProgramInText"/>
              </w:rPr>
              <w:t xml:space="preserve"> VALUE  ~  '^[FS</w:t>
            </w:r>
            <w:r w:rsidR="00772E0E">
              <w:rPr>
                <w:rStyle w:val="PAcProgramInText"/>
              </w:rPr>
              <w:t>B</w:t>
            </w:r>
            <w:r w:rsidRPr="00A62539">
              <w:rPr>
                <w:rStyle w:val="PAcProgramInText"/>
              </w:rPr>
              <w:t>]\d{3}$'   );</w:t>
            </w:r>
          </w:p>
        </w:tc>
      </w:tr>
      <w:tr w:rsidR="001F3C9F" w14:paraId="65E0DCC3" w14:textId="77777777" w:rsidTr="00A62539">
        <w:tc>
          <w:tcPr>
            <w:tcW w:w="1610" w:type="dxa"/>
          </w:tcPr>
          <w:p w14:paraId="1F0E1384" w14:textId="77777777" w:rsidR="001F3C9F" w:rsidRPr="00CE5888" w:rsidRDefault="001F3C9F" w:rsidP="00A62539">
            <w:pPr>
              <w:pStyle w:val="TLpTableLeft"/>
            </w:pPr>
            <w:proofErr w:type="spellStart"/>
            <w:r w:rsidRPr="00CE5888">
              <w:lastRenderedPageBreak/>
              <w:t>CalVal</w:t>
            </w:r>
            <w:proofErr w:type="spellEnd"/>
          </w:p>
        </w:tc>
        <w:tc>
          <w:tcPr>
            <w:tcW w:w="2947" w:type="dxa"/>
          </w:tcPr>
          <w:p w14:paraId="32244636" w14:textId="4CEC219A" w:rsidR="00D37BB3" w:rsidRDefault="001F3C9F" w:rsidP="00A62539">
            <w:pPr>
              <w:pStyle w:val="TLpTableLeft"/>
            </w:pPr>
            <w:r>
              <w:t>Energy content of the feedstuff</w:t>
            </w:r>
            <w:r w:rsidR="00D37BB3">
              <w:t xml:space="preserve"> in kilocalories per kilogram.</w:t>
            </w:r>
          </w:p>
          <w:p w14:paraId="7A0F81AC" w14:textId="30EF36C4" w:rsidR="001F3C9F" w:rsidRPr="00CE5888" w:rsidRDefault="00D37BB3" w:rsidP="00A62539">
            <w:pPr>
              <w:pStyle w:val="TLpTableLeft"/>
            </w:pPr>
            <w:r>
              <w:t>Range 1–10000</w:t>
            </w:r>
          </w:p>
        </w:tc>
        <w:tc>
          <w:tcPr>
            <w:tcW w:w="2120" w:type="dxa"/>
          </w:tcPr>
          <w:p w14:paraId="3FEE91B4" w14:textId="77777777" w:rsidR="001F3C9F" w:rsidRDefault="001F3C9F" w:rsidP="00A62539">
            <w:pPr>
              <w:pStyle w:val="TLpTableLeft"/>
            </w:pPr>
            <w:r>
              <w:t>2346</w:t>
            </w:r>
          </w:p>
        </w:tc>
        <w:tc>
          <w:tcPr>
            <w:tcW w:w="7271" w:type="dxa"/>
          </w:tcPr>
          <w:p w14:paraId="3E5887B9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CalVal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655B9C2C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06832745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CalVal</w:t>
            </w:r>
            <w:proofErr w:type="spellEnd"/>
            <w:r w:rsidRPr="00A62539">
              <w:rPr>
                <w:rStyle w:val="PAcProgramInText"/>
              </w:rPr>
              <w:t xml:space="preserve"> AS INT</w:t>
            </w:r>
          </w:p>
          <w:p w14:paraId="70862907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CHECK(VALUE &gt;0 AND VALUE &lt;=10000);</w:t>
            </w:r>
          </w:p>
        </w:tc>
      </w:tr>
      <w:tr w:rsidR="001F3C9F" w14:paraId="0C1187EF" w14:textId="77777777" w:rsidTr="00A62539">
        <w:tc>
          <w:tcPr>
            <w:tcW w:w="1610" w:type="dxa"/>
          </w:tcPr>
          <w:p w14:paraId="7E822257" w14:textId="34A644C8" w:rsidR="001F3C9F" w:rsidRPr="00CE5888" w:rsidRDefault="001F3C9F" w:rsidP="00A62539">
            <w:pPr>
              <w:pStyle w:val="TLpTableLeft"/>
            </w:pPr>
            <w:proofErr w:type="spellStart"/>
            <w:r>
              <w:t>FeedQuantities</w:t>
            </w:r>
            <w:proofErr w:type="spellEnd"/>
          </w:p>
        </w:tc>
        <w:tc>
          <w:tcPr>
            <w:tcW w:w="2947" w:type="dxa"/>
          </w:tcPr>
          <w:p w14:paraId="616C6D52" w14:textId="27901704" w:rsidR="001F3C9F" w:rsidRDefault="001F3C9F" w:rsidP="00A62539">
            <w:pPr>
              <w:pStyle w:val="TLpTableLeft"/>
            </w:pPr>
            <w:r>
              <w:t>Amount of feeds</w:t>
            </w:r>
            <w:r w:rsidR="00D37BB3">
              <w:t>tuff in a serving in kilograms.</w:t>
            </w:r>
          </w:p>
          <w:p w14:paraId="17AADD99" w14:textId="14C3B0A4" w:rsidR="001F3C9F" w:rsidRPr="00CE5888" w:rsidRDefault="00D37BB3" w:rsidP="00A62539">
            <w:pPr>
              <w:pStyle w:val="TLpTableLeft"/>
            </w:pPr>
            <w:r>
              <w:t>Range 1–</w:t>
            </w:r>
            <w:r w:rsidR="001F3C9F">
              <w:t>50</w:t>
            </w:r>
          </w:p>
        </w:tc>
        <w:tc>
          <w:tcPr>
            <w:tcW w:w="2120" w:type="dxa"/>
          </w:tcPr>
          <w:p w14:paraId="11040543" w14:textId="77777777" w:rsidR="001F3C9F" w:rsidRDefault="001F3C9F" w:rsidP="00A62539">
            <w:pPr>
              <w:pStyle w:val="TLpTableLeft"/>
            </w:pPr>
            <w:r>
              <w:t>14</w:t>
            </w:r>
          </w:p>
        </w:tc>
        <w:tc>
          <w:tcPr>
            <w:tcW w:w="7271" w:type="dxa"/>
          </w:tcPr>
          <w:p w14:paraId="624A842D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DROP DOMAIN IF EXISTS </w:t>
            </w:r>
            <w:proofErr w:type="spellStart"/>
            <w:r w:rsidRPr="00A62539">
              <w:rPr>
                <w:rStyle w:val="PAcProgramInText"/>
              </w:rPr>
              <w:t>FeedQuanitities</w:t>
            </w:r>
            <w:proofErr w:type="spellEnd"/>
            <w:r w:rsidRPr="00A62539">
              <w:rPr>
                <w:rStyle w:val="PAcProgramInText"/>
              </w:rPr>
              <w:t>;</w:t>
            </w:r>
          </w:p>
          <w:p w14:paraId="5FBD8BF6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</w:p>
          <w:p w14:paraId="05AF3F80" w14:textId="77777777" w:rsidR="001F3C9F" w:rsidRPr="00A62539" w:rsidRDefault="001F3C9F" w:rsidP="00A62539">
            <w:pPr>
              <w:pStyle w:val="TLpTableLeft"/>
              <w:rPr>
                <w:rStyle w:val="PAcProgramInText"/>
              </w:rPr>
            </w:pPr>
            <w:r w:rsidRPr="00A62539">
              <w:rPr>
                <w:rStyle w:val="PAcProgramInText"/>
              </w:rPr>
              <w:t xml:space="preserve">CREATE DOMAIN </w:t>
            </w:r>
            <w:proofErr w:type="spellStart"/>
            <w:r w:rsidRPr="00A62539">
              <w:rPr>
                <w:rStyle w:val="PAcProgramInText"/>
              </w:rPr>
              <w:t>FeedQuantities</w:t>
            </w:r>
            <w:proofErr w:type="spellEnd"/>
            <w:r w:rsidRPr="00A62539">
              <w:rPr>
                <w:rStyle w:val="PAcProgramInText"/>
              </w:rPr>
              <w:t xml:space="preserve"> AS INT</w:t>
            </w:r>
          </w:p>
          <w:p w14:paraId="2F23D0E4" w14:textId="77777777" w:rsidR="001F3C9F" w:rsidRDefault="001F3C9F" w:rsidP="00A62539">
            <w:pPr>
              <w:pStyle w:val="TLpTableLeft"/>
            </w:pPr>
            <w:r w:rsidRPr="00A62539">
              <w:rPr>
                <w:rStyle w:val="PAcProgramInText"/>
              </w:rPr>
              <w:t>CHECK(VALUE &gt;0 AND VALUE &lt;=50);</w:t>
            </w:r>
          </w:p>
        </w:tc>
      </w:tr>
    </w:tbl>
    <w:p w14:paraId="1535046D" w14:textId="77777777" w:rsidR="001F3C9F" w:rsidRPr="001F3C9F" w:rsidRDefault="001F3C9F" w:rsidP="001F3C9F">
      <w:bookmarkStart w:id="0" w:name="_GoBack"/>
      <w:bookmarkEnd w:id="0"/>
    </w:p>
    <w:sectPr w:rsidR="001F3C9F" w:rsidRPr="001F3C9F" w:rsidSect="00357AD2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895D9" w14:textId="77777777" w:rsidR="00312616" w:rsidRDefault="00312616" w:rsidP="00977790">
      <w:pPr>
        <w:spacing w:after="0" w:line="240" w:lineRule="auto"/>
      </w:pPr>
      <w:r>
        <w:separator/>
      </w:r>
    </w:p>
  </w:endnote>
  <w:endnote w:type="continuationSeparator" w:id="0">
    <w:p w14:paraId="49D7E4A7" w14:textId="77777777" w:rsidR="00312616" w:rsidRDefault="00312616" w:rsidP="0097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EEEBF" w14:textId="57230D11" w:rsidR="00766A3A" w:rsidRPr="00A62539" w:rsidRDefault="00312616" w:rsidP="00A62539">
    <w:pPr>
      <w:pStyle w:val="Footer"/>
      <w:jc w:val="right"/>
    </w:pPr>
    <w:sdt>
      <w:sdtPr>
        <w:id w:val="-1769616900"/>
        <w:docPartObj>
          <w:docPartGallery w:val="Page Numbers (Top of Page)"/>
          <w:docPartUnique/>
        </w:docPartObj>
      </w:sdtPr>
      <w:sdtEndPr/>
      <w:sdtContent>
        <w:r w:rsidR="00A62539">
          <w:t xml:space="preserve">Page </w:t>
        </w:r>
        <w:r w:rsidR="00A62539">
          <w:rPr>
            <w:b/>
            <w:bCs/>
            <w:sz w:val="24"/>
            <w:szCs w:val="24"/>
          </w:rPr>
          <w:fldChar w:fldCharType="begin"/>
        </w:r>
        <w:r w:rsidR="00A62539">
          <w:rPr>
            <w:b/>
            <w:bCs/>
          </w:rPr>
          <w:instrText xml:space="preserve"> PAGE </w:instrText>
        </w:r>
        <w:r w:rsidR="00A62539">
          <w:rPr>
            <w:b/>
            <w:bCs/>
            <w:sz w:val="24"/>
            <w:szCs w:val="24"/>
          </w:rPr>
          <w:fldChar w:fldCharType="separate"/>
        </w:r>
        <w:r w:rsidR="006A74BB">
          <w:rPr>
            <w:b/>
            <w:bCs/>
            <w:noProof/>
          </w:rPr>
          <w:t>6</w:t>
        </w:r>
        <w:r w:rsidR="00A62539">
          <w:rPr>
            <w:b/>
            <w:bCs/>
            <w:sz w:val="24"/>
            <w:szCs w:val="24"/>
          </w:rPr>
          <w:fldChar w:fldCharType="end"/>
        </w:r>
        <w:r w:rsidR="00A62539">
          <w:t xml:space="preserve"> of </w:t>
        </w:r>
        <w:r w:rsidR="00A62539">
          <w:rPr>
            <w:b/>
            <w:bCs/>
            <w:sz w:val="24"/>
            <w:szCs w:val="24"/>
          </w:rPr>
          <w:fldChar w:fldCharType="begin"/>
        </w:r>
        <w:r w:rsidR="00A62539">
          <w:rPr>
            <w:b/>
            <w:bCs/>
          </w:rPr>
          <w:instrText xml:space="preserve"> NUMPAGES  </w:instrText>
        </w:r>
        <w:r w:rsidR="00A62539">
          <w:rPr>
            <w:b/>
            <w:bCs/>
            <w:sz w:val="24"/>
            <w:szCs w:val="24"/>
          </w:rPr>
          <w:fldChar w:fldCharType="separate"/>
        </w:r>
        <w:r w:rsidR="006A74BB">
          <w:rPr>
            <w:b/>
            <w:bCs/>
            <w:noProof/>
          </w:rPr>
          <w:t>6</w:t>
        </w:r>
        <w:r w:rsidR="00A62539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BF60B" w14:textId="77777777" w:rsidR="00312616" w:rsidRDefault="00312616" w:rsidP="00977790">
      <w:pPr>
        <w:spacing w:after="0" w:line="240" w:lineRule="auto"/>
      </w:pPr>
      <w:r>
        <w:separator/>
      </w:r>
    </w:p>
  </w:footnote>
  <w:footnote w:type="continuationSeparator" w:id="0">
    <w:p w14:paraId="0745092F" w14:textId="77777777" w:rsidR="00312616" w:rsidRDefault="00312616" w:rsidP="00977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70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1BC093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E962C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02E1DEB"/>
    <w:multiLevelType w:val="hybridMultilevel"/>
    <w:tmpl w:val="2FF88CDE"/>
    <w:lvl w:ilvl="0" w:tplc="501CC522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E2369"/>
    <w:multiLevelType w:val="hybridMultilevel"/>
    <w:tmpl w:val="3F6EB3CC"/>
    <w:lvl w:ilvl="0" w:tplc="123E5772">
      <w:start w:val="1"/>
      <w:numFmt w:val="bullet"/>
      <w:pStyle w:val="LBp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224F8A"/>
    <w:multiLevelType w:val="hybridMultilevel"/>
    <w:tmpl w:val="BF12A876"/>
    <w:lvl w:ilvl="0" w:tplc="D2D4C33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50F84"/>
    <w:multiLevelType w:val="hybridMultilevel"/>
    <w:tmpl w:val="B91CF6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D5E84"/>
    <w:multiLevelType w:val="hybridMultilevel"/>
    <w:tmpl w:val="D05ABF84"/>
    <w:lvl w:ilvl="0" w:tplc="85DE2F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479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53C91B4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833112A"/>
    <w:multiLevelType w:val="hybridMultilevel"/>
    <w:tmpl w:val="44EA54F2"/>
    <w:lvl w:ilvl="0" w:tplc="8CBA43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B8"/>
    <w:rsid w:val="000036C6"/>
    <w:rsid w:val="0001619F"/>
    <w:rsid w:val="000205BF"/>
    <w:rsid w:val="00026D58"/>
    <w:rsid w:val="00046377"/>
    <w:rsid w:val="000479EC"/>
    <w:rsid w:val="00055650"/>
    <w:rsid w:val="0006709F"/>
    <w:rsid w:val="000674D4"/>
    <w:rsid w:val="000703FC"/>
    <w:rsid w:val="00077A4D"/>
    <w:rsid w:val="00081AD0"/>
    <w:rsid w:val="00085CAA"/>
    <w:rsid w:val="000948B1"/>
    <w:rsid w:val="000A258B"/>
    <w:rsid w:val="000A2C4A"/>
    <w:rsid w:val="000B2BBB"/>
    <w:rsid w:val="000D486D"/>
    <w:rsid w:val="000D7444"/>
    <w:rsid w:val="000E4070"/>
    <w:rsid w:val="000E4D67"/>
    <w:rsid w:val="00101443"/>
    <w:rsid w:val="00136C17"/>
    <w:rsid w:val="001414EB"/>
    <w:rsid w:val="00143B2F"/>
    <w:rsid w:val="001503ED"/>
    <w:rsid w:val="001538B7"/>
    <w:rsid w:val="00153B21"/>
    <w:rsid w:val="00157298"/>
    <w:rsid w:val="00165C72"/>
    <w:rsid w:val="0017087B"/>
    <w:rsid w:val="001866E3"/>
    <w:rsid w:val="0019056A"/>
    <w:rsid w:val="00195C04"/>
    <w:rsid w:val="001A27AD"/>
    <w:rsid w:val="001B30E1"/>
    <w:rsid w:val="001B34D4"/>
    <w:rsid w:val="001C6E13"/>
    <w:rsid w:val="001E5559"/>
    <w:rsid w:val="001F06B8"/>
    <w:rsid w:val="001F2EBD"/>
    <w:rsid w:val="001F3C9F"/>
    <w:rsid w:val="001F6777"/>
    <w:rsid w:val="002148FA"/>
    <w:rsid w:val="00221BD1"/>
    <w:rsid w:val="002265F2"/>
    <w:rsid w:val="00240F96"/>
    <w:rsid w:val="0024791E"/>
    <w:rsid w:val="00251767"/>
    <w:rsid w:val="00253771"/>
    <w:rsid w:val="00254859"/>
    <w:rsid w:val="00260DB1"/>
    <w:rsid w:val="00284F42"/>
    <w:rsid w:val="002905B0"/>
    <w:rsid w:val="0029210D"/>
    <w:rsid w:val="00294B8C"/>
    <w:rsid w:val="0029631D"/>
    <w:rsid w:val="002A6E33"/>
    <w:rsid w:val="002B3613"/>
    <w:rsid w:val="002C7AB7"/>
    <w:rsid w:val="002D1476"/>
    <w:rsid w:val="0030073D"/>
    <w:rsid w:val="00301A91"/>
    <w:rsid w:val="00306457"/>
    <w:rsid w:val="00312616"/>
    <w:rsid w:val="003340A4"/>
    <w:rsid w:val="00344374"/>
    <w:rsid w:val="0035292D"/>
    <w:rsid w:val="00354B03"/>
    <w:rsid w:val="00355B20"/>
    <w:rsid w:val="00356F2C"/>
    <w:rsid w:val="00357AD2"/>
    <w:rsid w:val="003605D4"/>
    <w:rsid w:val="00362F1B"/>
    <w:rsid w:val="0037084A"/>
    <w:rsid w:val="00377DC0"/>
    <w:rsid w:val="00393467"/>
    <w:rsid w:val="003B5263"/>
    <w:rsid w:val="003E122E"/>
    <w:rsid w:val="00400D14"/>
    <w:rsid w:val="0040512A"/>
    <w:rsid w:val="004212DC"/>
    <w:rsid w:val="00422380"/>
    <w:rsid w:val="00425E63"/>
    <w:rsid w:val="0043196C"/>
    <w:rsid w:val="00433231"/>
    <w:rsid w:val="00442961"/>
    <w:rsid w:val="00442FF3"/>
    <w:rsid w:val="00447965"/>
    <w:rsid w:val="0045216C"/>
    <w:rsid w:val="0046477E"/>
    <w:rsid w:val="004671AF"/>
    <w:rsid w:val="004736E8"/>
    <w:rsid w:val="004750ED"/>
    <w:rsid w:val="004824DE"/>
    <w:rsid w:val="004825B0"/>
    <w:rsid w:val="00491357"/>
    <w:rsid w:val="00491FDB"/>
    <w:rsid w:val="004923F4"/>
    <w:rsid w:val="00495898"/>
    <w:rsid w:val="004958F2"/>
    <w:rsid w:val="004B5213"/>
    <w:rsid w:val="004C665A"/>
    <w:rsid w:val="004C7053"/>
    <w:rsid w:val="004C7F1C"/>
    <w:rsid w:val="004D0D59"/>
    <w:rsid w:val="0050555F"/>
    <w:rsid w:val="0050690F"/>
    <w:rsid w:val="0054075B"/>
    <w:rsid w:val="00553DDC"/>
    <w:rsid w:val="00564AF0"/>
    <w:rsid w:val="00564F95"/>
    <w:rsid w:val="005721B1"/>
    <w:rsid w:val="00574FE4"/>
    <w:rsid w:val="005822BD"/>
    <w:rsid w:val="0058433B"/>
    <w:rsid w:val="005A5DC4"/>
    <w:rsid w:val="005B6FE8"/>
    <w:rsid w:val="005C14C9"/>
    <w:rsid w:val="005C3DB7"/>
    <w:rsid w:val="005D046B"/>
    <w:rsid w:val="005D4E9A"/>
    <w:rsid w:val="005E2B33"/>
    <w:rsid w:val="005E7AC8"/>
    <w:rsid w:val="00635369"/>
    <w:rsid w:val="00637F89"/>
    <w:rsid w:val="00662613"/>
    <w:rsid w:val="0068463C"/>
    <w:rsid w:val="00685C4E"/>
    <w:rsid w:val="00687814"/>
    <w:rsid w:val="006909A7"/>
    <w:rsid w:val="006925DF"/>
    <w:rsid w:val="00693EF6"/>
    <w:rsid w:val="006A1F83"/>
    <w:rsid w:val="006A3AF4"/>
    <w:rsid w:val="006A74BB"/>
    <w:rsid w:val="006D19FC"/>
    <w:rsid w:val="006E0A60"/>
    <w:rsid w:val="006E185F"/>
    <w:rsid w:val="006E2186"/>
    <w:rsid w:val="006F7AF4"/>
    <w:rsid w:val="00733D46"/>
    <w:rsid w:val="00737FE2"/>
    <w:rsid w:val="00742797"/>
    <w:rsid w:val="00766A3A"/>
    <w:rsid w:val="00772293"/>
    <w:rsid w:val="00772E0E"/>
    <w:rsid w:val="00785D90"/>
    <w:rsid w:val="007A5D64"/>
    <w:rsid w:val="007B3D74"/>
    <w:rsid w:val="007C3495"/>
    <w:rsid w:val="007C6690"/>
    <w:rsid w:val="007D3F6E"/>
    <w:rsid w:val="007E0279"/>
    <w:rsid w:val="007E5D3D"/>
    <w:rsid w:val="008042B9"/>
    <w:rsid w:val="00804E1A"/>
    <w:rsid w:val="008146C8"/>
    <w:rsid w:val="008322A1"/>
    <w:rsid w:val="00832A24"/>
    <w:rsid w:val="008335A3"/>
    <w:rsid w:val="008534A2"/>
    <w:rsid w:val="008538CE"/>
    <w:rsid w:val="0085476C"/>
    <w:rsid w:val="00866771"/>
    <w:rsid w:val="0087123C"/>
    <w:rsid w:val="00875A09"/>
    <w:rsid w:val="008773EB"/>
    <w:rsid w:val="00886EE8"/>
    <w:rsid w:val="00887A8F"/>
    <w:rsid w:val="00890451"/>
    <w:rsid w:val="008C2D56"/>
    <w:rsid w:val="008C6A93"/>
    <w:rsid w:val="008D4159"/>
    <w:rsid w:val="008E03B8"/>
    <w:rsid w:val="008E459D"/>
    <w:rsid w:val="008F064E"/>
    <w:rsid w:val="008F0707"/>
    <w:rsid w:val="008F31F0"/>
    <w:rsid w:val="00906076"/>
    <w:rsid w:val="00920757"/>
    <w:rsid w:val="00936961"/>
    <w:rsid w:val="00936E84"/>
    <w:rsid w:val="00943B7C"/>
    <w:rsid w:val="00950EB3"/>
    <w:rsid w:val="00961976"/>
    <w:rsid w:val="00976897"/>
    <w:rsid w:val="00977790"/>
    <w:rsid w:val="009A1E53"/>
    <w:rsid w:val="009A588F"/>
    <w:rsid w:val="009A7A69"/>
    <w:rsid w:val="009B5013"/>
    <w:rsid w:val="009D3019"/>
    <w:rsid w:val="009E03F9"/>
    <w:rsid w:val="00A1201A"/>
    <w:rsid w:val="00A129C9"/>
    <w:rsid w:val="00A15B9D"/>
    <w:rsid w:val="00A241B4"/>
    <w:rsid w:val="00A24DDB"/>
    <w:rsid w:val="00A41682"/>
    <w:rsid w:val="00A41B10"/>
    <w:rsid w:val="00A44FFB"/>
    <w:rsid w:val="00A62539"/>
    <w:rsid w:val="00A80E7C"/>
    <w:rsid w:val="00A967EA"/>
    <w:rsid w:val="00AB4D48"/>
    <w:rsid w:val="00AD2F47"/>
    <w:rsid w:val="00AD58A5"/>
    <w:rsid w:val="00AF2548"/>
    <w:rsid w:val="00B071B2"/>
    <w:rsid w:val="00B12380"/>
    <w:rsid w:val="00B15A32"/>
    <w:rsid w:val="00B37D4C"/>
    <w:rsid w:val="00B53BC9"/>
    <w:rsid w:val="00B5696A"/>
    <w:rsid w:val="00B616F6"/>
    <w:rsid w:val="00B63D8F"/>
    <w:rsid w:val="00B6636D"/>
    <w:rsid w:val="00B70DD4"/>
    <w:rsid w:val="00B85499"/>
    <w:rsid w:val="00B95EBC"/>
    <w:rsid w:val="00BB7AC4"/>
    <w:rsid w:val="00BC6259"/>
    <w:rsid w:val="00BE0C64"/>
    <w:rsid w:val="00BE25D7"/>
    <w:rsid w:val="00BF1DC8"/>
    <w:rsid w:val="00C10C5C"/>
    <w:rsid w:val="00C14B88"/>
    <w:rsid w:val="00C3589A"/>
    <w:rsid w:val="00C44D08"/>
    <w:rsid w:val="00C5021F"/>
    <w:rsid w:val="00C6423F"/>
    <w:rsid w:val="00C66414"/>
    <w:rsid w:val="00C822EB"/>
    <w:rsid w:val="00C844C3"/>
    <w:rsid w:val="00C94BA8"/>
    <w:rsid w:val="00C97AEA"/>
    <w:rsid w:val="00CC1B83"/>
    <w:rsid w:val="00CC315F"/>
    <w:rsid w:val="00CC6877"/>
    <w:rsid w:val="00CE5888"/>
    <w:rsid w:val="00CF2536"/>
    <w:rsid w:val="00D17A8B"/>
    <w:rsid w:val="00D200BE"/>
    <w:rsid w:val="00D20919"/>
    <w:rsid w:val="00D277F6"/>
    <w:rsid w:val="00D37BB3"/>
    <w:rsid w:val="00D403A5"/>
    <w:rsid w:val="00D46C9D"/>
    <w:rsid w:val="00D47689"/>
    <w:rsid w:val="00D87A72"/>
    <w:rsid w:val="00D94E11"/>
    <w:rsid w:val="00DA1441"/>
    <w:rsid w:val="00DB16BC"/>
    <w:rsid w:val="00DB17F1"/>
    <w:rsid w:val="00DC2FD4"/>
    <w:rsid w:val="00DE1A9F"/>
    <w:rsid w:val="00DF72A0"/>
    <w:rsid w:val="00E05765"/>
    <w:rsid w:val="00E06E23"/>
    <w:rsid w:val="00E1567A"/>
    <w:rsid w:val="00E20857"/>
    <w:rsid w:val="00E23DF6"/>
    <w:rsid w:val="00E44EDF"/>
    <w:rsid w:val="00E56633"/>
    <w:rsid w:val="00E6212B"/>
    <w:rsid w:val="00E71A9B"/>
    <w:rsid w:val="00E80E8B"/>
    <w:rsid w:val="00E827CE"/>
    <w:rsid w:val="00EA2087"/>
    <w:rsid w:val="00EC24A1"/>
    <w:rsid w:val="00EC3939"/>
    <w:rsid w:val="00ED582D"/>
    <w:rsid w:val="00EE2771"/>
    <w:rsid w:val="00EE363B"/>
    <w:rsid w:val="00F04B78"/>
    <w:rsid w:val="00F217B1"/>
    <w:rsid w:val="00F72DD7"/>
    <w:rsid w:val="00F7508B"/>
    <w:rsid w:val="00F77242"/>
    <w:rsid w:val="00F80311"/>
    <w:rsid w:val="00F8117F"/>
    <w:rsid w:val="00F813C7"/>
    <w:rsid w:val="00F8260B"/>
    <w:rsid w:val="00F931DC"/>
    <w:rsid w:val="00F96137"/>
    <w:rsid w:val="00FA35F6"/>
    <w:rsid w:val="00FA4514"/>
    <w:rsid w:val="00FA79B8"/>
    <w:rsid w:val="00FA7C73"/>
    <w:rsid w:val="00FE0A69"/>
    <w:rsid w:val="00FE237E"/>
    <w:rsid w:val="00F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F1263"/>
  <w15:chartTrackingRefBased/>
  <w15:docId w15:val="{19086C5A-CEB7-4DD6-B2B2-91722F72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2E0E"/>
    <w:pPr>
      <w:spacing w:after="120" w:line="260" w:lineRule="atLeast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72E0E"/>
    <w:pPr>
      <w:keepNext/>
      <w:tabs>
        <w:tab w:val="left" w:pos="720"/>
      </w:tabs>
      <w:spacing w:before="240" w:line="240" w:lineRule="auto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Heading1"/>
    <w:next w:val="Normal"/>
    <w:link w:val="Heading2Char"/>
    <w:qFormat/>
    <w:rsid w:val="00772E0E"/>
    <w:pPr>
      <w:spacing w:before="180" w:after="8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72E0E"/>
    <w:pPr>
      <w:spacing w:after="60"/>
      <w:outlineLvl w:val="2"/>
    </w:pPr>
    <w:rPr>
      <w:sz w:val="22"/>
      <w:szCs w:val="22"/>
    </w:rPr>
  </w:style>
  <w:style w:type="paragraph" w:styleId="Heading4">
    <w:name w:val="heading 4"/>
    <w:basedOn w:val="Heading3"/>
    <w:next w:val="Normal"/>
    <w:link w:val="Heading4Char"/>
    <w:qFormat/>
    <w:rsid w:val="00772E0E"/>
    <w:pPr>
      <w:spacing w:before="60"/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qFormat/>
    <w:rsid w:val="00772E0E"/>
    <w:pPr>
      <w:spacing w:before="240"/>
      <w:outlineLvl w:val="4"/>
    </w:pPr>
    <w:rPr>
      <w:b w:val="0"/>
      <w:bCs w:val="0"/>
      <w:i w:val="0"/>
      <w:iCs w:val="0"/>
    </w:rPr>
  </w:style>
  <w:style w:type="character" w:default="1" w:styleId="DefaultParagraphFont">
    <w:name w:val="Default Paragraph Font"/>
    <w:semiHidden/>
    <w:rsid w:val="00772E0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772E0E"/>
  </w:style>
  <w:style w:type="paragraph" w:styleId="BalloonText">
    <w:name w:val="Balloon Text"/>
    <w:basedOn w:val="Normal"/>
    <w:link w:val="BalloonTextChar"/>
    <w:uiPriority w:val="99"/>
    <w:semiHidden/>
    <w:unhideWhenUsed/>
    <w:rsid w:val="00143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72E0E"/>
    <w:pPr>
      <w:tabs>
        <w:tab w:val="right" w:pos="7229"/>
      </w:tabs>
      <w:spacing w:before="360" w:after="0" w:line="240" w:lineRule="auto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77790"/>
    <w:rPr>
      <w:rFonts w:ascii="Arial" w:eastAsia="Times New Roman" w:hAnsi="Arial" w:cs="Arial"/>
      <w:color w:val="000000"/>
      <w:sz w:val="20"/>
      <w:szCs w:val="20"/>
    </w:rPr>
  </w:style>
  <w:style w:type="paragraph" w:styleId="Footer">
    <w:name w:val="footer"/>
    <w:basedOn w:val="Header"/>
    <w:link w:val="FooterChar"/>
    <w:rsid w:val="00772E0E"/>
    <w:pPr>
      <w:tabs>
        <w:tab w:val="clear" w:pos="7229"/>
        <w:tab w:val="right" w:pos="7230"/>
      </w:tabs>
      <w:spacing w:before="0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977790"/>
    <w:rPr>
      <w:rFonts w:ascii="Arial" w:eastAsia="Times New Roman" w:hAnsi="Arial" w:cs="Arial"/>
      <w:caps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D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292D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491FDB"/>
    <w:rPr>
      <w:rFonts w:ascii="Arial" w:eastAsia="Times New Roman" w:hAnsi="Arial" w:cs="Arial"/>
      <w:b/>
      <w:bCs/>
      <w:color w:val="000000"/>
      <w:sz w:val="34"/>
      <w:szCs w:val="34"/>
    </w:rPr>
  </w:style>
  <w:style w:type="character" w:customStyle="1" w:styleId="Heading2Char">
    <w:name w:val="Heading 2 Char"/>
    <w:basedOn w:val="DefaultParagraphFont"/>
    <w:link w:val="Heading2"/>
    <w:rsid w:val="00491FDB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PAcProgramInText">
    <w:name w:val="PAcProgramInText"/>
    <w:basedOn w:val="DefaultParagraphFont"/>
    <w:rsid w:val="004736E8"/>
    <w:rPr>
      <w:rFonts w:ascii="Courier New" w:hAnsi="Courier New"/>
    </w:rPr>
  </w:style>
  <w:style w:type="character" w:customStyle="1" w:styleId="Heading3Char">
    <w:name w:val="Heading 3 Char"/>
    <w:basedOn w:val="DefaultParagraphFont"/>
    <w:link w:val="Heading3"/>
    <w:rsid w:val="00C5021F"/>
    <w:rPr>
      <w:rFonts w:ascii="Arial" w:eastAsia="Times New Roman" w:hAnsi="Arial" w:cs="Arial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91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362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F1B"/>
    <w:rPr>
      <w:b/>
      <w:bCs/>
      <w:sz w:val="20"/>
      <w:szCs w:val="20"/>
    </w:rPr>
  </w:style>
  <w:style w:type="paragraph" w:customStyle="1" w:styleId="FDpFigureDescription">
    <w:name w:val="FDpFigureDescription"/>
    <w:basedOn w:val="FCpFigureCaption"/>
    <w:next w:val="Normal"/>
    <w:rsid w:val="00772E0E"/>
    <w:pPr>
      <w:keepLines/>
      <w:tabs>
        <w:tab w:val="clear" w:pos="960"/>
        <w:tab w:val="left" w:pos="720"/>
      </w:tabs>
      <w:spacing w:before="240" w:after="120"/>
    </w:pPr>
    <w:rPr>
      <w:b w:val="0"/>
      <w:bCs w:val="0"/>
      <w:i/>
      <w:iCs/>
      <w:sz w:val="24"/>
      <w:szCs w:val="24"/>
    </w:rPr>
  </w:style>
  <w:style w:type="paragraph" w:customStyle="1" w:styleId="FCpFigureCaption">
    <w:name w:val="FCpFigureCaption"/>
    <w:basedOn w:val="Normal"/>
    <w:next w:val="Normal"/>
    <w:rsid w:val="00772E0E"/>
    <w:pPr>
      <w:tabs>
        <w:tab w:val="left" w:pos="960"/>
      </w:tabs>
      <w:spacing w:after="240" w:line="240" w:lineRule="atLeas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729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A62539"/>
    <w:rPr>
      <w:rFonts w:ascii="Arial" w:eastAsia="Times New Roman" w:hAnsi="Arial" w:cs="Arial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rsid w:val="00A62539"/>
    <w:rPr>
      <w:rFonts w:ascii="Arial" w:eastAsia="Times New Roman" w:hAnsi="Arial" w:cs="Arial"/>
      <w:color w:val="000000"/>
    </w:rPr>
  </w:style>
  <w:style w:type="paragraph" w:customStyle="1" w:styleId="JEpJournalExtract">
    <w:name w:val="JEpJournalExtract"/>
    <w:basedOn w:val="Normal"/>
    <w:rsid w:val="00772E0E"/>
    <w:pPr>
      <w:spacing w:after="60" w:line="220" w:lineRule="atLeast"/>
    </w:pPr>
    <w:rPr>
      <w:sz w:val="20"/>
      <w:szCs w:val="20"/>
    </w:rPr>
  </w:style>
  <w:style w:type="paragraph" w:customStyle="1" w:styleId="J2pJournalHead2">
    <w:name w:val="J2pJournalHead2"/>
    <w:basedOn w:val="JEpJournalExtract"/>
    <w:next w:val="JEpJournalExtract"/>
    <w:rsid w:val="00772E0E"/>
    <w:pPr>
      <w:tabs>
        <w:tab w:val="left" w:pos="720"/>
      </w:tabs>
      <w:spacing w:before="120"/>
    </w:pPr>
    <w:rPr>
      <w:b/>
      <w:bCs/>
      <w:sz w:val="28"/>
      <w:szCs w:val="28"/>
    </w:rPr>
  </w:style>
  <w:style w:type="paragraph" w:customStyle="1" w:styleId="J3pJournalHead3">
    <w:name w:val="J3pJournalHead3"/>
    <w:basedOn w:val="JEpJournalExtract"/>
    <w:next w:val="JEpJournalExtract"/>
    <w:rsid w:val="00772E0E"/>
    <w:pPr>
      <w:tabs>
        <w:tab w:val="left" w:pos="720"/>
      </w:tabs>
      <w:spacing w:before="120" w:after="0"/>
    </w:pPr>
    <w:rPr>
      <w:b/>
      <w:bCs/>
      <w:i/>
      <w:iCs/>
      <w:sz w:val="24"/>
      <w:szCs w:val="24"/>
    </w:rPr>
  </w:style>
  <w:style w:type="paragraph" w:customStyle="1" w:styleId="JHpJournalHead">
    <w:name w:val="JHpJournalHead"/>
    <w:basedOn w:val="JEpJournalExtract"/>
    <w:next w:val="JEpJournalExtract"/>
    <w:rsid w:val="00772E0E"/>
    <w:pPr>
      <w:keepNext/>
      <w:tabs>
        <w:tab w:val="left" w:pos="720"/>
      </w:tabs>
      <w:spacing w:before="240" w:line="320" w:lineRule="atLeast"/>
    </w:pPr>
    <w:rPr>
      <w:b/>
      <w:bCs/>
      <w:sz w:val="36"/>
      <w:szCs w:val="36"/>
    </w:rPr>
  </w:style>
  <w:style w:type="character" w:customStyle="1" w:styleId="SBcSubscript">
    <w:name w:val="SBcSubscript"/>
    <w:basedOn w:val="DefaultParagraphFont"/>
    <w:rsid w:val="00772E0E"/>
    <w:rPr>
      <w:position w:val="-4"/>
      <w:sz w:val="16"/>
      <w:szCs w:val="16"/>
    </w:rPr>
  </w:style>
  <w:style w:type="character" w:customStyle="1" w:styleId="SPcSuperscript">
    <w:name w:val="SPcSuperscript"/>
    <w:basedOn w:val="DefaultParagraphFont"/>
    <w:rsid w:val="00772E0E"/>
    <w:rPr>
      <w:position w:val="6"/>
      <w:sz w:val="16"/>
      <w:szCs w:val="16"/>
    </w:rPr>
  </w:style>
  <w:style w:type="paragraph" w:customStyle="1" w:styleId="TLpTableLeft">
    <w:name w:val="TLpTableLeft"/>
    <w:basedOn w:val="Normal"/>
    <w:rsid w:val="00772E0E"/>
    <w:pPr>
      <w:spacing w:before="40" w:after="40" w:line="240" w:lineRule="auto"/>
    </w:pPr>
    <w:rPr>
      <w:sz w:val="20"/>
      <w:szCs w:val="20"/>
    </w:rPr>
  </w:style>
  <w:style w:type="paragraph" w:customStyle="1" w:styleId="TCpTableCentred">
    <w:name w:val="TCpTableCentred"/>
    <w:basedOn w:val="TLpTableLeft"/>
    <w:rsid w:val="00772E0E"/>
    <w:pPr>
      <w:jc w:val="center"/>
    </w:pPr>
  </w:style>
  <w:style w:type="paragraph" w:customStyle="1" w:styleId="TDpTableDecimal">
    <w:name w:val="TDpTableDecimal"/>
    <w:basedOn w:val="TLpTableLeft"/>
    <w:rsid w:val="00772E0E"/>
    <w:pPr>
      <w:tabs>
        <w:tab w:val="decimal" w:pos="720"/>
      </w:tabs>
    </w:pPr>
    <w:rPr>
      <w:szCs w:val="22"/>
    </w:rPr>
  </w:style>
  <w:style w:type="paragraph" w:customStyle="1" w:styleId="TFpTableFootnote">
    <w:name w:val="TFpTableFootnote"/>
    <w:basedOn w:val="Normal"/>
    <w:next w:val="Normal"/>
    <w:rsid w:val="00772E0E"/>
    <w:pPr>
      <w:spacing w:before="60" w:line="240" w:lineRule="auto"/>
    </w:pPr>
    <w:rPr>
      <w:sz w:val="18"/>
      <w:szCs w:val="18"/>
    </w:rPr>
  </w:style>
  <w:style w:type="paragraph" w:customStyle="1" w:styleId="THpTableHead">
    <w:name w:val="THpTableHead"/>
    <w:basedOn w:val="Normal"/>
    <w:next w:val="TLpTableLeft"/>
    <w:rsid w:val="00772E0E"/>
    <w:pPr>
      <w:keepNext/>
      <w:tabs>
        <w:tab w:val="left" w:pos="960"/>
      </w:tabs>
      <w:spacing w:before="240"/>
    </w:pPr>
    <w:rPr>
      <w:b/>
      <w:bCs/>
      <w:sz w:val="20"/>
      <w:szCs w:val="20"/>
    </w:rPr>
  </w:style>
  <w:style w:type="paragraph" w:customStyle="1" w:styleId="A2pActivityHead2">
    <w:name w:val="A2pActivityHead2"/>
    <w:basedOn w:val="AHpActivityHead"/>
    <w:rsid w:val="00772E0E"/>
  </w:style>
  <w:style w:type="paragraph" w:customStyle="1" w:styleId="ACpActivity">
    <w:name w:val="ACpActivity"/>
    <w:basedOn w:val="Normal"/>
    <w:rsid w:val="00772E0E"/>
    <w:pPr>
      <w:spacing w:before="60"/>
      <w:ind w:left="240"/>
    </w:pPr>
  </w:style>
  <w:style w:type="paragraph" w:customStyle="1" w:styleId="AHpActivityHead">
    <w:name w:val="AHpActivityHead"/>
    <w:basedOn w:val="ACpActivity"/>
    <w:next w:val="ACpActivity"/>
    <w:rsid w:val="00772E0E"/>
    <w:pPr>
      <w:keepNext/>
      <w:tabs>
        <w:tab w:val="left" w:pos="1701"/>
      </w:tabs>
      <w:spacing w:before="120" w:after="60"/>
    </w:pPr>
    <w:rPr>
      <w:rFonts w:ascii="Arial" w:hAnsi="Arial" w:cs="Arial"/>
      <w:b/>
      <w:bCs/>
    </w:rPr>
  </w:style>
  <w:style w:type="paragraph" w:customStyle="1" w:styleId="BXpBox">
    <w:name w:val="BXpBox"/>
    <w:basedOn w:val="Normal"/>
    <w:rsid w:val="00772E0E"/>
    <w:pPr>
      <w:ind w:left="180" w:right="200"/>
    </w:pPr>
  </w:style>
  <w:style w:type="paragraph" w:customStyle="1" w:styleId="BHpBoxHead">
    <w:name w:val="BHpBoxHead"/>
    <w:basedOn w:val="BXpBox"/>
    <w:next w:val="BXpBox"/>
    <w:rsid w:val="00772E0E"/>
    <w:pPr>
      <w:keepNext/>
      <w:pBdr>
        <w:top w:val="single" w:sz="6" w:space="1" w:color="auto"/>
      </w:pBdr>
      <w:spacing w:before="120" w:after="60" w:line="240" w:lineRule="auto"/>
    </w:pPr>
    <w:rPr>
      <w:rFonts w:ascii="Arial" w:hAnsi="Arial" w:cs="Arial"/>
      <w:b/>
      <w:bCs/>
    </w:rPr>
  </w:style>
  <w:style w:type="paragraph" w:customStyle="1" w:styleId="B2pBoxHead2">
    <w:name w:val="B2pBoxHead2"/>
    <w:basedOn w:val="BXpBox"/>
    <w:next w:val="BXpBox"/>
    <w:rsid w:val="00772E0E"/>
    <w:rPr>
      <w:rFonts w:ascii="Arial" w:hAnsi="Arial" w:cs="Arial"/>
      <w:b/>
      <w:bCs/>
      <w:i/>
      <w:iCs/>
    </w:rPr>
  </w:style>
  <w:style w:type="paragraph" w:customStyle="1" w:styleId="AGpActivityAnsHead">
    <w:name w:val="AGpActivityAnsHead"/>
    <w:basedOn w:val="ACpActivity"/>
    <w:next w:val="ACpActivity"/>
    <w:rsid w:val="00772E0E"/>
    <w:pPr>
      <w:keepNext/>
      <w:spacing w:before="120" w:after="60"/>
    </w:pPr>
    <w:rPr>
      <w:rFonts w:ascii="Arial" w:hAnsi="Arial"/>
      <w:b/>
      <w:i/>
    </w:rPr>
  </w:style>
  <w:style w:type="paragraph" w:customStyle="1" w:styleId="BTpBlockTitle">
    <w:name w:val="BTpBlockTitle"/>
    <w:basedOn w:val="Normal"/>
    <w:next w:val="Normal"/>
    <w:rsid w:val="00772E0E"/>
    <w:pPr>
      <w:keepLines/>
      <w:spacing w:before="720" w:line="240" w:lineRule="auto"/>
    </w:pPr>
    <w:rPr>
      <w:b/>
      <w:bCs/>
      <w:sz w:val="48"/>
      <w:szCs w:val="48"/>
    </w:rPr>
  </w:style>
  <w:style w:type="paragraph" w:customStyle="1" w:styleId="BYpByline">
    <w:name w:val="BYpByline"/>
    <w:basedOn w:val="Normal"/>
    <w:next w:val="Normal"/>
    <w:rsid w:val="00772E0E"/>
    <w:pPr>
      <w:widowControl w:val="0"/>
      <w:pBdr>
        <w:bottom w:val="single" w:sz="6" w:space="6" w:color="auto"/>
      </w:pBdr>
      <w:spacing w:before="60"/>
    </w:pPr>
    <w:rPr>
      <w:i/>
      <w:iCs/>
      <w:sz w:val="24"/>
      <w:szCs w:val="24"/>
    </w:rPr>
  </w:style>
  <w:style w:type="paragraph" w:customStyle="1" w:styleId="CSpCaseStudy">
    <w:name w:val="CSpCaseStudy"/>
    <w:basedOn w:val="Normal"/>
    <w:rsid w:val="00772E0E"/>
    <w:pPr>
      <w:keepLines/>
      <w:spacing w:before="60"/>
    </w:pPr>
    <w:rPr>
      <w:i/>
      <w:iCs/>
    </w:rPr>
  </w:style>
  <w:style w:type="paragraph" w:customStyle="1" w:styleId="CGpCaseStudyHead">
    <w:name w:val="CGpCaseStudyHead"/>
    <w:basedOn w:val="CSpCaseStudy"/>
    <w:next w:val="CSpCaseStudy"/>
    <w:rsid w:val="00772E0E"/>
    <w:pPr>
      <w:spacing w:after="0" w:line="240" w:lineRule="auto"/>
    </w:pPr>
    <w:rPr>
      <w:b/>
      <w:bCs/>
      <w:i w:val="0"/>
      <w:iCs w:val="0"/>
      <w:sz w:val="28"/>
      <w:szCs w:val="28"/>
    </w:rPr>
  </w:style>
  <w:style w:type="paragraph" w:customStyle="1" w:styleId="C2pCaseStudyHead2">
    <w:name w:val="C2pCaseStudyHead2"/>
    <w:basedOn w:val="CGpCaseStudyHead"/>
    <w:next w:val="CSpCaseStudy"/>
    <w:rsid w:val="00772E0E"/>
    <w:pPr>
      <w:keepNext/>
      <w:keepLines w:val="0"/>
      <w:widowControl w:val="0"/>
      <w:spacing w:before="180"/>
    </w:pPr>
    <w:rPr>
      <w:iCs/>
      <w:sz w:val="24"/>
      <w:szCs w:val="24"/>
    </w:rPr>
  </w:style>
  <w:style w:type="paragraph" w:customStyle="1" w:styleId="CLpColumnHeadLeft">
    <w:name w:val="CLpColumnHeadLeft"/>
    <w:basedOn w:val="Normal"/>
    <w:rsid w:val="00772E0E"/>
    <w:pPr>
      <w:keepNext/>
      <w:spacing w:before="60" w:after="60" w:line="240" w:lineRule="auto"/>
    </w:pPr>
    <w:rPr>
      <w:sz w:val="20"/>
      <w:szCs w:val="20"/>
    </w:rPr>
  </w:style>
  <w:style w:type="paragraph" w:customStyle="1" w:styleId="CCpColHeadCentred">
    <w:name w:val="CCpColHeadCentred"/>
    <w:basedOn w:val="CLpColumnHeadLeft"/>
    <w:rsid w:val="00772E0E"/>
    <w:pPr>
      <w:jc w:val="center"/>
    </w:pPr>
  </w:style>
  <w:style w:type="paragraph" w:customStyle="1" w:styleId="CDpComputerDisplay">
    <w:name w:val="CDpComputerDisplay"/>
    <w:basedOn w:val="Normal"/>
    <w:rsid w:val="00772E0E"/>
    <w:pPr>
      <w:tabs>
        <w:tab w:val="left" w:pos="960"/>
      </w:tabs>
      <w:spacing w:after="20" w:line="200" w:lineRule="exact"/>
      <w:ind w:left="420"/>
    </w:pPr>
    <w:rPr>
      <w:rFonts w:ascii="Courier" w:hAnsi="Courier" w:cs="Courier"/>
      <w:b/>
      <w:bCs/>
      <w:sz w:val="20"/>
      <w:szCs w:val="20"/>
    </w:rPr>
  </w:style>
  <w:style w:type="paragraph" w:customStyle="1" w:styleId="CTpCourseTitle">
    <w:name w:val="CTpCourseTitle"/>
    <w:basedOn w:val="Normal"/>
    <w:next w:val="Normal"/>
    <w:rsid w:val="00772E0E"/>
    <w:pPr>
      <w:widowControl w:val="0"/>
      <w:spacing w:before="280" w:after="280" w:line="240" w:lineRule="auto"/>
    </w:pPr>
    <w:rPr>
      <w:rFonts w:ascii="Arial" w:hAnsi="Arial" w:cs="Arial"/>
      <w:b/>
      <w:bCs/>
      <w:sz w:val="44"/>
      <w:szCs w:val="44"/>
    </w:rPr>
  </w:style>
  <w:style w:type="paragraph" w:customStyle="1" w:styleId="EQpEquation">
    <w:name w:val="EQpEquation"/>
    <w:basedOn w:val="Normal"/>
    <w:next w:val="Normal"/>
    <w:rsid w:val="00772E0E"/>
    <w:pPr>
      <w:keepLines/>
      <w:tabs>
        <w:tab w:val="left" w:pos="960"/>
        <w:tab w:val="right" w:pos="7200"/>
      </w:tabs>
      <w:spacing w:before="120" w:line="240" w:lineRule="auto"/>
      <w:ind w:left="480"/>
    </w:pPr>
  </w:style>
  <w:style w:type="paragraph" w:customStyle="1" w:styleId="HApHeadingA">
    <w:name w:val="HApHeadingA"/>
    <w:basedOn w:val="Heading1"/>
    <w:next w:val="Normal"/>
    <w:rsid w:val="00772E0E"/>
    <w:pPr>
      <w:spacing w:before="120"/>
    </w:pPr>
  </w:style>
  <w:style w:type="paragraph" w:customStyle="1" w:styleId="HBpHeadingB">
    <w:name w:val="HBpHeadingB"/>
    <w:basedOn w:val="HApHeadingA"/>
    <w:next w:val="Normal"/>
    <w:rsid w:val="00772E0E"/>
    <w:pPr>
      <w:outlineLvl w:val="1"/>
    </w:pPr>
    <w:rPr>
      <w:sz w:val="28"/>
      <w:szCs w:val="28"/>
    </w:rPr>
  </w:style>
  <w:style w:type="paragraph" w:customStyle="1" w:styleId="HCpContentsHead">
    <w:name w:val="HCpContentsHead"/>
    <w:basedOn w:val="Normal"/>
    <w:next w:val="Normal"/>
    <w:rsid w:val="00772E0E"/>
    <w:pPr>
      <w:spacing w:before="120" w:line="240" w:lineRule="auto"/>
    </w:pPr>
    <w:rPr>
      <w:rFonts w:ascii="Arial" w:hAnsi="Arial" w:cs="Arial"/>
      <w:b/>
      <w:bCs/>
      <w:sz w:val="32"/>
      <w:szCs w:val="32"/>
    </w:rPr>
  </w:style>
  <w:style w:type="paragraph" w:customStyle="1" w:styleId="LNpListNumbered">
    <w:name w:val="LNpListNumbered"/>
    <w:basedOn w:val="Normal"/>
    <w:rsid w:val="00772E0E"/>
    <w:pPr>
      <w:keepLines/>
      <w:tabs>
        <w:tab w:val="left" w:pos="360"/>
      </w:tabs>
      <w:ind w:left="360" w:hanging="360"/>
    </w:pPr>
  </w:style>
  <w:style w:type="paragraph" w:customStyle="1" w:styleId="LBpListBulleted">
    <w:name w:val="LBpListBulleted"/>
    <w:rsid w:val="00772E0E"/>
    <w:pPr>
      <w:numPr>
        <w:numId w:val="6"/>
      </w:numPr>
      <w:spacing w:after="120" w:line="260" w:lineRule="atLeast"/>
    </w:pPr>
    <w:rPr>
      <w:rFonts w:ascii="Times New Roman" w:eastAsia="Times New Roman" w:hAnsi="Times New Roman" w:cs="Times New Roman"/>
      <w:color w:val="000000"/>
    </w:rPr>
  </w:style>
  <w:style w:type="paragraph" w:customStyle="1" w:styleId="LSpListSubsidiary">
    <w:name w:val="LSpListSubsidiary"/>
    <w:basedOn w:val="LNpListNumbered"/>
    <w:rsid w:val="00772E0E"/>
    <w:pPr>
      <w:tabs>
        <w:tab w:val="clear" w:pos="360"/>
        <w:tab w:val="left" w:pos="780"/>
      </w:tabs>
      <w:spacing w:after="60"/>
      <w:ind w:left="780" w:hanging="420"/>
    </w:pPr>
  </w:style>
  <w:style w:type="paragraph" w:customStyle="1" w:styleId="LUpListUnnumbered">
    <w:name w:val="LUpListUnnumbered"/>
    <w:basedOn w:val="LNpListNumbered"/>
    <w:rsid w:val="00772E0E"/>
    <w:pPr>
      <w:tabs>
        <w:tab w:val="clear" w:pos="360"/>
      </w:tabs>
      <w:ind w:firstLine="0"/>
    </w:pPr>
  </w:style>
  <w:style w:type="paragraph" w:customStyle="1" w:styleId="LXpListSubUnnum">
    <w:name w:val="LXpListSubUnnum"/>
    <w:basedOn w:val="LUpListUnnumbered"/>
    <w:rsid w:val="00772E0E"/>
    <w:pPr>
      <w:tabs>
        <w:tab w:val="left" w:pos="360"/>
      </w:tabs>
      <w:ind w:left="780" w:hanging="780"/>
    </w:pPr>
  </w:style>
  <w:style w:type="paragraph" w:customStyle="1" w:styleId="MFpMarginalFlag">
    <w:name w:val="MFpMarginalFlag"/>
    <w:basedOn w:val="Normal"/>
    <w:next w:val="Normal"/>
    <w:rsid w:val="00772E0E"/>
    <w:pPr>
      <w:framePr w:w="2160" w:hSpace="238" w:wrap="around" w:vAnchor="text" w:hAnchor="page" w:y="1"/>
      <w:spacing w:line="240" w:lineRule="auto"/>
    </w:pPr>
    <w:rPr>
      <w:b/>
      <w:bCs/>
      <w:sz w:val="20"/>
      <w:szCs w:val="20"/>
    </w:rPr>
  </w:style>
  <w:style w:type="paragraph" w:customStyle="1" w:styleId="QDpQuote">
    <w:name w:val="QDpQuote"/>
    <w:basedOn w:val="Normal"/>
    <w:rsid w:val="00772E0E"/>
    <w:pPr>
      <w:ind w:left="480" w:right="480"/>
    </w:pPr>
  </w:style>
  <w:style w:type="paragraph" w:customStyle="1" w:styleId="QRpQuoteReference">
    <w:name w:val="QRpQuoteReference"/>
    <w:basedOn w:val="QDpQuote"/>
    <w:next w:val="Normal"/>
    <w:rsid w:val="00772E0E"/>
    <w:pPr>
      <w:spacing w:line="240" w:lineRule="auto"/>
      <w:jc w:val="right"/>
    </w:pPr>
    <w:rPr>
      <w:sz w:val="18"/>
      <w:szCs w:val="18"/>
    </w:rPr>
  </w:style>
  <w:style w:type="paragraph" w:customStyle="1" w:styleId="RFpReference">
    <w:name w:val="RFpReference"/>
    <w:basedOn w:val="Normal"/>
    <w:rsid w:val="00772E0E"/>
    <w:pPr>
      <w:tabs>
        <w:tab w:val="left" w:pos="240"/>
      </w:tabs>
      <w:spacing w:line="240" w:lineRule="atLeast"/>
      <w:ind w:left="238" w:hanging="238"/>
    </w:pPr>
    <w:rPr>
      <w:sz w:val="20"/>
      <w:szCs w:val="20"/>
    </w:rPr>
  </w:style>
  <w:style w:type="paragraph" w:customStyle="1" w:styleId="SNpStudyNote">
    <w:name w:val="SNpStudyNote"/>
    <w:basedOn w:val="Normal"/>
    <w:next w:val="Normal"/>
    <w:rsid w:val="00772E0E"/>
    <w:pPr>
      <w:keepLines/>
      <w:spacing w:before="60"/>
    </w:pPr>
    <w:rPr>
      <w:i/>
      <w:iCs/>
    </w:rPr>
  </w:style>
  <w:style w:type="paragraph" w:styleId="TOC1">
    <w:name w:val="toc 1"/>
    <w:basedOn w:val="Normal"/>
    <w:rsid w:val="00772E0E"/>
    <w:pPr>
      <w:tabs>
        <w:tab w:val="left" w:pos="426"/>
        <w:tab w:val="right" w:pos="7229"/>
      </w:tabs>
      <w:spacing w:before="40" w:after="40"/>
    </w:pPr>
  </w:style>
  <w:style w:type="paragraph" w:styleId="TOC2">
    <w:name w:val="toc 2"/>
    <w:basedOn w:val="TOC1"/>
    <w:rsid w:val="00772E0E"/>
    <w:pPr>
      <w:tabs>
        <w:tab w:val="clear" w:pos="426"/>
        <w:tab w:val="left" w:pos="851"/>
      </w:tabs>
      <w:spacing w:before="0" w:after="20"/>
      <w:ind w:left="426"/>
    </w:pPr>
  </w:style>
  <w:style w:type="paragraph" w:styleId="TOC3">
    <w:name w:val="toc 3"/>
    <w:basedOn w:val="TOC1"/>
    <w:rsid w:val="00772E0E"/>
    <w:pPr>
      <w:tabs>
        <w:tab w:val="clear" w:pos="426"/>
        <w:tab w:val="left" w:pos="1418"/>
      </w:tabs>
      <w:spacing w:before="0"/>
      <w:ind w:left="851"/>
    </w:pPr>
  </w:style>
  <w:style w:type="paragraph" w:customStyle="1" w:styleId="TVpTitleVerso">
    <w:name w:val="TVpTitleVerso"/>
    <w:basedOn w:val="Normal"/>
    <w:rsid w:val="00772E0E"/>
    <w:pPr>
      <w:spacing w:before="120" w:after="0" w:line="240" w:lineRule="atLeast"/>
    </w:pPr>
    <w:rPr>
      <w:sz w:val="20"/>
      <w:szCs w:val="20"/>
    </w:rPr>
  </w:style>
  <w:style w:type="character" w:customStyle="1" w:styleId="URcURL">
    <w:name w:val="URcURL"/>
    <w:basedOn w:val="DefaultParagraphFont"/>
    <w:rsid w:val="00772E0E"/>
    <w:rPr>
      <w:rFonts w:ascii="Arial" w:hAnsi="Arial" w:cs="Arial"/>
      <w:b/>
      <w:bCs/>
      <w:spacing w:val="4"/>
      <w:sz w:val="18"/>
      <w:szCs w:val="18"/>
    </w:rPr>
  </w:style>
  <w:style w:type="paragraph" w:customStyle="1" w:styleId="IMpImprint">
    <w:name w:val="IMpImprint"/>
    <w:basedOn w:val="TVpTitleVerso"/>
    <w:rsid w:val="00772E0E"/>
    <w:pPr>
      <w:framePr w:hSpace="180" w:vSpace="180" w:wrap="auto" w:hAnchor="text" w:yAlign="bottom"/>
    </w:pPr>
  </w:style>
  <w:style w:type="paragraph" w:customStyle="1" w:styleId="MNpMarginalNote">
    <w:name w:val="MNpMarginalNote"/>
    <w:basedOn w:val="Normal"/>
    <w:next w:val="Normal"/>
    <w:rsid w:val="00772E0E"/>
    <w:pPr>
      <w:keepLines/>
      <w:framePr w:w="2160" w:hSpace="181" w:vSpace="181" w:wrap="around" w:vAnchor="text" w:hAnchor="page" w:y="1"/>
      <w:tabs>
        <w:tab w:val="left" w:pos="720"/>
      </w:tabs>
      <w:spacing w:after="0" w:line="240" w:lineRule="atLeast"/>
      <w:ind w:right="238"/>
    </w:pPr>
    <w:rPr>
      <w:color w:val="auto"/>
      <w:sz w:val="20"/>
      <w:szCs w:val="20"/>
    </w:rPr>
  </w:style>
  <w:style w:type="paragraph" w:customStyle="1" w:styleId="DDpDialogue">
    <w:name w:val="DDpDialogue"/>
    <w:basedOn w:val="Normal"/>
    <w:rsid w:val="00772E0E"/>
    <w:pPr>
      <w:keepLines/>
      <w:tabs>
        <w:tab w:val="left" w:pos="1701"/>
      </w:tabs>
      <w:spacing w:line="240" w:lineRule="atLeast"/>
      <w:ind w:left="1701" w:hanging="1701"/>
    </w:pPr>
  </w:style>
  <w:style w:type="paragraph" w:customStyle="1" w:styleId="MKpMark">
    <w:name w:val="MKpMark"/>
    <w:basedOn w:val="Normal"/>
    <w:next w:val="Normal"/>
    <w:rsid w:val="00772E0E"/>
    <w:pPr>
      <w:spacing w:line="260" w:lineRule="exact"/>
      <w:jc w:val="right"/>
    </w:pPr>
    <w:rPr>
      <w:i/>
    </w:rPr>
  </w:style>
  <w:style w:type="paragraph" w:customStyle="1" w:styleId="SMpStudyNoteHead">
    <w:name w:val="SMpStudyNoteHead"/>
    <w:basedOn w:val="SNpStudyNote"/>
    <w:next w:val="SNpStudyNote"/>
    <w:rsid w:val="00772E0E"/>
    <w:pPr>
      <w:keepNext/>
      <w:keepLines w:val="0"/>
      <w:spacing w:after="0" w:line="240" w:lineRule="auto"/>
    </w:pPr>
    <w:rPr>
      <w:b/>
      <w:bCs/>
      <w:i w:val="0"/>
      <w:iCs w:val="0"/>
      <w:sz w:val="24"/>
      <w:szCs w:val="24"/>
    </w:rPr>
  </w:style>
  <w:style w:type="paragraph" w:customStyle="1" w:styleId="QHpQuoteHead">
    <w:name w:val="QHpQuoteHead"/>
    <w:basedOn w:val="QDpQuote"/>
    <w:next w:val="QDpQuote"/>
    <w:rsid w:val="00772E0E"/>
    <w:pPr>
      <w:keepNext/>
      <w:spacing w:before="120" w:after="60"/>
    </w:pPr>
    <w:rPr>
      <w:b/>
      <w:bCs/>
    </w:rPr>
  </w:style>
  <w:style w:type="paragraph" w:customStyle="1" w:styleId="PTpPartTitle">
    <w:name w:val="PTpPartTitle"/>
    <w:basedOn w:val="BTpBlockTitle"/>
    <w:next w:val="Normal"/>
    <w:rsid w:val="00772E0E"/>
    <w:pPr>
      <w:keepLines w:val="0"/>
      <w:spacing w:before="0" w:after="240" w:line="520" w:lineRule="atLeast"/>
    </w:pPr>
    <w:rPr>
      <w:rFonts w:ascii="Arial" w:hAnsi="Arial"/>
      <w:bCs w:val="0"/>
      <w:sz w:val="40"/>
      <w:szCs w:val="22"/>
    </w:rPr>
  </w:style>
  <w:style w:type="paragraph" w:styleId="Index1">
    <w:name w:val="index 1"/>
    <w:basedOn w:val="Normal"/>
    <w:rsid w:val="00772E0E"/>
    <w:pPr>
      <w:spacing w:after="60" w:line="240" w:lineRule="exact"/>
      <w:ind w:left="240" w:hanging="240"/>
    </w:pPr>
    <w:rPr>
      <w:sz w:val="20"/>
    </w:rPr>
  </w:style>
  <w:style w:type="paragraph" w:styleId="Index2">
    <w:name w:val="index 2"/>
    <w:basedOn w:val="Index1"/>
    <w:rsid w:val="00772E0E"/>
    <w:pPr>
      <w:ind w:left="640"/>
    </w:pPr>
  </w:style>
  <w:style w:type="paragraph" w:customStyle="1" w:styleId="MHpMarginalHead">
    <w:name w:val="MHpMarginalHead"/>
    <w:basedOn w:val="MNpMarginalNote"/>
    <w:next w:val="MNpMarginalNote"/>
    <w:rsid w:val="00772E0E"/>
    <w:pPr>
      <w:framePr w:wrap="around"/>
    </w:pPr>
    <w:rPr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955">
              <w:marLeft w:val="4125"/>
              <w:marRight w:val="495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1771">
                      <w:marLeft w:val="137"/>
                      <w:marRight w:val="137"/>
                      <w:marTop w:val="60"/>
                      <w:marBottom w:val="960"/>
                      <w:divBdr>
                        <w:top w:val="single" w:sz="12" w:space="0" w:color="E9E9E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1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2" w:color="C8E856"/>
                            <w:right w:val="none" w:sz="0" w:space="0" w:color="auto"/>
                          </w:divBdr>
                        </w:div>
                        <w:div w:id="12041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2" w:color="C8E856"/>
                            <w:right w:val="none" w:sz="0" w:space="0" w:color="auto"/>
                          </w:divBdr>
                        </w:div>
                        <w:div w:id="14638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2" w:color="C8E856"/>
                            <w:right w:val="none" w:sz="0" w:space="0" w:color="auto"/>
                          </w:divBdr>
                        </w:div>
                        <w:div w:id="10168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2" w:color="C8E85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esaki\templates\Tech\IC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62F22D-DB76-496A-880A-239F2D70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ICT.dot</Template>
  <TotalTime>1013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Kevin.Waugh</dc:creator>
  <cp:keywords/>
  <dc:description/>
  <cp:lastModifiedBy>Kevin.Waugh</cp:lastModifiedBy>
  <cp:revision>25</cp:revision>
  <cp:lastPrinted>2018-05-09T15:31:00Z</cp:lastPrinted>
  <dcterms:created xsi:type="dcterms:W3CDTF">2018-04-09T11:11:00Z</dcterms:created>
  <dcterms:modified xsi:type="dcterms:W3CDTF">2020-01-27T13:13:00Z</dcterms:modified>
</cp:coreProperties>
</file>