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E0FA0" w14:textId="032B3171" w:rsidR="00895BF3" w:rsidRDefault="00895BF3" w:rsidP="00895BF3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alibri" w:hAnsi="Calibri" w:cs="Calibri"/>
          <w:b/>
          <w:bCs/>
          <w:sz w:val="48"/>
          <w:szCs w:val="48"/>
        </w:rPr>
      </w:pPr>
      <w:r>
        <w:rPr>
          <w:rStyle w:val="normaltextrun"/>
          <w:rFonts w:ascii="Calibri" w:hAnsi="Calibri" w:cs="Calibri"/>
          <w:b/>
          <w:bCs/>
          <w:sz w:val="48"/>
          <w:szCs w:val="48"/>
        </w:rPr>
        <w:t>PROGETTAZIONE</w:t>
      </w:r>
    </w:p>
    <w:p w14:paraId="51FC02CB" w14:textId="77777777" w:rsidR="00895BF3" w:rsidRPr="00AF2F49" w:rsidRDefault="003A1ED4" w:rsidP="00895BF3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40"/>
          <w:szCs w:val="40"/>
        </w:rPr>
      </w:pPr>
      <w:r w:rsidRPr="00AF2F49">
        <w:rPr>
          <w:rStyle w:val="normaltextrun"/>
          <w:rFonts w:ascii="Calibri" w:hAnsi="Calibri" w:cs="Calibri"/>
          <w:b/>
          <w:bCs/>
          <w:sz w:val="40"/>
          <w:szCs w:val="40"/>
        </w:rPr>
        <w:t>PROGETTAZIONE</w:t>
      </w:r>
      <w:r w:rsidR="00895BF3" w:rsidRPr="00AF2F49">
        <w:rPr>
          <w:rStyle w:val="normaltextrun"/>
          <w:rFonts w:ascii="Calibri" w:hAnsi="Calibri" w:cs="Calibri"/>
          <w:b/>
          <w:bCs/>
          <w:sz w:val="40"/>
          <w:szCs w:val="40"/>
        </w:rPr>
        <w:t xml:space="preserve"> ARCHITETTURALE</w:t>
      </w:r>
    </w:p>
    <w:p w14:paraId="7E11FBBF" w14:textId="445E6963" w:rsidR="003A1ED4" w:rsidRPr="00AF2F49" w:rsidRDefault="003A1ED4" w:rsidP="00895BF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i/>
          <w:iCs/>
          <w:sz w:val="36"/>
          <w:szCs w:val="36"/>
        </w:rPr>
      </w:pPr>
      <w:r w:rsidRPr="00AF2F49">
        <w:rPr>
          <w:rStyle w:val="normaltextrun"/>
          <w:rFonts w:ascii="Calibri" w:hAnsi="Calibri" w:cs="Calibri"/>
          <w:b/>
          <w:bCs/>
          <w:i/>
          <w:iCs/>
          <w:sz w:val="36"/>
          <w:szCs w:val="36"/>
        </w:rPr>
        <w:t>R</w:t>
      </w:r>
      <w:r w:rsidR="000B308C" w:rsidRPr="00AF2F49">
        <w:rPr>
          <w:rStyle w:val="normaltextrun"/>
          <w:rFonts w:ascii="Calibri" w:hAnsi="Calibri" w:cs="Calibri"/>
          <w:b/>
          <w:bCs/>
          <w:i/>
          <w:iCs/>
          <w:sz w:val="36"/>
          <w:szCs w:val="36"/>
        </w:rPr>
        <w:t>equisiti non funzionali</w:t>
      </w:r>
    </w:p>
    <w:p w14:paraId="7B5342DE" w14:textId="55F80E2E" w:rsidR="004265C3" w:rsidRPr="004265C3" w:rsidRDefault="004265C3" w:rsidP="00895BF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 w:rsidRPr="004265C3">
        <w:rPr>
          <w:rStyle w:val="markedcontent"/>
          <w:rFonts w:asciiTheme="minorHAnsi" w:hAnsiTheme="minorHAnsi" w:cstheme="minorHAnsi"/>
          <w:sz w:val="22"/>
          <w:szCs w:val="22"/>
        </w:rPr>
        <w:t>Nell’Analisi del Problema (Tabella Vincoli) sono emersi tre requisiti non funzionali che</w:t>
      </w:r>
      <w:r>
        <w:rPr>
          <w:rStyle w:val="markedcontent"/>
          <w:rFonts w:asciiTheme="minorHAnsi" w:hAnsiTheme="minorHAnsi" w:cstheme="minorHAnsi"/>
          <w:sz w:val="22"/>
          <w:szCs w:val="22"/>
        </w:rPr>
        <w:t xml:space="preserve"> </w:t>
      </w:r>
      <w:r w:rsidRPr="004265C3">
        <w:rPr>
          <w:rStyle w:val="markedcontent"/>
          <w:rFonts w:asciiTheme="minorHAnsi" w:hAnsiTheme="minorHAnsi" w:cstheme="minorHAnsi"/>
          <w:sz w:val="22"/>
          <w:szCs w:val="22"/>
        </w:rPr>
        <w:t>impongono dei vincoli al sistema:</w:t>
      </w:r>
    </w:p>
    <w:p w14:paraId="4ABC9EC8" w14:textId="25F98A40" w:rsidR="000B308C" w:rsidRDefault="005D2502" w:rsidP="007D144A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</w:t>
      </w:r>
      <w:r w:rsidR="007B3556">
        <w:rPr>
          <w:rFonts w:ascii="Calibri" w:hAnsi="Calibri" w:cs="Calibri"/>
          <w:sz w:val="22"/>
          <w:szCs w:val="22"/>
        </w:rPr>
        <w:t>restazioni</w:t>
      </w:r>
    </w:p>
    <w:p w14:paraId="0AFBEECF" w14:textId="12CBF0C7" w:rsidR="005D2502" w:rsidRDefault="005D2502" w:rsidP="007D144A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Usabilità</w:t>
      </w:r>
    </w:p>
    <w:p w14:paraId="692AC725" w14:textId="6ACF5245" w:rsidR="005D2502" w:rsidRDefault="006A2A3C" w:rsidP="007D144A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Protezione dei dati</w:t>
      </w:r>
    </w:p>
    <w:p w14:paraId="42D992D7" w14:textId="77777777" w:rsidR="006A0880" w:rsidRDefault="006A0880" w:rsidP="006A0880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1F8BF047" w14:textId="77777777" w:rsidR="006C459C" w:rsidRDefault="00F22EA3" w:rsidP="006A0880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Le principali funzionalità dell’applicazione </w:t>
      </w:r>
      <w:r w:rsidR="008A3475">
        <w:rPr>
          <w:rFonts w:ascii="Calibri" w:hAnsi="Calibri" w:cs="Calibri"/>
          <w:sz w:val="22"/>
          <w:szCs w:val="22"/>
        </w:rPr>
        <w:t xml:space="preserve">saranno di fornire la possibilità all’utente di visualizzare </w:t>
      </w:r>
      <w:r w:rsidR="002A1F45">
        <w:rPr>
          <w:rFonts w:ascii="Calibri" w:hAnsi="Calibri" w:cs="Calibri"/>
          <w:sz w:val="22"/>
          <w:szCs w:val="22"/>
        </w:rPr>
        <w:t>i dati del</w:t>
      </w:r>
      <w:r w:rsidR="00E57431">
        <w:rPr>
          <w:rFonts w:ascii="Calibri" w:hAnsi="Calibri" w:cs="Calibri"/>
          <w:sz w:val="22"/>
          <w:szCs w:val="22"/>
        </w:rPr>
        <w:t>la</w:t>
      </w:r>
      <w:r w:rsidR="002A1F45">
        <w:rPr>
          <w:rFonts w:ascii="Calibri" w:hAnsi="Calibri" w:cs="Calibri"/>
          <w:sz w:val="22"/>
          <w:szCs w:val="22"/>
        </w:rPr>
        <w:t xml:space="preserve"> </w:t>
      </w:r>
      <w:r w:rsidR="00E57431">
        <w:rPr>
          <w:rFonts w:ascii="Calibri" w:hAnsi="Calibri" w:cs="Calibri"/>
          <w:sz w:val="22"/>
          <w:szCs w:val="22"/>
        </w:rPr>
        <w:t>lega</w:t>
      </w:r>
      <w:r w:rsidR="002A1F45">
        <w:rPr>
          <w:rFonts w:ascii="Calibri" w:hAnsi="Calibri" w:cs="Calibri"/>
          <w:sz w:val="22"/>
          <w:szCs w:val="22"/>
        </w:rPr>
        <w:t>, come classifica, calendario, squadre</w:t>
      </w:r>
      <w:r w:rsidR="007D4A07">
        <w:rPr>
          <w:rFonts w:ascii="Calibri" w:hAnsi="Calibri" w:cs="Calibri"/>
          <w:sz w:val="22"/>
          <w:szCs w:val="22"/>
        </w:rPr>
        <w:t>. Perciò saremo interessati ad avere</w:t>
      </w:r>
      <w:r w:rsidR="00871ECB">
        <w:rPr>
          <w:rFonts w:ascii="Calibri" w:hAnsi="Calibri" w:cs="Calibri"/>
          <w:sz w:val="22"/>
          <w:szCs w:val="22"/>
        </w:rPr>
        <w:t xml:space="preserve"> </w:t>
      </w:r>
      <w:r w:rsidR="00970C4C">
        <w:rPr>
          <w:rFonts w:ascii="Calibri" w:hAnsi="Calibri" w:cs="Calibri"/>
          <w:sz w:val="22"/>
          <w:szCs w:val="22"/>
        </w:rPr>
        <w:t>buone prestazioni in termini di</w:t>
      </w:r>
      <w:r w:rsidR="00871ECB">
        <w:rPr>
          <w:rFonts w:ascii="Calibri" w:hAnsi="Calibri" w:cs="Calibri"/>
          <w:sz w:val="22"/>
          <w:szCs w:val="22"/>
        </w:rPr>
        <w:t xml:space="preserve"> tempi di risposta </w:t>
      </w:r>
      <w:r w:rsidR="00795AD8">
        <w:rPr>
          <w:rFonts w:ascii="Calibri" w:hAnsi="Calibri" w:cs="Calibri"/>
          <w:sz w:val="22"/>
          <w:szCs w:val="22"/>
        </w:rPr>
        <w:t>all’interazione con l’utente, per rendergli l’esperienza d’uso piacevole.</w:t>
      </w:r>
    </w:p>
    <w:p w14:paraId="30A172DA" w14:textId="6D481B2D" w:rsidR="00B30260" w:rsidRDefault="00813C62" w:rsidP="006A0880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D’altra parte, essendo un’applicazione che non deve funzionare real-time, non </w:t>
      </w:r>
      <w:r w:rsidR="004C0817">
        <w:rPr>
          <w:rFonts w:ascii="Calibri" w:hAnsi="Calibri" w:cs="Calibri"/>
          <w:sz w:val="22"/>
          <w:szCs w:val="22"/>
        </w:rPr>
        <w:t xml:space="preserve">sarà necessario </w:t>
      </w:r>
      <w:r w:rsidR="005B318F">
        <w:rPr>
          <w:rFonts w:ascii="Calibri" w:hAnsi="Calibri" w:cs="Calibri"/>
          <w:sz w:val="22"/>
          <w:szCs w:val="22"/>
        </w:rPr>
        <w:t xml:space="preserve">garantire </w:t>
      </w:r>
      <w:r w:rsidR="006A1C9E">
        <w:rPr>
          <w:rFonts w:ascii="Calibri" w:hAnsi="Calibri" w:cs="Calibri"/>
          <w:sz w:val="22"/>
          <w:szCs w:val="22"/>
        </w:rPr>
        <w:t>tempi di memorizzazione</w:t>
      </w:r>
      <w:r w:rsidR="00330C92">
        <w:rPr>
          <w:rFonts w:ascii="Calibri" w:hAnsi="Calibri" w:cs="Calibri"/>
          <w:sz w:val="22"/>
          <w:szCs w:val="22"/>
        </w:rPr>
        <w:t xml:space="preserve"> dei dati</w:t>
      </w:r>
      <w:r w:rsidR="00871ECB">
        <w:rPr>
          <w:rFonts w:ascii="Calibri" w:hAnsi="Calibri" w:cs="Calibri"/>
          <w:sz w:val="22"/>
          <w:szCs w:val="22"/>
        </w:rPr>
        <w:t xml:space="preserve"> </w:t>
      </w:r>
      <w:r w:rsidR="00350EEB">
        <w:rPr>
          <w:rFonts w:ascii="Calibri" w:hAnsi="Calibri" w:cs="Calibri"/>
          <w:sz w:val="22"/>
          <w:szCs w:val="22"/>
        </w:rPr>
        <w:t>immediati.</w:t>
      </w:r>
    </w:p>
    <w:p w14:paraId="633CD73A" w14:textId="77777777" w:rsidR="00B90607" w:rsidRDefault="00C806F6" w:rsidP="006A0880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L’applicazione si interfaccerà con utenti non </w:t>
      </w:r>
      <w:r w:rsidR="00F1205E">
        <w:rPr>
          <w:rFonts w:ascii="Calibri" w:hAnsi="Calibri" w:cs="Calibri"/>
          <w:sz w:val="22"/>
          <w:szCs w:val="22"/>
        </w:rPr>
        <w:t>tecnici</w:t>
      </w:r>
      <w:r>
        <w:rPr>
          <w:rFonts w:ascii="Calibri" w:hAnsi="Calibri" w:cs="Calibri"/>
          <w:sz w:val="22"/>
          <w:szCs w:val="22"/>
        </w:rPr>
        <w:t xml:space="preserve">, quindi </w:t>
      </w:r>
      <w:r w:rsidR="00F1205E">
        <w:rPr>
          <w:rFonts w:ascii="Calibri" w:hAnsi="Calibri" w:cs="Calibri"/>
          <w:sz w:val="22"/>
          <w:szCs w:val="22"/>
        </w:rPr>
        <w:t xml:space="preserve">un requisito molto importante sarà quello di </w:t>
      </w:r>
      <w:r w:rsidR="00CB7842">
        <w:rPr>
          <w:rFonts w:ascii="Calibri" w:hAnsi="Calibri" w:cs="Calibri"/>
          <w:sz w:val="22"/>
          <w:szCs w:val="22"/>
        </w:rPr>
        <w:t>guidare</w:t>
      </w:r>
      <w:r w:rsidR="00CB09E8">
        <w:rPr>
          <w:rFonts w:ascii="Calibri" w:hAnsi="Calibri" w:cs="Calibri"/>
          <w:sz w:val="22"/>
          <w:szCs w:val="22"/>
        </w:rPr>
        <w:t xml:space="preserve"> gli utilizzatori con interfacce molto intuitive e facili da usare</w:t>
      </w:r>
      <w:r w:rsidR="0087419C">
        <w:rPr>
          <w:rFonts w:ascii="Calibri" w:hAnsi="Calibri" w:cs="Calibri"/>
          <w:sz w:val="22"/>
          <w:szCs w:val="22"/>
        </w:rPr>
        <w:t>.</w:t>
      </w:r>
    </w:p>
    <w:p w14:paraId="6407216B" w14:textId="37EF5341" w:rsidR="00B90607" w:rsidRDefault="00B90607" w:rsidP="006A0880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Si richiede di porre molta attenzione </w:t>
      </w:r>
      <w:r w:rsidR="00985516">
        <w:rPr>
          <w:rFonts w:ascii="Calibri" w:hAnsi="Calibri" w:cs="Calibri"/>
          <w:sz w:val="22"/>
          <w:szCs w:val="22"/>
        </w:rPr>
        <w:t>su ques</w:t>
      </w:r>
      <w:r w:rsidR="003776D0">
        <w:rPr>
          <w:rFonts w:ascii="Calibri" w:hAnsi="Calibri" w:cs="Calibri"/>
          <w:sz w:val="22"/>
          <w:szCs w:val="22"/>
        </w:rPr>
        <w:t>to aspetto in fase di sviluppo del front-end.</w:t>
      </w:r>
    </w:p>
    <w:p w14:paraId="302E9257" w14:textId="32227299" w:rsidR="00957981" w:rsidRDefault="00EF0BE3" w:rsidP="006A0880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Per la memorizzazione persistente dei dati l’applicazione si servirà di un DBMS relazion</w:t>
      </w:r>
      <w:r w:rsidR="00466116">
        <w:rPr>
          <w:rFonts w:ascii="Calibri" w:hAnsi="Calibri" w:cs="Calibri"/>
          <w:sz w:val="22"/>
          <w:szCs w:val="22"/>
        </w:rPr>
        <w:t>ale</w:t>
      </w:r>
      <w:r w:rsidR="00B34BC4">
        <w:rPr>
          <w:rFonts w:ascii="Calibri" w:hAnsi="Calibri" w:cs="Calibri"/>
          <w:sz w:val="22"/>
          <w:szCs w:val="22"/>
        </w:rPr>
        <w:t xml:space="preserve">. </w:t>
      </w:r>
      <w:r w:rsidR="000E16E5">
        <w:rPr>
          <w:rFonts w:ascii="Calibri" w:hAnsi="Calibri" w:cs="Calibri"/>
          <w:sz w:val="22"/>
          <w:szCs w:val="22"/>
        </w:rPr>
        <w:t>La maggior parte di questi dati non sono dati sensibili</w:t>
      </w:r>
      <w:r w:rsidR="00B90417">
        <w:rPr>
          <w:rFonts w:ascii="Calibri" w:hAnsi="Calibri" w:cs="Calibri"/>
          <w:sz w:val="22"/>
          <w:szCs w:val="22"/>
        </w:rPr>
        <w:t xml:space="preserve">, </w:t>
      </w:r>
      <w:r w:rsidR="00E75657">
        <w:rPr>
          <w:rFonts w:ascii="Calibri" w:hAnsi="Calibri" w:cs="Calibri"/>
          <w:sz w:val="22"/>
          <w:szCs w:val="22"/>
        </w:rPr>
        <w:t xml:space="preserve">per questo motivo </w:t>
      </w:r>
      <w:r w:rsidR="0078023F">
        <w:rPr>
          <w:rFonts w:ascii="Calibri" w:hAnsi="Calibri" w:cs="Calibri"/>
          <w:sz w:val="22"/>
          <w:szCs w:val="22"/>
        </w:rPr>
        <w:t xml:space="preserve">non </w:t>
      </w:r>
      <w:r w:rsidR="000B6A67">
        <w:rPr>
          <w:rFonts w:ascii="Calibri" w:hAnsi="Calibri" w:cs="Calibri"/>
          <w:sz w:val="22"/>
          <w:szCs w:val="22"/>
        </w:rPr>
        <w:t>si ritiene opp</w:t>
      </w:r>
      <w:r w:rsidR="007F117C">
        <w:rPr>
          <w:rFonts w:ascii="Calibri" w:hAnsi="Calibri" w:cs="Calibri"/>
          <w:sz w:val="22"/>
          <w:szCs w:val="22"/>
        </w:rPr>
        <w:t>ortuno</w:t>
      </w:r>
      <w:r w:rsidR="000B6A67">
        <w:rPr>
          <w:rFonts w:ascii="Calibri" w:hAnsi="Calibri" w:cs="Calibri"/>
          <w:sz w:val="22"/>
          <w:szCs w:val="22"/>
        </w:rPr>
        <w:t xml:space="preserve"> </w:t>
      </w:r>
      <w:r w:rsidR="00556D8A">
        <w:rPr>
          <w:rFonts w:ascii="Calibri" w:hAnsi="Calibri" w:cs="Calibri"/>
          <w:sz w:val="22"/>
          <w:szCs w:val="22"/>
        </w:rPr>
        <w:t>la memorizzazione dei dati cifrati</w:t>
      </w:r>
      <w:r w:rsidR="00053B44">
        <w:rPr>
          <w:rFonts w:ascii="Calibri" w:hAnsi="Calibri" w:cs="Calibri"/>
          <w:sz w:val="22"/>
          <w:szCs w:val="22"/>
        </w:rPr>
        <w:t xml:space="preserve">, </w:t>
      </w:r>
      <w:r w:rsidR="003B5F26">
        <w:rPr>
          <w:rFonts w:ascii="Calibri" w:hAnsi="Calibri" w:cs="Calibri"/>
          <w:sz w:val="22"/>
          <w:szCs w:val="22"/>
        </w:rPr>
        <w:t>ad esclusione</w:t>
      </w:r>
      <w:r w:rsidR="00A80472">
        <w:rPr>
          <w:rFonts w:ascii="Calibri" w:hAnsi="Calibri" w:cs="Calibri"/>
          <w:sz w:val="22"/>
          <w:szCs w:val="22"/>
        </w:rPr>
        <w:t xml:space="preserve"> </w:t>
      </w:r>
      <w:r w:rsidR="003B5F26">
        <w:rPr>
          <w:rFonts w:ascii="Calibri" w:hAnsi="Calibri" w:cs="Calibri"/>
          <w:sz w:val="22"/>
          <w:szCs w:val="22"/>
        </w:rPr>
        <w:t>del</w:t>
      </w:r>
      <w:r w:rsidR="00A80472">
        <w:rPr>
          <w:rFonts w:ascii="Calibri" w:hAnsi="Calibri" w:cs="Calibri"/>
          <w:sz w:val="22"/>
          <w:szCs w:val="22"/>
        </w:rPr>
        <w:t>le password degli utenti</w:t>
      </w:r>
      <w:r w:rsidR="003B5F26">
        <w:rPr>
          <w:rFonts w:ascii="Calibri" w:hAnsi="Calibri" w:cs="Calibri"/>
          <w:sz w:val="22"/>
          <w:szCs w:val="22"/>
        </w:rPr>
        <w:t>.</w:t>
      </w:r>
    </w:p>
    <w:p w14:paraId="6FAF4B65" w14:textId="243AB426" w:rsidR="00230040" w:rsidRDefault="00B85045" w:rsidP="006A0880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“Tabella valutazione beni” </w:t>
      </w:r>
      <w:r w:rsidR="00440F0E">
        <w:rPr>
          <w:rFonts w:ascii="Calibri" w:hAnsi="Calibri" w:cs="Calibri"/>
          <w:sz w:val="22"/>
          <w:szCs w:val="22"/>
        </w:rPr>
        <w:t xml:space="preserve">evidenzia come </w:t>
      </w:r>
      <w:r w:rsidR="003452C3">
        <w:rPr>
          <w:rFonts w:ascii="Calibri" w:hAnsi="Calibri" w:cs="Calibri"/>
          <w:sz w:val="22"/>
          <w:szCs w:val="22"/>
        </w:rPr>
        <w:t xml:space="preserve">l’integrità dei dati </w:t>
      </w:r>
      <w:r w:rsidR="00245452">
        <w:rPr>
          <w:rFonts w:ascii="Calibri" w:hAnsi="Calibri" w:cs="Calibri"/>
          <w:sz w:val="22"/>
          <w:szCs w:val="22"/>
        </w:rPr>
        <w:t xml:space="preserve">sia </w:t>
      </w:r>
      <w:r w:rsidR="00571BC4">
        <w:rPr>
          <w:rFonts w:ascii="Calibri" w:hAnsi="Calibri" w:cs="Calibri"/>
          <w:sz w:val="22"/>
          <w:szCs w:val="22"/>
        </w:rPr>
        <w:t xml:space="preserve">necessaria </w:t>
      </w:r>
      <w:r w:rsidR="005C59AA">
        <w:rPr>
          <w:rFonts w:ascii="Calibri" w:hAnsi="Calibri" w:cs="Calibri"/>
          <w:sz w:val="22"/>
          <w:szCs w:val="22"/>
        </w:rPr>
        <w:t xml:space="preserve">per </w:t>
      </w:r>
      <w:r w:rsidR="00DA34BF">
        <w:rPr>
          <w:rFonts w:ascii="Calibri" w:hAnsi="Calibri" w:cs="Calibri"/>
          <w:sz w:val="22"/>
          <w:szCs w:val="22"/>
        </w:rPr>
        <w:t xml:space="preserve">garantire la </w:t>
      </w:r>
      <w:r w:rsidR="00A83257">
        <w:rPr>
          <w:rFonts w:ascii="Calibri" w:hAnsi="Calibri" w:cs="Calibri"/>
          <w:sz w:val="22"/>
          <w:szCs w:val="22"/>
        </w:rPr>
        <w:t xml:space="preserve">corretta </w:t>
      </w:r>
      <w:r w:rsidR="00DA34BF">
        <w:rPr>
          <w:rFonts w:ascii="Calibri" w:hAnsi="Calibri" w:cs="Calibri"/>
          <w:sz w:val="22"/>
          <w:szCs w:val="22"/>
        </w:rPr>
        <w:t>prosecuzione delle leghe</w:t>
      </w:r>
      <w:r w:rsidR="004B793F">
        <w:rPr>
          <w:rFonts w:ascii="Calibri" w:hAnsi="Calibri" w:cs="Calibri"/>
          <w:sz w:val="22"/>
          <w:szCs w:val="22"/>
        </w:rPr>
        <w:t xml:space="preserve">. </w:t>
      </w:r>
      <w:r w:rsidR="0048350F">
        <w:rPr>
          <w:rFonts w:ascii="Calibri" w:hAnsi="Calibri" w:cs="Calibri"/>
          <w:sz w:val="22"/>
          <w:szCs w:val="22"/>
        </w:rPr>
        <w:t xml:space="preserve">Perciò occorre </w:t>
      </w:r>
      <w:r w:rsidR="00592B89">
        <w:rPr>
          <w:rFonts w:ascii="Calibri" w:hAnsi="Calibri" w:cs="Calibri"/>
          <w:sz w:val="22"/>
          <w:szCs w:val="22"/>
        </w:rPr>
        <w:t xml:space="preserve">effettuare </w:t>
      </w:r>
      <w:r w:rsidR="009D29AE">
        <w:rPr>
          <w:rFonts w:ascii="Calibri" w:hAnsi="Calibri" w:cs="Calibri"/>
          <w:sz w:val="22"/>
          <w:szCs w:val="22"/>
        </w:rPr>
        <w:t xml:space="preserve">una replicazione dei dati </w:t>
      </w:r>
      <w:r w:rsidR="00FA6831">
        <w:rPr>
          <w:rFonts w:ascii="Calibri" w:hAnsi="Calibri" w:cs="Calibri"/>
          <w:sz w:val="22"/>
          <w:szCs w:val="22"/>
        </w:rPr>
        <w:t>per mantenere delle copie di backup</w:t>
      </w:r>
      <w:r w:rsidR="00E25198">
        <w:rPr>
          <w:rFonts w:ascii="Calibri" w:hAnsi="Calibri" w:cs="Calibri"/>
          <w:sz w:val="22"/>
          <w:szCs w:val="22"/>
        </w:rPr>
        <w:t xml:space="preserve">. </w:t>
      </w:r>
      <w:r w:rsidR="003C7993">
        <w:rPr>
          <w:rFonts w:ascii="Calibri" w:hAnsi="Calibri" w:cs="Calibri"/>
          <w:sz w:val="22"/>
          <w:szCs w:val="22"/>
        </w:rPr>
        <w:t xml:space="preserve">Dato che i dati vengono aggiornati settimanalmente </w:t>
      </w:r>
      <w:r w:rsidR="00C748BF">
        <w:rPr>
          <w:rFonts w:ascii="Calibri" w:hAnsi="Calibri" w:cs="Calibri"/>
          <w:sz w:val="22"/>
          <w:szCs w:val="22"/>
        </w:rPr>
        <w:t xml:space="preserve">la </w:t>
      </w:r>
      <w:r w:rsidR="009831ED">
        <w:rPr>
          <w:rFonts w:ascii="Calibri" w:hAnsi="Calibri" w:cs="Calibri"/>
          <w:sz w:val="22"/>
          <w:szCs w:val="22"/>
        </w:rPr>
        <w:t>replicazione dei dati sarà con cadenza settimanale</w:t>
      </w:r>
      <w:r w:rsidR="00B51A6B">
        <w:rPr>
          <w:rFonts w:ascii="Calibri" w:hAnsi="Calibri" w:cs="Calibri"/>
          <w:sz w:val="22"/>
          <w:szCs w:val="22"/>
        </w:rPr>
        <w:t>.</w:t>
      </w:r>
    </w:p>
    <w:p w14:paraId="4E7F5432" w14:textId="16C01E9C" w:rsidR="00127B1B" w:rsidRPr="00127B1B" w:rsidRDefault="00A8604E" w:rsidP="00127B1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 dati possono essere manomessi, </w:t>
      </w:r>
      <w:r w:rsidR="00D87A3D">
        <w:rPr>
          <w:rFonts w:ascii="Calibri" w:hAnsi="Calibri" w:cs="Calibri"/>
          <w:sz w:val="22"/>
          <w:szCs w:val="22"/>
        </w:rPr>
        <w:t>questo implica c</w:t>
      </w:r>
      <w:r w:rsidR="00EB2564">
        <w:rPr>
          <w:rFonts w:ascii="Calibri" w:hAnsi="Calibri" w:cs="Calibri"/>
          <w:sz w:val="22"/>
          <w:szCs w:val="22"/>
        </w:rPr>
        <w:t xml:space="preserve">he </w:t>
      </w:r>
      <w:r w:rsidR="006E54D1">
        <w:rPr>
          <w:rFonts w:ascii="Calibri" w:hAnsi="Calibri" w:cs="Calibri"/>
          <w:sz w:val="22"/>
          <w:szCs w:val="22"/>
        </w:rPr>
        <w:t xml:space="preserve">vengano </w:t>
      </w:r>
      <w:r w:rsidR="00DF5229">
        <w:rPr>
          <w:rFonts w:ascii="Calibri" w:hAnsi="Calibri" w:cs="Calibri"/>
          <w:sz w:val="22"/>
          <w:szCs w:val="22"/>
        </w:rPr>
        <w:t>adottati dei meccanismi di controllo degli acc</w:t>
      </w:r>
      <w:r w:rsidR="00891190">
        <w:rPr>
          <w:rFonts w:ascii="Calibri" w:hAnsi="Calibri" w:cs="Calibri"/>
          <w:sz w:val="22"/>
          <w:szCs w:val="22"/>
        </w:rPr>
        <w:t>ess</w:t>
      </w:r>
      <w:r w:rsidR="00D12808">
        <w:rPr>
          <w:rFonts w:ascii="Calibri" w:hAnsi="Calibri" w:cs="Calibri"/>
          <w:sz w:val="22"/>
          <w:szCs w:val="22"/>
        </w:rPr>
        <w:t>i per evitare comportamenti indesiderati.</w:t>
      </w:r>
      <w:r w:rsidR="006D6E4C">
        <w:rPr>
          <w:rFonts w:ascii="Calibri" w:hAnsi="Calibri" w:cs="Calibri"/>
          <w:sz w:val="22"/>
          <w:szCs w:val="22"/>
        </w:rPr>
        <w:t xml:space="preserve"> </w:t>
      </w:r>
      <w:r w:rsidR="00127B1B" w:rsidRPr="00127B1B">
        <w:rPr>
          <w:rFonts w:ascii="Calibri" w:hAnsi="Calibri" w:cs="Calibri"/>
          <w:sz w:val="22"/>
          <w:szCs w:val="22"/>
        </w:rPr>
        <w:t>I dati in questione riguardano sia quelli che memorizz</w:t>
      </w:r>
      <w:r w:rsidR="00127B1B">
        <w:rPr>
          <w:rFonts w:ascii="Calibri" w:hAnsi="Calibri" w:cs="Calibri"/>
          <w:sz w:val="22"/>
          <w:szCs w:val="22"/>
        </w:rPr>
        <w:t>ati</w:t>
      </w:r>
      <w:r w:rsidR="00127B1B" w:rsidRPr="00127B1B">
        <w:rPr>
          <w:rFonts w:ascii="Calibri" w:hAnsi="Calibri" w:cs="Calibri"/>
          <w:sz w:val="22"/>
          <w:szCs w:val="22"/>
        </w:rPr>
        <w:t xml:space="preserve"> nel DBMS sia quelli in transito con il sistema esterno</w:t>
      </w:r>
      <w:r w:rsidR="00127B1B">
        <w:rPr>
          <w:rFonts w:ascii="Calibri" w:hAnsi="Calibri" w:cs="Calibri"/>
          <w:sz w:val="22"/>
          <w:szCs w:val="22"/>
        </w:rPr>
        <w:t>.</w:t>
      </w:r>
    </w:p>
    <w:p w14:paraId="0304B6B8" w14:textId="77777777" w:rsidR="00B9614D" w:rsidRDefault="00B9614D" w:rsidP="006A0880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6D666A8E" w14:textId="77777777" w:rsidR="00003387" w:rsidRDefault="00003387" w:rsidP="006A0880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2B783A9A" w14:textId="6A8BD82C" w:rsidR="00003387" w:rsidRDefault="00003387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i/>
          <w:sz w:val="36"/>
          <w:szCs w:val="36"/>
        </w:rPr>
      </w:pPr>
      <w:r w:rsidRPr="00003387">
        <w:rPr>
          <w:rStyle w:val="normaltextrun"/>
          <w:rFonts w:ascii="Calibri" w:hAnsi="Calibri" w:cs="Calibri"/>
          <w:b/>
          <w:bCs/>
          <w:i/>
          <w:iCs/>
          <w:sz w:val="36"/>
          <w:szCs w:val="36"/>
        </w:rPr>
        <w:t>Scelta dell’architettura</w:t>
      </w:r>
    </w:p>
    <w:p w14:paraId="1204EDF2" w14:textId="4CE8E4E4" w:rsidR="00E803DD" w:rsidRDefault="007A04C4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>L’</w:t>
      </w:r>
      <w:r w:rsidR="006B0A29">
        <w:rPr>
          <w:rStyle w:val="normaltextrun"/>
          <w:rFonts w:asciiTheme="minorHAnsi" w:hAnsiTheme="minorHAnsi" w:cstheme="minorHAnsi"/>
          <w:sz w:val="22"/>
          <w:szCs w:val="22"/>
        </w:rPr>
        <w:t xml:space="preserve">architettura </w:t>
      </w:r>
      <w:r w:rsidR="0080387D">
        <w:rPr>
          <w:rStyle w:val="normaltextrun"/>
          <w:rFonts w:asciiTheme="minorHAnsi" w:hAnsiTheme="minorHAnsi" w:cstheme="minorHAnsi"/>
          <w:sz w:val="22"/>
          <w:szCs w:val="22"/>
        </w:rPr>
        <w:t xml:space="preserve">più adeguata per questo sistema è un </w:t>
      </w:r>
      <w:r w:rsidR="0055506A">
        <w:rPr>
          <w:rStyle w:val="normaltextrun"/>
          <w:rFonts w:asciiTheme="minorHAnsi" w:hAnsiTheme="minorHAnsi" w:cstheme="minorHAnsi"/>
          <w:sz w:val="22"/>
          <w:szCs w:val="22"/>
        </w:rPr>
        <w:t>architettura Client/Server a tre livelli.</w:t>
      </w:r>
    </w:p>
    <w:p w14:paraId="60DA2252" w14:textId="77777777" w:rsidR="00825688" w:rsidRDefault="00825688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</w:p>
    <w:p w14:paraId="28047F8B" w14:textId="70DD5866" w:rsidR="00825688" w:rsidRDefault="00825688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>L1</w:t>
      </w:r>
      <w:r w:rsidR="00DF7AC6">
        <w:rPr>
          <w:rStyle w:val="normaltextrun"/>
          <w:rFonts w:asciiTheme="minorHAnsi" w:hAnsiTheme="minorHAnsi" w:cstheme="minorHAnsi"/>
          <w:sz w:val="22"/>
          <w:szCs w:val="22"/>
        </w:rPr>
        <w:t xml:space="preserve"> – Client</w:t>
      </w:r>
    </w:p>
    <w:p w14:paraId="20D6B375" w14:textId="75851515" w:rsidR="00531C0C" w:rsidRDefault="008D5129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 xml:space="preserve">L’applicazione </w:t>
      </w:r>
      <w:r w:rsidR="00F5229B">
        <w:rPr>
          <w:rStyle w:val="normaltextrun"/>
          <w:rFonts w:asciiTheme="minorHAnsi" w:hAnsiTheme="minorHAnsi" w:cstheme="minorHAnsi"/>
          <w:sz w:val="22"/>
          <w:szCs w:val="22"/>
        </w:rPr>
        <w:t xml:space="preserve">gestisce 2 </w:t>
      </w:r>
      <w:r w:rsidR="00092E6E">
        <w:rPr>
          <w:rStyle w:val="normaltextrun"/>
          <w:rFonts w:asciiTheme="minorHAnsi" w:hAnsiTheme="minorHAnsi" w:cstheme="minorHAnsi"/>
          <w:sz w:val="22"/>
          <w:szCs w:val="22"/>
        </w:rPr>
        <w:t xml:space="preserve">tipi di utilizzatori, </w:t>
      </w:r>
      <w:r w:rsidR="000A4E8D">
        <w:rPr>
          <w:rStyle w:val="normaltextrun"/>
          <w:rFonts w:asciiTheme="minorHAnsi" w:hAnsiTheme="minorHAnsi" w:cstheme="minorHAnsi"/>
          <w:sz w:val="22"/>
          <w:szCs w:val="22"/>
        </w:rPr>
        <w:t>l’utente e l’amministratore di sistema</w:t>
      </w:r>
      <w:r w:rsidR="00535CEF">
        <w:rPr>
          <w:rStyle w:val="normaltextrun"/>
          <w:rFonts w:asciiTheme="minorHAnsi" w:hAnsiTheme="minorHAnsi" w:cstheme="minorHAnsi"/>
          <w:sz w:val="22"/>
          <w:szCs w:val="22"/>
        </w:rPr>
        <w:t>, di conseguenza</w:t>
      </w:r>
      <w:r w:rsidR="003A47B8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="0061159D">
        <w:rPr>
          <w:rStyle w:val="normaltextrun"/>
          <w:rFonts w:asciiTheme="minorHAnsi" w:hAnsiTheme="minorHAnsi" w:cstheme="minorHAnsi"/>
          <w:sz w:val="22"/>
          <w:szCs w:val="22"/>
        </w:rPr>
        <w:t xml:space="preserve">si è deciso di sviluppare </w:t>
      </w:r>
      <w:r w:rsidR="00302D37">
        <w:rPr>
          <w:rStyle w:val="normaltextrun"/>
          <w:rFonts w:asciiTheme="minorHAnsi" w:hAnsiTheme="minorHAnsi" w:cstheme="minorHAnsi"/>
          <w:sz w:val="22"/>
          <w:szCs w:val="22"/>
        </w:rPr>
        <w:t xml:space="preserve">2 client: </w:t>
      </w:r>
    </w:p>
    <w:p w14:paraId="07B75D6C" w14:textId="1D4A91A9" w:rsidR="00302D37" w:rsidRDefault="00874532" w:rsidP="00302D37">
      <w:pPr>
        <w:pStyle w:val="paragraph"/>
        <w:numPr>
          <w:ilvl w:val="0"/>
          <w:numId w:val="2"/>
        </w:numPr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>ClientUtente per le funzionalità legate all’utente</w:t>
      </w:r>
    </w:p>
    <w:p w14:paraId="44EAD09E" w14:textId="585D7A65" w:rsidR="00001660" w:rsidRPr="00617171" w:rsidRDefault="00874532" w:rsidP="00001660">
      <w:pPr>
        <w:pStyle w:val="paragraph"/>
        <w:numPr>
          <w:ilvl w:val="0"/>
          <w:numId w:val="2"/>
        </w:numPr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>ClientLog per le funzionalità legate all’amministratore di sistema</w:t>
      </w:r>
    </w:p>
    <w:p w14:paraId="03386DB7" w14:textId="77777777" w:rsidR="00DF7AC6" w:rsidRDefault="00DF7AC6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</w:p>
    <w:p w14:paraId="554EC5A9" w14:textId="600CF8C2" w:rsidR="00DF7AC6" w:rsidRDefault="00DF7AC6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>L2 – Server</w:t>
      </w:r>
    </w:p>
    <w:p w14:paraId="0789394E" w14:textId="4AE40302" w:rsidR="00617171" w:rsidRDefault="00096A34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 xml:space="preserve">Per quanto riguarda il lato server si è scelto di suddividere </w:t>
      </w:r>
      <w:r w:rsidR="00F21E29">
        <w:rPr>
          <w:rStyle w:val="normaltextrun"/>
          <w:rFonts w:asciiTheme="minorHAnsi" w:hAnsiTheme="minorHAnsi" w:cstheme="minorHAnsi"/>
          <w:sz w:val="22"/>
          <w:szCs w:val="22"/>
        </w:rPr>
        <w:t>le funzionalità in 3 server:</w:t>
      </w:r>
    </w:p>
    <w:p w14:paraId="41CDC0BA" w14:textId="4A8A0370" w:rsidR="00F21E29" w:rsidRDefault="00F21E29" w:rsidP="00F21E29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>ServerLeghe</w:t>
      </w:r>
    </w:p>
    <w:p w14:paraId="02C65EBF" w14:textId="28D3BC08" w:rsidR="00F21E29" w:rsidRDefault="00F21E29" w:rsidP="00F21E29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>Server</w:t>
      </w:r>
      <w:r w:rsidR="00C739A2">
        <w:rPr>
          <w:rStyle w:val="normaltextrun"/>
          <w:rFonts w:asciiTheme="minorHAnsi" w:hAnsiTheme="minorHAnsi" w:cstheme="minorHAnsi"/>
          <w:sz w:val="22"/>
          <w:szCs w:val="22"/>
        </w:rPr>
        <w:t>Accessi</w:t>
      </w:r>
    </w:p>
    <w:p w14:paraId="718F6DCE" w14:textId="7C64B7AB" w:rsidR="00F21E29" w:rsidRDefault="00F21E29" w:rsidP="00F21E29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>Server</w:t>
      </w:r>
      <w:r w:rsidR="00825BCA">
        <w:rPr>
          <w:rStyle w:val="normaltextrun"/>
          <w:rFonts w:asciiTheme="minorHAnsi" w:hAnsiTheme="minorHAnsi" w:cstheme="minorHAnsi"/>
          <w:sz w:val="22"/>
          <w:szCs w:val="22"/>
        </w:rPr>
        <w:t>Log</w:t>
      </w:r>
    </w:p>
    <w:p w14:paraId="6758B3EE" w14:textId="77777777" w:rsidR="00DF7AC6" w:rsidRDefault="00DF7AC6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</w:p>
    <w:p w14:paraId="3C7C313B" w14:textId="58C82639" w:rsidR="00DF7AC6" w:rsidRDefault="00DF7AC6" w:rsidP="0078290C">
      <w:pPr>
        <w:pStyle w:val="paragraph"/>
        <w:tabs>
          <w:tab w:val="left" w:pos="2084"/>
        </w:tabs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 xml:space="preserve">L3 </w:t>
      </w:r>
      <w:r w:rsidR="0014785C">
        <w:rPr>
          <w:rStyle w:val="normaltextrun"/>
          <w:rFonts w:asciiTheme="minorHAnsi" w:hAnsiTheme="minorHAnsi" w:cstheme="minorHAnsi"/>
          <w:sz w:val="22"/>
          <w:szCs w:val="22"/>
        </w:rPr>
        <w:t>–</w:t>
      </w:r>
      <w:r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commentRangeStart w:id="0"/>
      <w:r w:rsidR="0014785C">
        <w:rPr>
          <w:rStyle w:val="normaltextrun"/>
          <w:rFonts w:asciiTheme="minorHAnsi" w:hAnsiTheme="minorHAnsi" w:cstheme="minorHAnsi"/>
          <w:sz w:val="22"/>
          <w:szCs w:val="22"/>
        </w:rPr>
        <w:t>Persistenza</w:t>
      </w:r>
      <w:commentRangeEnd w:id="0"/>
      <w:r w:rsidR="0078290C">
        <w:rPr>
          <w:rStyle w:val="Rimandocommento"/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commentReference w:id="0"/>
      </w:r>
      <w:r w:rsidR="0078290C">
        <w:rPr>
          <w:rStyle w:val="normaltextrun"/>
          <w:rFonts w:asciiTheme="minorHAnsi" w:hAnsiTheme="minorHAnsi" w:cstheme="minorHAnsi"/>
          <w:sz w:val="22"/>
          <w:szCs w:val="22"/>
        </w:rPr>
        <w:tab/>
      </w:r>
    </w:p>
    <w:p w14:paraId="714F1DE6" w14:textId="07B269E7" w:rsidR="0078290C" w:rsidRDefault="002071D5" w:rsidP="0078290C">
      <w:pPr>
        <w:pStyle w:val="paragraph"/>
        <w:tabs>
          <w:tab w:val="left" w:pos="2084"/>
        </w:tabs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 xml:space="preserve">Per la gestione dei dati persistenti dell’applicazione, </w:t>
      </w:r>
      <w:r w:rsidR="00125A00">
        <w:rPr>
          <w:rStyle w:val="normaltextrun"/>
          <w:rFonts w:asciiTheme="minorHAnsi" w:hAnsiTheme="minorHAnsi" w:cstheme="minorHAnsi"/>
          <w:sz w:val="22"/>
          <w:szCs w:val="22"/>
        </w:rPr>
        <w:t xml:space="preserve">si </w:t>
      </w:r>
      <w:r w:rsidR="005850F7">
        <w:rPr>
          <w:rStyle w:val="normaltextrun"/>
          <w:rFonts w:asciiTheme="minorHAnsi" w:hAnsiTheme="minorHAnsi" w:cstheme="minorHAnsi"/>
          <w:sz w:val="22"/>
          <w:szCs w:val="22"/>
        </w:rPr>
        <w:t>opta per l’uso di un DBMS installato su un server dedicato</w:t>
      </w:r>
      <w:r w:rsidR="00000939">
        <w:rPr>
          <w:rStyle w:val="normaltextrun"/>
          <w:rFonts w:asciiTheme="minorHAnsi" w:hAnsiTheme="minorHAnsi" w:cstheme="minorHAnsi"/>
          <w:sz w:val="22"/>
          <w:szCs w:val="22"/>
        </w:rPr>
        <w:t>.</w:t>
      </w:r>
    </w:p>
    <w:p w14:paraId="7FF78EBA" w14:textId="2A91F107" w:rsidR="0069030B" w:rsidRDefault="002F70C3" w:rsidP="0078290C">
      <w:pPr>
        <w:pStyle w:val="paragraph"/>
        <w:tabs>
          <w:tab w:val="left" w:pos="2084"/>
        </w:tabs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>I</w:t>
      </w:r>
      <w:r w:rsidR="003B16D9">
        <w:rPr>
          <w:rStyle w:val="normaltextrun"/>
          <w:rFonts w:asciiTheme="minorHAnsi" w:hAnsiTheme="minorHAnsi" w:cstheme="minorHAnsi"/>
          <w:sz w:val="22"/>
          <w:szCs w:val="22"/>
        </w:rPr>
        <w:t xml:space="preserve"> log</w:t>
      </w:r>
      <w:r w:rsidR="00877AF8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="00862C05">
        <w:rPr>
          <w:rStyle w:val="normaltextrun"/>
          <w:rFonts w:asciiTheme="minorHAnsi" w:hAnsiTheme="minorHAnsi" w:cstheme="minorHAnsi"/>
          <w:sz w:val="22"/>
          <w:szCs w:val="22"/>
        </w:rPr>
        <w:t>verr</w:t>
      </w:r>
      <w:r w:rsidR="00165945">
        <w:rPr>
          <w:rStyle w:val="normaltextrun"/>
          <w:rFonts w:asciiTheme="minorHAnsi" w:hAnsiTheme="minorHAnsi" w:cstheme="minorHAnsi"/>
          <w:sz w:val="22"/>
          <w:szCs w:val="22"/>
        </w:rPr>
        <w:t xml:space="preserve">anno mantenuti </w:t>
      </w:r>
      <w:r w:rsidR="00D76496">
        <w:rPr>
          <w:rStyle w:val="normaltextrun"/>
          <w:rFonts w:asciiTheme="minorHAnsi" w:hAnsiTheme="minorHAnsi" w:cstheme="minorHAnsi"/>
          <w:sz w:val="22"/>
          <w:szCs w:val="22"/>
        </w:rPr>
        <w:t>nel file System di</w:t>
      </w:r>
      <w:r w:rsidR="00165945">
        <w:rPr>
          <w:rStyle w:val="normaltextrun"/>
          <w:rFonts w:asciiTheme="minorHAnsi" w:hAnsiTheme="minorHAnsi" w:cstheme="minorHAnsi"/>
          <w:sz w:val="22"/>
          <w:szCs w:val="22"/>
        </w:rPr>
        <w:t xml:space="preserve"> un server separato</w:t>
      </w:r>
      <w:r w:rsidR="009B42CD">
        <w:rPr>
          <w:rStyle w:val="normaltextrun"/>
          <w:rFonts w:asciiTheme="minorHAnsi" w:hAnsiTheme="minorHAnsi" w:cstheme="minorHAnsi"/>
          <w:sz w:val="22"/>
          <w:szCs w:val="22"/>
        </w:rPr>
        <w:t xml:space="preserve"> per ragioni di sicurezza</w:t>
      </w:r>
      <w:r w:rsidR="00586BCF">
        <w:rPr>
          <w:rStyle w:val="normaltextrun"/>
          <w:rFonts w:asciiTheme="minorHAnsi" w:hAnsiTheme="minorHAnsi" w:cstheme="minorHAnsi"/>
          <w:sz w:val="22"/>
          <w:szCs w:val="22"/>
        </w:rPr>
        <w:t xml:space="preserve"> in quanto </w:t>
      </w:r>
      <w:r w:rsidR="00A83B38">
        <w:rPr>
          <w:rStyle w:val="normaltextrun"/>
          <w:rFonts w:asciiTheme="minorHAnsi" w:hAnsiTheme="minorHAnsi" w:cstheme="minorHAnsi"/>
          <w:sz w:val="22"/>
          <w:szCs w:val="22"/>
        </w:rPr>
        <w:t xml:space="preserve">un </w:t>
      </w:r>
      <w:r w:rsidR="007B4E1D">
        <w:rPr>
          <w:rStyle w:val="normaltextrun"/>
          <w:rFonts w:asciiTheme="minorHAnsi" w:hAnsiTheme="minorHAnsi" w:cstheme="minorHAnsi"/>
          <w:sz w:val="22"/>
          <w:szCs w:val="22"/>
        </w:rPr>
        <w:t xml:space="preserve">eventuale </w:t>
      </w:r>
      <w:r w:rsidR="00EB65B8">
        <w:rPr>
          <w:rStyle w:val="normaltextrun"/>
          <w:rFonts w:asciiTheme="minorHAnsi" w:hAnsiTheme="minorHAnsi" w:cstheme="minorHAnsi"/>
          <w:sz w:val="22"/>
          <w:szCs w:val="22"/>
        </w:rPr>
        <w:t xml:space="preserve">violazione di </w:t>
      </w:r>
      <w:r>
        <w:rPr>
          <w:rStyle w:val="normaltextrun"/>
          <w:rFonts w:asciiTheme="minorHAnsi" w:hAnsiTheme="minorHAnsi" w:cstheme="minorHAnsi"/>
          <w:sz w:val="22"/>
          <w:szCs w:val="22"/>
        </w:rPr>
        <w:t>un server non comprometterebbe l’altro.</w:t>
      </w:r>
    </w:p>
    <w:p w14:paraId="1C242961" w14:textId="7D60DC48" w:rsidR="0042783B" w:rsidRDefault="00F0108E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lastRenderedPageBreak/>
        <w:t>Infine</w:t>
      </w:r>
      <w:r w:rsidR="001769E2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="00065DF5">
        <w:rPr>
          <w:rStyle w:val="normaltextrun"/>
          <w:rFonts w:asciiTheme="minorHAnsi" w:hAnsiTheme="minorHAnsi" w:cstheme="minorHAnsi"/>
          <w:sz w:val="22"/>
          <w:szCs w:val="22"/>
        </w:rPr>
        <w:t xml:space="preserve">si è ritenuto adeguato l’utilizzo del pattern Broker, </w:t>
      </w:r>
      <w:r w:rsidR="00A632CE">
        <w:rPr>
          <w:rStyle w:val="normaltextrun"/>
          <w:rFonts w:asciiTheme="minorHAnsi" w:hAnsiTheme="minorHAnsi" w:cstheme="minorHAnsi"/>
          <w:sz w:val="22"/>
          <w:szCs w:val="22"/>
        </w:rPr>
        <w:t>a cui viene affidata</w:t>
      </w:r>
      <w:r w:rsidR="003C3096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="00A632CE">
        <w:rPr>
          <w:rStyle w:val="normaltextrun"/>
          <w:rFonts w:asciiTheme="minorHAnsi" w:hAnsiTheme="minorHAnsi" w:cstheme="minorHAnsi"/>
          <w:sz w:val="22"/>
          <w:szCs w:val="22"/>
        </w:rPr>
        <w:t>l</w:t>
      </w:r>
      <w:r w:rsidR="003C3096">
        <w:rPr>
          <w:rStyle w:val="normaltextrun"/>
          <w:rFonts w:asciiTheme="minorHAnsi" w:hAnsiTheme="minorHAnsi" w:cstheme="minorHAnsi"/>
          <w:sz w:val="22"/>
          <w:szCs w:val="22"/>
        </w:rPr>
        <w:t>a gestione dell</w:t>
      </w:r>
      <w:r w:rsidR="00A80570">
        <w:rPr>
          <w:rStyle w:val="normaltextrun"/>
          <w:rFonts w:asciiTheme="minorHAnsi" w:hAnsiTheme="minorHAnsi" w:cstheme="minorHAnsi"/>
          <w:sz w:val="22"/>
          <w:szCs w:val="22"/>
        </w:rPr>
        <w:t>e</w:t>
      </w:r>
      <w:r w:rsidR="003C3096">
        <w:rPr>
          <w:rStyle w:val="normaltextrun"/>
          <w:rFonts w:asciiTheme="minorHAnsi" w:hAnsiTheme="minorHAnsi" w:cstheme="minorHAnsi"/>
          <w:sz w:val="22"/>
          <w:szCs w:val="22"/>
        </w:rPr>
        <w:t xml:space="preserve"> session</w:t>
      </w:r>
      <w:r w:rsidR="00A632CE">
        <w:rPr>
          <w:rStyle w:val="normaltextrun"/>
          <w:rFonts w:asciiTheme="minorHAnsi" w:hAnsiTheme="minorHAnsi" w:cstheme="minorHAnsi"/>
          <w:sz w:val="22"/>
          <w:szCs w:val="22"/>
        </w:rPr>
        <w:t>i degli utenti</w:t>
      </w:r>
      <w:r w:rsidR="004B5A30">
        <w:rPr>
          <w:rStyle w:val="normaltextrun"/>
          <w:rFonts w:asciiTheme="minorHAnsi" w:hAnsiTheme="minorHAnsi" w:cstheme="minorHAnsi"/>
          <w:sz w:val="22"/>
          <w:szCs w:val="22"/>
        </w:rPr>
        <w:t>.</w:t>
      </w:r>
      <w:r w:rsidR="009C16E4">
        <w:rPr>
          <w:rStyle w:val="normaltextrun"/>
          <w:rFonts w:asciiTheme="minorHAnsi" w:hAnsiTheme="minorHAnsi" w:cstheme="minorHAnsi"/>
          <w:sz w:val="22"/>
          <w:szCs w:val="22"/>
        </w:rPr>
        <w:t xml:space="preserve"> Tale architettura introduce un disaccoppiamento tra client e server </w:t>
      </w:r>
      <w:r w:rsidR="00D37880">
        <w:rPr>
          <w:rStyle w:val="normaltextrun"/>
          <w:rFonts w:asciiTheme="minorHAnsi" w:hAnsiTheme="minorHAnsi" w:cstheme="minorHAnsi"/>
          <w:sz w:val="22"/>
          <w:szCs w:val="22"/>
        </w:rPr>
        <w:t xml:space="preserve">e obbliga </w:t>
      </w:r>
      <w:r w:rsidR="00B1319A">
        <w:rPr>
          <w:rStyle w:val="normaltextrun"/>
          <w:rFonts w:asciiTheme="minorHAnsi" w:hAnsiTheme="minorHAnsi" w:cstheme="minorHAnsi"/>
          <w:sz w:val="22"/>
          <w:szCs w:val="22"/>
        </w:rPr>
        <w:t xml:space="preserve">il </w:t>
      </w:r>
      <w:r w:rsidR="00B144AC">
        <w:rPr>
          <w:rStyle w:val="normaltextrun"/>
          <w:rFonts w:asciiTheme="minorHAnsi" w:hAnsiTheme="minorHAnsi" w:cstheme="minorHAnsi"/>
          <w:sz w:val="22"/>
          <w:szCs w:val="22"/>
        </w:rPr>
        <w:t xml:space="preserve">client a </w:t>
      </w:r>
      <w:r w:rsidR="00731738">
        <w:rPr>
          <w:rStyle w:val="normaltextrun"/>
          <w:rFonts w:asciiTheme="minorHAnsi" w:hAnsiTheme="minorHAnsi" w:cstheme="minorHAnsi"/>
          <w:sz w:val="22"/>
          <w:szCs w:val="22"/>
        </w:rPr>
        <w:t xml:space="preserve">dialogare con il broker per </w:t>
      </w:r>
      <w:r w:rsidR="008E4706">
        <w:rPr>
          <w:rStyle w:val="normaltextrun"/>
          <w:rFonts w:asciiTheme="minorHAnsi" w:hAnsiTheme="minorHAnsi" w:cstheme="minorHAnsi"/>
          <w:sz w:val="22"/>
          <w:szCs w:val="22"/>
        </w:rPr>
        <w:t>usufruire dei servizi d</w:t>
      </w:r>
      <w:r w:rsidR="00403CF7">
        <w:rPr>
          <w:rStyle w:val="normaltextrun"/>
          <w:rFonts w:asciiTheme="minorHAnsi" w:hAnsiTheme="minorHAnsi" w:cstheme="minorHAnsi"/>
          <w:sz w:val="22"/>
          <w:szCs w:val="22"/>
        </w:rPr>
        <w:t>el server interessato.</w:t>
      </w:r>
    </w:p>
    <w:p w14:paraId="43DC8CEC" w14:textId="3849ED9C" w:rsidR="009F3E6D" w:rsidRDefault="0008091C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>Per garantire la sicurezza delle com</w:t>
      </w:r>
      <w:r w:rsidR="00A54AA9">
        <w:rPr>
          <w:rStyle w:val="normaltextrun"/>
          <w:rFonts w:asciiTheme="minorHAnsi" w:hAnsiTheme="minorHAnsi" w:cstheme="minorHAnsi"/>
          <w:sz w:val="22"/>
          <w:szCs w:val="22"/>
        </w:rPr>
        <w:t xml:space="preserve">unicazioni, il sistema </w:t>
      </w:r>
      <w:r w:rsidR="00286C14">
        <w:rPr>
          <w:rStyle w:val="normaltextrun"/>
          <w:rFonts w:asciiTheme="minorHAnsi" w:hAnsiTheme="minorHAnsi" w:cstheme="minorHAnsi"/>
          <w:sz w:val="22"/>
          <w:szCs w:val="22"/>
        </w:rPr>
        <w:t>utilizzerà</w:t>
      </w:r>
      <w:r w:rsidR="00935D12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="00286C14">
        <w:rPr>
          <w:rStyle w:val="normaltextrun"/>
          <w:rFonts w:asciiTheme="minorHAnsi" w:hAnsiTheme="minorHAnsi" w:cstheme="minorHAnsi"/>
          <w:sz w:val="22"/>
          <w:szCs w:val="22"/>
        </w:rPr>
        <w:t>il</w:t>
      </w:r>
      <w:r w:rsidR="00935D12">
        <w:rPr>
          <w:rStyle w:val="normaltextrun"/>
          <w:rFonts w:asciiTheme="minorHAnsi" w:hAnsiTheme="minorHAnsi" w:cstheme="minorHAnsi"/>
          <w:sz w:val="22"/>
          <w:szCs w:val="22"/>
        </w:rPr>
        <w:t xml:space="preserve"> protocollo crittografico TLS</w:t>
      </w:r>
      <w:r w:rsidR="00286C14">
        <w:rPr>
          <w:rStyle w:val="normaltextrun"/>
          <w:rFonts w:asciiTheme="minorHAnsi" w:hAnsiTheme="minorHAnsi" w:cstheme="minorHAnsi"/>
          <w:sz w:val="22"/>
          <w:szCs w:val="22"/>
        </w:rPr>
        <w:t>,</w:t>
      </w:r>
      <w:r w:rsidR="002E5AFD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="00F042C1">
        <w:rPr>
          <w:rStyle w:val="normaltextrun"/>
          <w:rFonts w:asciiTheme="minorHAnsi" w:hAnsiTheme="minorHAnsi" w:cstheme="minorHAnsi"/>
          <w:sz w:val="22"/>
          <w:szCs w:val="22"/>
        </w:rPr>
        <w:t>che opera sopra il</w:t>
      </w:r>
      <w:r w:rsidR="002E5AFD">
        <w:rPr>
          <w:rStyle w:val="normaltextrun"/>
          <w:rFonts w:asciiTheme="minorHAnsi" w:hAnsiTheme="minorHAnsi" w:cstheme="minorHAnsi"/>
          <w:sz w:val="22"/>
          <w:szCs w:val="22"/>
        </w:rPr>
        <w:t xml:space="preserve"> livello </w:t>
      </w:r>
      <w:r w:rsidR="00F63A53">
        <w:rPr>
          <w:rStyle w:val="normaltextrun"/>
          <w:rFonts w:asciiTheme="minorHAnsi" w:hAnsiTheme="minorHAnsi" w:cstheme="minorHAnsi"/>
          <w:sz w:val="22"/>
          <w:szCs w:val="22"/>
        </w:rPr>
        <w:t>di trasporto</w:t>
      </w:r>
      <w:r w:rsidR="00EC6AE5">
        <w:rPr>
          <w:rStyle w:val="normaltextrun"/>
          <w:rFonts w:asciiTheme="minorHAnsi" w:hAnsiTheme="minorHAnsi" w:cstheme="minorHAnsi"/>
          <w:sz w:val="22"/>
          <w:szCs w:val="22"/>
        </w:rPr>
        <w:t xml:space="preserve"> e che</w:t>
      </w:r>
      <w:r w:rsidR="00286C14">
        <w:rPr>
          <w:rStyle w:val="normaltextrun"/>
          <w:rFonts w:asciiTheme="minorHAnsi" w:hAnsiTheme="minorHAnsi" w:cstheme="minorHAnsi"/>
          <w:sz w:val="22"/>
          <w:szCs w:val="22"/>
        </w:rPr>
        <w:t xml:space="preserve"> garantisce </w:t>
      </w:r>
      <w:r w:rsidR="006F035C">
        <w:rPr>
          <w:rStyle w:val="normaltextrun"/>
          <w:rFonts w:asciiTheme="minorHAnsi" w:hAnsiTheme="minorHAnsi" w:cstheme="minorHAnsi"/>
          <w:sz w:val="22"/>
          <w:szCs w:val="22"/>
        </w:rPr>
        <w:t>autenticazione, integrità e riservatezza dei dati</w:t>
      </w:r>
      <w:r w:rsidR="00BB5B20">
        <w:rPr>
          <w:rStyle w:val="normaltextrun"/>
          <w:rFonts w:asciiTheme="minorHAnsi" w:hAnsiTheme="minorHAnsi" w:cstheme="minorHAnsi"/>
          <w:sz w:val="22"/>
          <w:szCs w:val="22"/>
        </w:rPr>
        <w:t>.</w:t>
      </w:r>
    </w:p>
    <w:p w14:paraId="0203C12D" w14:textId="718A4492" w:rsidR="005E4484" w:rsidRDefault="005E4484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>MANCA LA SCELTA DEL DB E DELLA TECNOLOGIA DI PAW</w:t>
      </w:r>
    </w:p>
    <w:p w14:paraId="59266628" w14:textId="77777777" w:rsidR="0014785C" w:rsidRDefault="0014785C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i/>
          <w:iCs/>
          <w:sz w:val="36"/>
          <w:szCs w:val="36"/>
        </w:rPr>
      </w:pPr>
    </w:p>
    <w:p w14:paraId="7D3FBEAE" w14:textId="77777777" w:rsidR="000E214A" w:rsidRDefault="000E214A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i/>
          <w:iCs/>
          <w:sz w:val="36"/>
          <w:szCs w:val="36"/>
        </w:rPr>
      </w:pPr>
    </w:p>
    <w:p w14:paraId="6600786E" w14:textId="67CD0E85" w:rsidR="00E803DD" w:rsidRDefault="00E803DD" w:rsidP="00E803D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i/>
          <w:iCs/>
          <w:sz w:val="36"/>
          <w:szCs w:val="36"/>
        </w:rPr>
      </w:pPr>
      <w:r>
        <w:rPr>
          <w:rStyle w:val="normaltextrun"/>
          <w:rFonts w:ascii="Calibri" w:hAnsi="Calibri" w:cs="Calibri"/>
          <w:b/>
          <w:bCs/>
          <w:i/>
          <w:iCs/>
          <w:sz w:val="36"/>
          <w:szCs w:val="36"/>
        </w:rPr>
        <w:t>Progettazione di dettaglio</w:t>
      </w:r>
    </w:p>
    <w:p w14:paraId="2A0CCA2D" w14:textId="6ABB8B41" w:rsidR="00E803DD" w:rsidRDefault="00733D22" w:rsidP="00E803D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 xml:space="preserve">Viene </w:t>
      </w:r>
      <w:r w:rsidR="00710F6B">
        <w:rPr>
          <w:rStyle w:val="normaltextrun"/>
          <w:rFonts w:asciiTheme="minorHAnsi" w:hAnsiTheme="minorHAnsi" w:cstheme="minorHAnsi"/>
          <w:sz w:val="22"/>
          <w:szCs w:val="22"/>
        </w:rPr>
        <w:t>eliminata la classe Ammin</w:t>
      </w:r>
      <w:r w:rsidR="001022EE">
        <w:rPr>
          <w:rStyle w:val="normaltextrun"/>
          <w:rFonts w:asciiTheme="minorHAnsi" w:hAnsiTheme="minorHAnsi" w:cstheme="minorHAnsi"/>
          <w:sz w:val="22"/>
          <w:szCs w:val="22"/>
        </w:rPr>
        <w:t>i</w:t>
      </w:r>
      <w:r w:rsidR="00710F6B">
        <w:rPr>
          <w:rStyle w:val="normaltextrun"/>
          <w:rFonts w:asciiTheme="minorHAnsi" w:hAnsiTheme="minorHAnsi" w:cstheme="minorHAnsi"/>
          <w:sz w:val="22"/>
          <w:szCs w:val="22"/>
        </w:rPr>
        <w:t>strat</w:t>
      </w:r>
      <w:r w:rsidR="001022EE">
        <w:rPr>
          <w:rStyle w:val="normaltextrun"/>
          <w:rFonts w:asciiTheme="minorHAnsi" w:hAnsiTheme="minorHAnsi" w:cstheme="minorHAnsi"/>
          <w:sz w:val="22"/>
          <w:szCs w:val="22"/>
        </w:rPr>
        <w:t>ore</w:t>
      </w:r>
      <w:r w:rsidR="00710F6B">
        <w:rPr>
          <w:rStyle w:val="normaltextrun"/>
          <w:rFonts w:asciiTheme="minorHAnsi" w:hAnsiTheme="minorHAnsi" w:cstheme="minorHAnsi"/>
          <w:sz w:val="22"/>
          <w:szCs w:val="22"/>
        </w:rPr>
        <w:t>DiLega</w:t>
      </w:r>
      <w:r w:rsidR="00653B4A">
        <w:rPr>
          <w:rStyle w:val="normaltextrun"/>
          <w:rFonts w:asciiTheme="minorHAnsi" w:hAnsiTheme="minorHAnsi" w:cstheme="minorHAnsi"/>
          <w:sz w:val="22"/>
          <w:szCs w:val="22"/>
        </w:rPr>
        <w:t xml:space="preserve">, </w:t>
      </w:r>
      <w:r w:rsidR="000E5AE5">
        <w:rPr>
          <w:rStyle w:val="normaltextrun"/>
          <w:rFonts w:asciiTheme="minorHAnsi" w:hAnsiTheme="minorHAnsi" w:cstheme="minorHAnsi"/>
          <w:sz w:val="22"/>
          <w:szCs w:val="22"/>
        </w:rPr>
        <w:t xml:space="preserve">viene </w:t>
      </w:r>
      <w:r w:rsidR="00DF5618">
        <w:rPr>
          <w:rStyle w:val="normaltextrun"/>
          <w:rFonts w:asciiTheme="minorHAnsi" w:hAnsiTheme="minorHAnsi" w:cstheme="minorHAnsi"/>
          <w:sz w:val="22"/>
          <w:szCs w:val="22"/>
        </w:rPr>
        <w:t>sostituita con</w:t>
      </w:r>
      <w:r w:rsidR="000E5AE5">
        <w:rPr>
          <w:rStyle w:val="normaltextrun"/>
          <w:rFonts w:asciiTheme="minorHAnsi" w:hAnsiTheme="minorHAnsi" w:cstheme="minorHAnsi"/>
          <w:sz w:val="22"/>
          <w:szCs w:val="22"/>
        </w:rPr>
        <w:t xml:space="preserve"> la relazione tra Lega ed Utente che simboleggia il fatto che un Utente è amministratore di una determinata lega.</w:t>
      </w:r>
      <w:r w:rsidR="00916510">
        <w:rPr>
          <w:rStyle w:val="normaltextrun"/>
          <w:rFonts w:asciiTheme="minorHAnsi" w:hAnsiTheme="minorHAnsi" w:cstheme="minorHAnsi"/>
          <w:sz w:val="22"/>
          <w:szCs w:val="22"/>
        </w:rPr>
        <w:t xml:space="preserve"> Viene mantenuto solamente in Lega il riferimento al suo utente amministratore</w:t>
      </w:r>
      <w:r w:rsidR="00C07990">
        <w:rPr>
          <w:rStyle w:val="normaltextrun"/>
          <w:rFonts w:asciiTheme="minorHAnsi" w:hAnsiTheme="minorHAnsi" w:cstheme="minorHAnsi"/>
          <w:sz w:val="22"/>
          <w:szCs w:val="22"/>
        </w:rPr>
        <w:t>. In utente non viene mantenut</w:t>
      </w:r>
      <w:r w:rsidR="0071158A">
        <w:rPr>
          <w:rStyle w:val="normaltextrun"/>
          <w:rFonts w:asciiTheme="minorHAnsi" w:hAnsiTheme="minorHAnsi" w:cstheme="minorHAnsi"/>
          <w:sz w:val="22"/>
          <w:szCs w:val="22"/>
        </w:rPr>
        <w:t xml:space="preserve">o nessun riferimento a lega, in questo modo in futuro sarà possibile </w:t>
      </w:r>
      <w:r w:rsidR="00590134">
        <w:rPr>
          <w:rStyle w:val="normaltextrun"/>
          <w:rFonts w:asciiTheme="minorHAnsi" w:hAnsiTheme="minorHAnsi" w:cstheme="minorHAnsi"/>
          <w:sz w:val="22"/>
          <w:szCs w:val="22"/>
        </w:rPr>
        <w:t>estendere l’app in modo che un utente possa partecipare a più leghe ed essere amministratore in più di una</w:t>
      </w:r>
      <w:r w:rsidR="000E5AE5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</w:p>
    <w:p w14:paraId="5ADD599F" w14:textId="77777777" w:rsidR="00D04F15" w:rsidRDefault="00D04F15" w:rsidP="00E803D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</w:p>
    <w:p w14:paraId="262F520B" w14:textId="3E474E9F" w:rsidR="009B2A4E" w:rsidRDefault="00D04F15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>Si introduce l’interfaccia IGiornataReale per soddisfare le esigenze emerse negli sviluppi futuri</w:t>
      </w:r>
      <w:r w:rsidR="00275E96">
        <w:rPr>
          <w:rStyle w:val="normaltextrun"/>
          <w:rFonts w:asciiTheme="minorHAnsi" w:hAnsiTheme="minorHAnsi" w:cstheme="minorHAnsi"/>
          <w:sz w:val="22"/>
          <w:szCs w:val="22"/>
        </w:rPr>
        <w:t xml:space="preserve"> che dicevano di considerare la possibilità </w:t>
      </w:r>
      <w:r w:rsidR="001B645C">
        <w:rPr>
          <w:rStyle w:val="normaltextrun"/>
          <w:rFonts w:asciiTheme="minorHAnsi" w:hAnsiTheme="minorHAnsi" w:cstheme="minorHAnsi"/>
          <w:sz w:val="22"/>
          <w:szCs w:val="22"/>
        </w:rPr>
        <w:t xml:space="preserve">di </w:t>
      </w:r>
      <w:r w:rsidR="00AD19ED">
        <w:rPr>
          <w:rStyle w:val="normaltextrun"/>
          <w:rFonts w:asciiTheme="minorHAnsi" w:hAnsiTheme="minorHAnsi" w:cstheme="minorHAnsi"/>
          <w:sz w:val="22"/>
          <w:szCs w:val="22"/>
        </w:rPr>
        <w:t>permettere di usare altri campionati reali diversi dal campionato LBA</w:t>
      </w:r>
      <w:r w:rsidR="006452B9">
        <w:rPr>
          <w:rStyle w:val="normaltextrun"/>
          <w:rFonts w:asciiTheme="minorHAnsi" w:hAnsiTheme="minorHAnsi" w:cstheme="minorHAnsi"/>
          <w:sz w:val="22"/>
          <w:szCs w:val="22"/>
        </w:rPr>
        <w:t xml:space="preserve">. L’interfaccia IGiornataReale </w:t>
      </w:r>
      <w:r w:rsidR="00DC4ED6">
        <w:rPr>
          <w:rStyle w:val="normaltextrun"/>
          <w:rFonts w:asciiTheme="minorHAnsi" w:hAnsiTheme="minorHAnsi" w:cstheme="minorHAnsi"/>
          <w:sz w:val="22"/>
          <w:szCs w:val="22"/>
        </w:rPr>
        <w:t xml:space="preserve">stabilisce </w:t>
      </w:r>
      <w:r w:rsidR="00F71E7D">
        <w:rPr>
          <w:rStyle w:val="normaltextrun"/>
          <w:rFonts w:asciiTheme="minorHAnsi" w:hAnsiTheme="minorHAnsi" w:cstheme="minorHAnsi"/>
          <w:sz w:val="22"/>
          <w:szCs w:val="22"/>
        </w:rPr>
        <w:t>il contratto che deve soddisfare una giornata di un campionato reale</w:t>
      </w:r>
      <w:r w:rsidR="005421DE">
        <w:rPr>
          <w:rStyle w:val="normaltextrun"/>
          <w:rFonts w:asciiTheme="minorHAnsi" w:hAnsiTheme="minorHAnsi" w:cstheme="minorHAnsi"/>
          <w:sz w:val="22"/>
          <w:szCs w:val="22"/>
        </w:rPr>
        <w:t>, che può essere implementata da una classe concreta diversa da GiornataLBA</w:t>
      </w:r>
    </w:p>
    <w:p w14:paraId="2466ABC0" w14:textId="77777777" w:rsidR="009B2A4E" w:rsidRDefault="009B2A4E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</w:p>
    <w:p w14:paraId="1A2AF5E3" w14:textId="291BBE19" w:rsidR="009B2A4E" w:rsidRPr="009B2A4E" w:rsidRDefault="009B2A4E" w:rsidP="006A088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sz w:val="22"/>
          <w:szCs w:val="22"/>
        </w:rPr>
      </w:pPr>
      <w:r>
        <w:rPr>
          <w:rStyle w:val="normaltextrun"/>
          <w:rFonts w:asciiTheme="minorHAnsi" w:hAnsiTheme="minorHAnsi" w:cstheme="minorHAnsi"/>
          <w:sz w:val="22"/>
          <w:szCs w:val="22"/>
        </w:rPr>
        <w:t xml:space="preserve">La classe </w:t>
      </w:r>
      <w:r w:rsidR="00C9692B">
        <w:rPr>
          <w:rStyle w:val="normaltextrun"/>
          <w:rFonts w:asciiTheme="minorHAnsi" w:hAnsiTheme="minorHAnsi" w:cstheme="minorHAnsi"/>
          <w:sz w:val="22"/>
          <w:szCs w:val="22"/>
        </w:rPr>
        <w:t>di associazione Statistiche</w:t>
      </w:r>
      <w:r w:rsidR="005C37B1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="004B61DA">
        <w:rPr>
          <w:rStyle w:val="normaltextrun"/>
          <w:rFonts w:asciiTheme="minorHAnsi" w:hAnsiTheme="minorHAnsi" w:cstheme="minorHAnsi"/>
          <w:sz w:val="22"/>
          <w:szCs w:val="22"/>
        </w:rPr>
        <w:t>diventa in associazione 1 a molti sia con Giornata che con Giocatore</w:t>
      </w:r>
    </w:p>
    <w:p w14:paraId="657505E2" w14:textId="20CA471C" w:rsidR="00E52A5A" w:rsidRDefault="00E52A5A"/>
    <w:p w14:paraId="5A606A81" w14:textId="722424B0" w:rsidR="00B309C5" w:rsidRDefault="00B309C5">
      <w:r>
        <w:t>Viene introdotta la FactoryGiocator</w:t>
      </w:r>
      <w:r w:rsidR="00AE5AA1">
        <w:t>i usata dalle squadre in fase di creazione della lega. La factory legge “da un file di testo” l’elenco dei giocato</w:t>
      </w:r>
      <w:r w:rsidR="007E22A6">
        <w:t xml:space="preserve">ri che può e deve creare e per ognuno di loro ne crea una sola </w:t>
      </w:r>
      <w:r w:rsidR="00CC7773">
        <w:t>istanza e la restituisce a tutte le squadre che ne chiedono un riferimento.</w:t>
      </w:r>
    </w:p>
    <w:p w14:paraId="7680BE42" w14:textId="7541E04B" w:rsidR="00CC7773" w:rsidRDefault="00CC7773">
      <w:r>
        <w:t>Viene anche aggiunto un id del Giocatore per evitare casi particolari di giocatori con stesso nome, cognome e che giocano nella stessa squadra</w:t>
      </w:r>
    </w:p>
    <w:p w14:paraId="2C918D52" w14:textId="74D48B5E" w:rsidR="00220852" w:rsidRDefault="00220852"/>
    <w:p w14:paraId="5364F310" w14:textId="4BB168B9" w:rsidR="00220852" w:rsidRDefault="00220852">
      <w:r>
        <w:t>L’entità Modulo e Ruolo vengono modellati come enumerativi</w:t>
      </w:r>
    </w:p>
    <w:sectPr w:rsidR="00220852" w:rsidSect="007D144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Federico Mingarelli - federico.mingarelli@studio.unibo.it" w:date="2023-05-19T16:05:00Z" w:initials="FMf">
    <w:p w14:paraId="2BAAADDE" w14:textId="77777777" w:rsidR="0078290C" w:rsidRDefault="0078290C">
      <w:pPr>
        <w:pStyle w:val="Testocommento"/>
      </w:pPr>
      <w:r>
        <w:rPr>
          <w:rStyle w:val="Rimandocommento"/>
        </w:rPr>
        <w:annotationRef/>
      </w:r>
      <w:r>
        <w:t>Inserire la scelta di interfacciamento al DBMS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BAAADD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8121CE2" w16cex:dateUtc="2023-05-19T14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BAAADDE" w16cid:durableId="28121CE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E559B"/>
    <w:multiLevelType w:val="hybridMultilevel"/>
    <w:tmpl w:val="A99C61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2F246C"/>
    <w:multiLevelType w:val="hybridMultilevel"/>
    <w:tmpl w:val="E848B0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702B3A"/>
    <w:multiLevelType w:val="hybridMultilevel"/>
    <w:tmpl w:val="3224F2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1425954">
    <w:abstractNumId w:val="0"/>
  </w:num>
  <w:num w:numId="2" w16cid:durableId="1684084708">
    <w:abstractNumId w:val="1"/>
  </w:num>
  <w:num w:numId="3" w16cid:durableId="1195727860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ederico Mingarelli - federico.mingarelli@studio.unibo.it">
    <w15:presenceInfo w15:providerId="AD" w15:userId="S::federico.mingarelli@studio.unibo.it::7ac19470-c4b1-404e-a90c-5653882c057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BBF"/>
    <w:rsid w:val="00000939"/>
    <w:rsid w:val="00001660"/>
    <w:rsid w:val="00002560"/>
    <w:rsid w:val="000028E9"/>
    <w:rsid w:val="00003387"/>
    <w:rsid w:val="000061DF"/>
    <w:rsid w:val="00007070"/>
    <w:rsid w:val="00011A78"/>
    <w:rsid w:val="00012B57"/>
    <w:rsid w:val="00022A9B"/>
    <w:rsid w:val="00053B44"/>
    <w:rsid w:val="00061703"/>
    <w:rsid w:val="00062E72"/>
    <w:rsid w:val="00065DF5"/>
    <w:rsid w:val="00074B29"/>
    <w:rsid w:val="00075859"/>
    <w:rsid w:val="0008091C"/>
    <w:rsid w:val="00081B7A"/>
    <w:rsid w:val="00084272"/>
    <w:rsid w:val="00092960"/>
    <w:rsid w:val="00092E6E"/>
    <w:rsid w:val="00096A34"/>
    <w:rsid w:val="000A1488"/>
    <w:rsid w:val="000A42EF"/>
    <w:rsid w:val="000A4E8D"/>
    <w:rsid w:val="000A4FD6"/>
    <w:rsid w:val="000A71D5"/>
    <w:rsid w:val="000B1A17"/>
    <w:rsid w:val="000B308C"/>
    <w:rsid w:val="000B390D"/>
    <w:rsid w:val="000B6A67"/>
    <w:rsid w:val="000D200C"/>
    <w:rsid w:val="000D2547"/>
    <w:rsid w:val="000D3D9A"/>
    <w:rsid w:val="000D49DF"/>
    <w:rsid w:val="000D4DDA"/>
    <w:rsid w:val="000D4E2D"/>
    <w:rsid w:val="000D5A69"/>
    <w:rsid w:val="000E16E5"/>
    <w:rsid w:val="000E214A"/>
    <w:rsid w:val="000E5AE5"/>
    <w:rsid w:val="001022EE"/>
    <w:rsid w:val="0010509B"/>
    <w:rsid w:val="00105724"/>
    <w:rsid w:val="0010656A"/>
    <w:rsid w:val="00113F9B"/>
    <w:rsid w:val="001178B5"/>
    <w:rsid w:val="0012125F"/>
    <w:rsid w:val="00125A00"/>
    <w:rsid w:val="00125D02"/>
    <w:rsid w:val="00127B1B"/>
    <w:rsid w:val="00127ECB"/>
    <w:rsid w:val="0013037D"/>
    <w:rsid w:val="0013140E"/>
    <w:rsid w:val="001322A9"/>
    <w:rsid w:val="00132790"/>
    <w:rsid w:val="0014785C"/>
    <w:rsid w:val="00165945"/>
    <w:rsid w:val="001700DB"/>
    <w:rsid w:val="001731FE"/>
    <w:rsid w:val="001769E2"/>
    <w:rsid w:val="001818EA"/>
    <w:rsid w:val="001840E7"/>
    <w:rsid w:val="00194589"/>
    <w:rsid w:val="00195565"/>
    <w:rsid w:val="001973D3"/>
    <w:rsid w:val="001A12BA"/>
    <w:rsid w:val="001B0E63"/>
    <w:rsid w:val="001B645C"/>
    <w:rsid w:val="001D3EEA"/>
    <w:rsid w:val="001D5E61"/>
    <w:rsid w:val="001D7059"/>
    <w:rsid w:val="001D7938"/>
    <w:rsid w:val="001E0E51"/>
    <w:rsid w:val="001F1728"/>
    <w:rsid w:val="001F3E74"/>
    <w:rsid w:val="001F5EE1"/>
    <w:rsid w:val="002031B8"/>
    <w:rsid w:val="002071D5"/>
    <w:rsid w:val="00213242"/>
    <w:rsid w:val="00216184"/>
    <w:rsid w:val="00220852"/>
    <w:rsid w:val="00220F49"/>
    <w:rsid w:val="00225797"/>
    <w:rsid w:val="00230040"/>
    <w:rsid w:val="002306D7"/>
    <w:rsid w:val="00234C3B"/>
    <w:rsid w:val="0024208C"/>
    <w:rsid w:val="00245452"/>
    <w:rsid w:val="00256CB4"/>
    <w:rsid w:val="00257F12"/>
    <w:rsid w:val="00264D54"/>
    <w:rsid w:val="00264E2D"/>
    <w:rsid w:val="00266387"/>
    <w:rsid w:val="00275E96"/>
    <w:rsid w:val="002761B3"/>
    <w:rsid w:val="00286C14"/>
    <w:rsid w:val="00291DA4"/>
    <w:rsid w:val="00292017"/>
    <w:rsid w:val="00294E1E"/>
    <w:rsid w:val="002960F3"/>
    <w:rsid w:val="002A1F45"/>
    <w:rsid w:val="002A7E33"/>
    <w:rsid w:val="002D349D"/>
    <w:rsid w:val="002D6B24"/>
    <w:rsid w:val="002E2FDD"/>
    <w:rsid w:val="002E5AFD"/>
    <w:rsid w:val="002E698A"/>
    <w:rsid w:val="002F3B2E"/>
    <w:rsid w:val="002F5B91"/>
    <w:rsid w:val="002F70C3"/>
    <w:rsid w:val="00300B24"/>
    <w:rsid w:val="00300B99"/>
    <w:rsid w:val="00302D37"/>
    <w:rsid w:val="00304BB1"/>
    <w:rsid w:val="00311FAC"/>
    <w:rsid w:val="00312806"/>
    <w:rsid w:val="00315A1C"/>
    <w:rsid w:val="003273E7"/>
    <w:rsid w:val="00330C92"/>
    <w:rsid w:val="003310D1"/>
    <w:rsid w:val="003418F9"/>
    <w:rsid w:val="0034382F"/>
    <w:rsid w:val="00344462"/>
    <w:rsid w:val="003452C3"/>
    <w:rsid w:val="00350EEB"/>
    <w:rsid w:val="00357FF5"/>
    <w:rsid w:val="00371695"/>
    <w:rsid w:val="003776D0"/>
    <w:rsid w:val="003822B7"/>
    <w:rsid w:val="00387ADE"/>
    <w:rsid w:val="003A1ED4"/>
    <w:rsid w:val="003A47B8"/>
    <w:rsid w:val="003B16D9"/>
    <w:rsid w:val="003B5F26"/>
    <w:rsid w:val="003C04BF"/>
    <w:rsid w:val="003C3096"/>
    <w:rsid w:val="003C57A3"/>
    <w:rsid w:val="003C6505"/>
    <w:rsid w:val="003C7993"/>
    <w:rsid w:val="003E0C5D"/>
    <w:rsid w:val="003E1813"/>
    <w:rsid w:val="003E3847"/>
    <w:rsid w:val="0040297C"/>
    <w:rsid w:val="00403CF7"/>
    <w:rsid w:val="00405FB9"/>
    <w:rsid w:val="004111A0"/>
    <w:rsid w:val="00420FE2"/>
    <w:rsid w:val="004265C3"/>
    <w:rsid w:val="0042783B"/>
    <w:rsid w:val="00434829"/>
    <w:rsid w:val="0043504E"/>
    <w:rsid w:val="00440F0E"/>
    <w:rsid w:val="00450BB4"/>
    <w:rsid w:val="00466116"/>
    <w:rsid w:val="00480729"/>
    <w:rsid w:val="0048350F"/>
    <w:rsid w:val="00491E72"/>
    <w:rsid w:val="004B5A30"/>
    <w:rsid w:val="004B61DA"/>
    <w:rsid w:val="004B723B"/>
    <w:rsid w:val="004B793F"/>
    <w:rsid w:val="004C0817"/>
    <w:rsid w:val="004D1A85"/>
    <w:rsid w:val="004E3D30"/>
    <w:rsid w:val="004E6366"/>
    <w:rsid w:val="004F74A6"/>
    <w:rsid w:val="00506FCD"/>
    <w:rsid w:val="005111A6"/>
    <w:rsid w:val="00520329"/>
    <w:rsid w:val="0053172A"/>
    <w:rsid w:val="00531C0C"/>
    <w:rsid w:val="00535CEF"/>
    <w:rsid w:val="005374BE"/>
    <w:rsid w:val="00541DD0"/>
    <w:rsid w:val="005421DE"/>
    <w:rsid w:val="00547EF0"/>
    <w:rsid w:val="00550C86"/>
    <w:rsid w:val="0055506A"/>
    <w:rsid w:val="00556D8A"/>
    <w:rsid w:val="005577D2"/>
    <w:rsid w:val="00560505"/>
    <w:rsid w:val="005616E6"/>
    <w:rsid w:val="005631E7"/>
    <w:rsid w:val="00567EF9"/>
    <w:rsid w:val="00571BC4"/>
    <w:rsid w:val="00581075"/>
    <w:rsid w:val="005850F7"/>
    <w:rsid w:val="00585C80"/>
    <w:rsid w:val="00586BCF"/>
    <w:rsid w:val="00590134"/>
    <w:rsid w:val="00592B89"/>
    <w:rsid w:val="00594CA9"/>
    <w:rsid w:val="005B11B6"/>
    <w:rsid w:val="005B214B"/>
    <w:rsid w:val="005B318F"/>
    <w:rsid w:val="005B3894"/>
    <w:rsid w:val="005B471B"/>
    <w:rsid w:val="005B664F"/>
    <w:rsid w:val="005C2BED"/>
    <w:rsid w:val="005C37B1"/>
    <w:rsid w:val="005C3B94"/>
    <w:rsid w:val="005C59AA"/>
    <w:rsid w:val="005C7043"/>
    <w:rsid w:val="005D2502"/>
    <w:rsid w:val="005D6918"/>
    <w:rsid w:val="005E059E"/>
    <w:rsid w:val="005E38C6"/>
    <w:rsid w:val="005E445E"/>
    <w:rsid w:val="005E4484"/>
    <w:rsid w:val="005E5884"/>
    <w:rsid w:val="005F3632"/>
    <w:rsid w:val="00600B45"/>
    <w:rsid w:val="0061159D"/>
    <w:rsid w:val="0061540C"/>
    <w:rsid w:val="00617171"/>
    <w:rsid w:val="00626396"/>
    <w:rsid w:val="00631E71"/>
    <w:rsid w:val="006345F1"/>
    <w:rsid w:val="006371BE"/>
    <w:rsid w:val="006452B9"/>
    <w:rsid w:val="00647ABC"/>
    <w:rsid w:val="00653B4A"/>
    <w:rsid w:val="006830C5"/>
    <w:rsid w:val="0069030B"/>
    <w:rsid w:val="006A0880"/>
    <w:rsid w:val="006A1C9E"/>
    <w:rsid w:val="006A2A3C"/>
    <w:rsid w:val="006A45EB"/>
    <w:rsid w:val="006B0A29"/>
    <w:rsid w:val="006B7B3D"/>
    <w:rsid w:val="006C459C"/>
    <w:rsid w:val="006D6E4C"/>
    <w:rsid w:val="006D7062"/>
    <w:rsid w:val="006E4968"/>
    <w:rsid w:val="006E5359"/>
    <w:rsid w:val="006E54D1"/>
    <w:rsid w:val="006F035C"/>
    <w:rsid w:val="0070391D"/>
    <w:rsid w:val="007077A0"/>
    <w:rsid w:val="00710F6B"/>
    <w:rsid w:val="0071158A"/>
    <w:rsid w:val="00713A9D"/>
    <w:rsid w:val="00731738"/>
    <w:rsid w:val="00733D22"/>
    <w:rsid w:val="00734ED9"/>
    <w:rsid w:val="00743420"/>
    <w:rsid w:val="00744618"/>
    <w:rsid w:val="0074526E"/>
    <w:rsid w:val="00746CF0"/>
    <w:rsid w:val="00746EC6"/>
    <w:rsid w:val="00752117"/>
    <w:rsid w:val="00756DCC"/>
    <w:rsid w:val="007621C5"/>
    <w:rsid w:val="0076551C"/>
    <w:rsid w:val="0078023F"/>
    <w:rsid w:val="0078290C"/>
    <w:rsid w:val="0078306C"/>
    <w:rsid w:val="007927DA"/>
    <w:rsid w:val="00795AD8"/>
    <w:rsid w:val="007A04C4"/>
    <w:rsid w:val="007A2089"/>
    <w:rsid w:val="007B3556"/>
    <w:rsid w:val="007B4E1D"/>
    <w:rsid w:val="007B6A74"/>
    <w:rsid w:val="007B6A75"/>
    <w:rsid w:val="007B778E"/>
    <w:rsid w:val="007C59BD"/>
    <w:rsid w:val="007D144A"/>
    <w:rsid w:val="007D4A07"/>
    <w:rsid w:val="007E22A6"/>
    <w:rsid w:val="007F117C"/>
    <w:rsid w:val="0080260C"/>
    <w:rsid w:val="0080387D"/>
    <w:rsid w:val="00813379"/>
    <w:rsid w:val="00813C62"/>
    <w:rsid w:val="008143DE"/>
    <w:rsid w:val="00825688"/>
    <w:rsid w:val="00825BCA"/>
    <w:rsid w:val="008333B6"/>
    <w:rsid w:val="008349AE"/>
    <w:rsid w:val="00836DB3"/>
    <w:rsid w:val="00857DFF"/>
    <w:rsid w:val="00862C05"/>
    <w:rsid w:val="008705AD"/>
    <w:rsid w:val="00871ECB"/>
    <w:rsid w:val="00873CB1"/>
    <w:rsid w:val="0087419C"/>
    <w:rsid w:val="00874532"/>
    <w:rsid w:val="00877AF8"/>
    <w:rsid w:val="008815B7"/>
    <w:rsid w:val="00883B16"/>
    <w:rsid w:val="00883EE1"/>
    <w:rsid w:val="008848E9"/>
    <w:rsid w:val="00890BCE"/>
    <w:rsid w:val="00891190"/>
    <w:rsid w:val="00895BF3"/>
    <w:rsid w:val="008A063C"/>
    <w:rsid w:val="008A3475"/>
    <w:rsid w:val="008A572A"/>
    <w:rsid w:val="008B6A3C"/>
    <w:rsid w:val="008C371F"/>
    <w:rsid w:val="008C4895"/>
    <w:rsid w:val="008D5129"/>
    <w:rsid w:val="008E4706"/>
    <w:rsid w:val="008E53B8"/>
    <w:rsid w:val="008F0201"/>
    <w:rsid w:val="008F6795"/>
    <w:rsid w:val="00901F0A"/>
    <w:rsid w:val="00914570"/>
    <w:rsid w:val="00916510"/>
    <w:rsid w:val="00920337"/>
    <w:rsid w:val="009237FD"/>
    <w:rsid w:val="00925093"/>
    <w:rsid w:val="00925315"/>
    <w:rsid w:val="00926E13"/>
    <w:rsid w:val="00935D12"/>
    <w:rsid w:val="00936FCF"/>
    <w:rsid w:val="009411D1"/>
    <w:rsid w:val="00945545"/>
    <w:rsid w:val="00945817"/>
    <w:rsid w:val="00947AD1"/>
    <w:rsid w:val="00956E91"/>
    <w:rsid w:val="00957981"/>
    <w:rsid w:val="00964C6F"/>
    <w:rsid w:val="0096504D"/>
    <w:rsid w:val="00965C66"/>
    <w:rsid w:val="009671B4"/>
    <w:rsid w:val="00970C4C"/>
    <w:rsid w:val="009831ED"/>
    <w:rsid w:val="00983245"/>
    <w:rsid w:val="00983395"/>
    <w:rsid w:val="00985516"/>
    <w:rsid w:val="00990F1D"/>
    <w:rsid w:val="00995621"/>
    <w:rsid w:val="00997793"/>
    <w:rsid w:val="009B0485"/>
    <w:rsid w:val="009B0E08"/>
    <w:rsid w:val="009B2A4E"/>
    <w:rsid w:val="009B2D6A"/>
    <w:rsid w:val="009B42CD"/>
    <w:rsid w:val="009C16E4"/>
    <w:rsid w:val="009D0C28"/>
    <w:rsid w:val="009D2460"/>
    <w:rsid w:val="009D29AE"/>
    <w:rsid w:val="009D6DF0"/>
    <w:rsid w:val="009F3E6D"/>
    <w:rsid w:val="009F5E75"/>
    <w:rsid w:val="009F6CB4"/>
    <w:rsid w:val="00A01834"/>
    <w:rsid w:val="00A17582"/>
    <w:rsid w:val="00A54AA9"/>
    <w:rsid w:val="00A60BEF"/>
    <w:rsid w:val="00A632CE"/>
    <w:rsid w:val="00A64063"/>
    <w:rsid w:val="00A67A56"/>
    <w:rsid w:val="00A771EB"/>
    <w:rsid w:val="00A80472"/>
    <w:rsid w:val="00A80570"/>
    <w:rsid w:val="00A81E9B"/>
    <w:rsid w:val="00A83257"/>
    <w:rsid w:val="00A83B38"/>
    <w:rsid w:val="00A8604E"/>
    <w:rsid w:val="00A93AE1"/>
    <w:rsid w:val="00A97564"/>
    <w:rsid w:val="00AA76A2"/>
    <w:rsid w:val="00AB64E8"/>
    <w:rsid w:val="00AB738A"/>
    <w:rsid w:val="00AC6FE8"/>
    <w:rsid w:val="00AD19ED"/>
    <w:rsid w:val="00AD645F"/>
    <w:rsid w:val="00AE187F"/>
    <w:rsid w:val="00AE5AA1"/>
    <w:rsid w:val="00AF0115"/>
    <w:rsid w:val="00AF2F49"/>
    <w:rsid w:val="00AF4A3E"/>
    <w:rsid w:val="00B06A59"/>
    <w:rsid w:val="00B1319A"/>
    <w:rsid w:val="00B144AC"/>
    <w:rsid w:val="00B212D9"/>
    <w:rsid w:val="00B26509"/>
    <w:rsid w:val="00B26BBF"/>
    <w:rsid w:val="00B30260"/>
    <w:rsid w:val="00B309C5"/>
    <w:rsid w:val="00B34BC4"/>
    <w:rsid w:val="00B34F0A"/>
    <w:rsid w:val="00B376E9"/>
    <w:rsid w:val="00B47DEB"/>
    <w:rsid w:val="00B512C1"/>
    <w:rsid w:val="00B51A6B"/>
    <w:rsid w:val="00B65A49"/>
    <w:rsid w:val="00B76CCA"/>
    <w:rsid w:val="00B8502B"/>
    <w:rsid w:val="00B85045"/>
    <w:rsid w:val="00B900CC"/>
    <w:rsid w:val="00B90417"/>
    <w:rsid w:val="00B90607"/>
    <w:rsid w:val="00B9534E"/>
    <w:rsid w:val="00B9614D"/>
    <w:rsid w:val="00BA292E"/>
    <w:rsid w:val="00BA50E7"/>
    <w:rsid w:val="00BB0932"/>
    <w:rsid w:val="00BB5B20"/>
    <w:rsid w:val="00BF076B"/>
    <w:rsid w:val="00BF7563"/>
    <w:rsid w:val="00C060F9"/>
    <w:rsid w:val="00C07990"/>
    <w:rsid w:val="00C07C40"/>
    <w:rsid w:val="00C1287A"/>
    <w:rsid w:val="00C401EF"/>
    <w:rsid w:val="00C43D67"/>
    <w:rsid w:val="00C46B69"/>
    <w:rsid w:val="00C50EC5"/>
    <w:rsid w:val="00C510A2"/>
    <w:rsid w:val="00C61E48"/>
    <w:rsid w:val="00C63E50"/>
    <w:rsid w:val="00C739A2"/>
    <w:rsid w:val="00C748BF"/>
    <w:rsid w:val="00C77609"/>
    <w:rsid w:val="00C806F6"/>
    <w:rsid w:val="00C849FE"/>
    <w:rsid w:val="00C9692B"/>
    <w:rsid w:val="00C97408"/>
    <w:rsid w:val="00C975B6"/>
    <w:rsid w:val="00CB09E8"/>
    <w:rsid w:val="00CB0C7D"/>
    <w:rsid w:val="00CB7842"/>
    <w:rsid w:val="00CC1EB6"/>
    <w:rsid w:val="00CC2DAE"/>
    <w:rsid w:val="00CC7773"/>
    <w:rsid w:val="00CD141A"/>
    <w:rsid w:val="00CD66F5"/>
    <w:rsid w:val="00CF17FF"/>
    <w:rsid w:val="00CF39B1"/>
    <w:rsid w:val="00CF39FF"/>
    <w:rsid w:val="00D02565"/>
    <w:rsid w:val="00D04F15"/>
    <w:rsid w:val="00D0520D"/>
    <w:rsid w:val="00D07EE1"/>
    <w:rsid w:val="00D1154A"/>
    <w:rsid w:val="00D11EC8"/>
    <w:rsid w:val="00D125B7"/>
    <w:rsid w:val="00D12808"/>
    <w:rsid w:val="00D12D1A"/>
    <w:rsid w:val="00D13DAB"/>
    <w:rsid w:val="00D3756F"/>
    <w:rsid w:val="00D37880"/>
    <w:rsid w:val="00D40E1C"/>
    <w:rsid w:val="00D43734"/>
    <w:rsid w:val="00D63555"/>
    <w:rsid w:val="00D76496"/>
    <w:rsid w:val="00D84348"/>
    <w:rsid w:val="00D85DA7"/>
    <w:rsid w:val="00D87A3D"/>
    <w:rsid w:val="00DA34BF"/>
    <w:rsid w:val="00DB1890"/>
    <w:rsid w:val="00DB3037"/>
    <w:rsid w:val="00DC4ED6"/>
    <w:rsid w:val="00DF1726"/>
    <w:rsid w:val="00DF5229"/>
    <w:rsid w:val="00DF5618"/>
    <w:rsid w:val="00DF7AC6"/>
    <w:rsid w:val="00DF7E14"/>
    <w:rsid w:val="00E1131E"/>
    <w:rsid w:val="00E25198"/>
    <w:rsid w:val="00E41DEA"/>
    <w:rsid w:val="00E42C86"/>
    <w:rsid w:val="00E42E3C"/>
    <w:rsid w:val="00E5057B"/>
    <w:rsid w:val="00E52A5A"/>
    <w:rsid w:val="00E57431"/>
    <w:rsid w:val="00E63122"/>
    <w:rsid w:val="00E64F2F"/>
    <w:rsid w:val="00E66591"/>
    <w:rsid w:val="00E75657"/>
    <w:rsid w:val="00E803DD"/>
    <w:rsid w:val="00E8096C"/>
    <w:rsid w:val="00E87A06"/>
    <w:rsid w:val="00EA561C"/>
    <w:rsid w:val="00EB18A8"/>
    <w:rsid w:val="00EB2564"/>
    <w:rsid w:val="00EB5213"/>
    <w:rsid w:val="00EB65B8"/>
    <w:rsid w:val="00EC44C6"/>
    <w:rsid w:val="00EC6AE5"/>
    <w:rsid w:val="00EC7085"/>
    <w:rsid w:val="00ED1AEC"/>
    <w:rsid w:val="00EE322C"/>
    <w:rsid w:val="00EF0BE3"/>
    <w:rsid w:val="00F0108E"/>
    <w:rsid w:val="00F042C1"/>
    <w:rsid w:val="00F04DE6"/>
    <w:rsid w:val="00F1205E"/>
    <w:rsid w:val="00F21E29"/>
    <w:rsid w:val="00F229F9"/>
    <w:rsid w:val="00F22EA3"/>
    <w:rsid w:val="00F25DA9"/>
    <w:rsid w:val="00F30C8C"/>
    <w:rsid w:val="00F32966"/>
    <w:rsid w:val="00F51BD0"/>
    <w:rsid w:val="00F5229B"/>
    <w:rsid w:val="00F631DB"/>
    <w:rsid w:val="00F63A53"/>
    <w:rsid w:val="00F712AE"/>
    <w:rsid w:val="00F714E9"/>
    <w:rsid w:val="00F71E7D"/>
    <w:rsid w:val="00F72D4E"/>
    <w:rsid w:val="00F77AA0"/>
    <w:rsid w:val="00F84074"/>
    <w:rsid w:val="00F87953"/>
    <w:rsid w:val="00F90944"/>
    <w:rsid w:val="00F96A13"/>
    <w:rsid w:val="00FA1463"/>
    <w:rsid w:val="00FA406E"/>
    <w:rsid w:val="00FA674D"/>
    <w:rsid w:val="00FA6831"/>
    <w:rsid w:val="00FB273A"/>
    <w:rsid w:val="00FB2C12"/>
    <w:rsid w:val="00FD5E14"/>
    <w:rsid w:val="00FE2900"/>
    <w:rsid w:val="00FE2D0A"/>
    <w:rsid w:val="00FE6C25"/>
    <w:rsid w:val="00FF12CA"/>
    <w:rsid w:val="00FF4101"/>
    <w:rsid w:val="00FF5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E013D"/>
  <w15:chartTrackingRefBased/>
  <w15:docId w15:val="{5EEA5E23-2D23-426D-AD4B-DDA5B99E7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paragraph">
    <w:name w:val="paragraph"/>
    <w:basedOn w:val="Normale"/>
    <w:rsid w:val="003A1E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Carpredefinitoparagrafo"/>
    <w:rsid w:val="003A1ED4"/>
  </w:style>
  <w:style w:type="character" w:customStyle="1" w:styleId="eop">
    <w:name w:val="eop"/>
    <w:basedOn w:val="Carpredefinitoparagrafo"/>
    <w:rsid w:val="003A1ED4"/>
  </w:style>
  <w:style w:type="character" w:customStyle="1" w:styleId="markedcontent">
    <w:name w:val="markedcontent"/>
    <w:basedOn w:val="Carpredefinitoparagrafo"/>
    <w:rsid w:val="001D7059"/>
  </w:style>
  <w:style w:type="character" w:styleId="Rimandocommento">
    <w:name w:val="annotation reference"/>
    <w:basedOn w:val="Carpredefinitoparagrafo"/>
    <w:uiPriority w:val="99"/>
    <w:semiHidden/>
    <w:unhideWhenUsed/>
    <w:rsid w:val="0078290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78290C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78290C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290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290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1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4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8ebca0-7005-4037-958c-ac126645ee13" xsi:nil="true"/>
    <lcf76f155ced4ddcb4097134ff3c332f xmlns="33d9bb81-4ec2-4a2f-9c28-d7d06c2d6814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7DA8EF9427E2744A33A67F88D9257AD" ma:contentTypeVersion="9" ma:contentTypeDescription="Create a new document." ma:contentTypeScope="" ma:versionID="e3b2b0a4c84b3282afc0ca615352917d">
  <xsd:schema xmlns:xsd="http://www.w3.org/2001/XMLSchema" xmlns:xs="http://www.w3.org/2001/XMLSchema" xmlns:p="http://schemas.microsoft.com/office/2006/metadata/properties" xmlns:ns2="33d9bb81-4ec2-4a2f-9c28-d7d06c2d6814" xmlns:ns3="138ebca0-7005-4037-958c-ac126645ee13" targetNamespace="http://schemas.microsoft.com/office/2006/metadata/properties" ma:root="true" ma:fieldsID="4b80ded0468afc27f01b270b201b1efd" ns2:_="" ns3:_="">
    <xsd:import namespace="33d9bb81-4ec2-4a2f-9c28-d7d06c2d6814"/>
    <xsd:import namespace="138ebca0-7005-4037-958c-ac126645ee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d9bb81-4ec2-4a2f-9c28-d7d06c2d68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77b169b-7464-4c14-89c9-ab876efcba0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8ebca0-7005-4037-958c-ac126645ee13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09b014fd-445c-4b53-85ea-3c8c2f78534b}" ma:internalName="TaxCatchAll" ma:showField="CatchAllData" ma:web="138ebca0-7005-4037-958c-ac126645ee1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C5A7270-DC9E-47A4-A956-67B8A346C4F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897B71-C995-438B-9319-C2D8452D91B4}">
  <ds:schemaRefs>
    <ds:schemaRef ds:uri="http://schemas.microsoft.com/office/2006/metadata/properties"/>
    <ds:schemaRef ds:uri="http://schemas.microsoft.com/office/infopath/2007/PartnerControls"/>
    <ds:schemaRef ds:uri="138ebca0-7005-4037-958c-ac126645ee13"/>
    <ds:schemaRef ds:uri="33d9bb81-4ec2-4a2f-9c28-d7d06c2d6814"/>
  </ds:schemaRefs>
</ds:datastoreItem>
</file>

<file path=customXml/itemProps3.xml><?xml version="1.0" encoding="utf-8"?>
<ds:datastoreItem xmlns:ds="http://schemas.openxmlformats.org/officeDocument/2006/customXml" ds:itemID="{CDBC2A49-5B0A-4C9E-ADA4-AEC6961DAB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3d9bb81-4ec2-4a2f-9c28-d7d06c2d6814"/>
    <ds:schemaRef ds:uri="138ebca0-7005-4037-958c-ac126645ee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2</Pages>
  <Words>704</Words>
  <Characters>4016</Characters>
  <Application>Microsoft Office Word</Application>
  <DocSecurity>0</DocSecurity>
  <Lines>33</Lines>
  <Paragraphs>9</Paragraphs>
  <ScaleCrop>false</ScaleCrop>
  <Company/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Mingarelli - federico.mingarelli@studio.unibo.it</dc:creator>
  <cp:keywords/>
  <dc:description/>
  <cp:lastModifiedBy>Luca Cimino - luca.cimino5@studio.unibo.it</cp:lastModifiedBy>
  <cp:revision>260</cp:revision>
  <dcterms:created xsi:type="dcterms:W3CDTF">2023-05-12T15:59:00Z</dcterms:created>
  <dcterms:modified xsi:type="dcterms:W3CDTF">2023-05-23T09:53:00Z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0x01010027DA8EF9427E2744A33A67F88D9257AD</vt:lpwstr>
  </property>
  <property fmtid="{D5CDD505-2E9C-101B-9397-08002B2CF9AE}" pid="3" name="MediaServiceImageTags">
    <vt:lpwstr/>
  </property>
</Properties>
</file>