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2B3A" w14:textId="4492676A" w:rsidR="000052DF" w:rsidRDefault="00062DF7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062DF7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Hodgkin</w:t>
      </w:r>
      <w:r w:rsidR="00F66271" w:rsidRPr="00062DF7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-Huxley</w:t>
      </w:r>
      <w:r w:rsidRPr="00062DF7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model</w:t>
      </w:r>
    </w:p>
    <w:p w14:paraId="3F962699" w14:textId="7E53944B" w:rsidR="00062DF7" w:rsidRDefault="00062DF7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365C0B21" w14:textId="7C1DDFC9" w:rsidR="00062DF7" w:rsidRPr="00062DF7" w:rsidRDefault="00062DF7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</w:rPr>
      </w:pPr>
      <w:r w:rsidRPr="00062DF7">
        <w:rPr>
          <w:color w:val="202122"/>
        </w:rPr>
        <w:t>The </w:t>
      </w:r>
      <w:r w:rsidRPr="00062DF7">
        <w:rPr>
          <w:b/>
          <w:bCs/>
          <w:color w:val="202122"/>
        </w:rPr>
        <w:t>Hodgkin–Huxley model</w:t>
      </w:r>
      <w:r w:rsidRPr="00062DF7">
        <w:rPr>
          <w:color w:val="202122"/>
        </w:rPr>
        <w:t>, or </w:t>
      </w:r>
      <w:r w:rsidRPr="00062DF7">
        <w:rPr>
          <w:b/>
          <w:bCs/>
          <w:color w:val="202122"/>
        </w:rPr>
        <w:t>conductance-based model</w:t>
      </w:r>
      <w:r w:rsidRPr="00062DF7">
        <w:rPr>
          <w:color w:val="202122"/>
        </w:rPr>
        <w:t>, is a mathematical model that describes how action potentials in neurons are initiated and propagated. It is a set of nonlinear differential equations that approximates the electrical characteristics of excitable cells such as neurons and cardiac myocytes. It is a continuous-time dynamical system.</w:t>
      </w:r>
    </w:p>
    <w:p w14:paraId="5AB181FF" w14:textId="3A762C98" w:rsidR="00062DF7" w:rsidRDefault="00062DF7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</w:rPr>
      </w:pPr>
      <w:r w:rsidRPr="00062DF7">
        <w:rPr>
          <w:color w:val="202122"/>
        </w:rPr>
        <w:t>Alan Hodgkin and Andrew Huxley described the model in 1952 to explain the ionic mechanisms underlying the initiation and propagation of action potentials in the </w:t>
      </w:r>
      <w:r w:rsidRPr="001677C8">
        <w:t>squid giant axon</w:t>
      </w:r>
      <w:r w:rsidRPr="00062DF7">
        <w:rPr>
          <w:color w:val="202122"/>
        </w:rPr>
        <w:t>.</w:t>
      </w:r>
      <w:r w:rsidRPr="001677C8">
        <w:rPr>
          <w:vertAlign w:val="superscript"/>
        </w:rPr>
        <w:t>[1]</w:t>
      </w:r>
      <w:r w:rsidRPr="00062DF7">
        <w:rPr>
          <w:color w:val="202122"/>
        </w:rPr>
        <w:t> They received the 1963 Nobel Prize in Physiology or Medicine for this work.</w:t>
      </w:r>
    </w:p>
    <w:p w14:paraId="15B4E44F" w14:textId="054E84D7" w:rsidR="00062DF7" w:rsidRDefault="00062DF7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  <w:r w:rsidRPr="00062DF7">
        <w:rPr>
          <w:color w:val="202122"/>
          <w:shd w:val="clear" w:color="auto" w:fill="FFFFFF"/>
        </w:rPr>
        <w:t>The typical Hodgkin–Huxley model treats each component of an excitable cell as an electrical element. The </w:t>
      </w:r>
      <w:r w:rsidRPr="00062DF7">
        <w:rPr>
          <w:shd w:val="clear" w:color="auto" w:fill="FFFFFF"/>
        </w:rPr>
        <w:t>lipid bilayer</w:t>
      </w:r>
      <w:r w:rsidRPr="00062DF7">
        <w:rPr>
          <w:color w:val="202122"/>
          <w:shd w:val="clear" w:color="auto" w:fill="FFFFFF"/>
        </w:rPr>
        <w:t> is represented as a </w:t>
      </w:r>
      <w:r w:rsidRPr="00062DF7">
        <w:rPr>
          <w:shd w:val="clear" w:color="auto" w:fill="FFFFFF"/>
        </w:rPr>
        <w:t>capacitance</w:t>
      </w:r>
      <w:r w:rsidRPr="00062DF7">
        <w:rPr>
          <w:color w:val="202122"/>
          <w:shd w:val="clear" w:color="auto" w:fill="FFFFFF"/>
        </w:rPr>
        <w:t> (C</w:t>
      </w:r>
      <w:r w:rsidRPr="00062DF7">
        <w:rPr>
          <w:color w:val="202122"/>
          <w:shd w:val="clear" w:color="auto" w:fill="FFFFFF"/>
          <w:vertAlign w:val="subscript"/>
        </w:rPr>
        <w:t>m</w:t>
      </w:r>
      <w:r w:rsidRPr="00062DF7">
        <w:rPr>
          <w:color w:val="202122"/>
          <w:shd w:val="clear" w:color="auto" w:fill="FFFFFF"/>
        </w:rPr>
        <w:t>). </w:t>
      </w:r>
      <w:r w:rsidRPr="00062DF7">
        <w:rPr>
          <w:shd w:val="clear" w:color="auto" w:fill="FFFFFF"/>
        </w:rPr>
        <w:t>Voltage-gated ion channels</w:t>
      </w:r>
      <w:r w:rsidRPr="00062DF7">
        <w:rPr>
          <w:color w:val="202122"/>
          <w:shd w:val="clear" w:color="auto" w:fill="FFFFFF"/>
        </w:rPr>
        <w:t> are represented by </w:t>
      </w:r>
      <w:r w:rsidRPr="00062DF7">
        <w:rPr>
          <w:shd w:val="clear" w:color="auto" w:fill="FFFFFF"/>
        </w:rPr>
        <w:t>electrical conductances</w:t>
      </w:r>
      <w:r w:rsidRPr="00062DF7">
        <w:rPr>
          <w:color w:val="202122"/>
          <w:shd w:val="clear" w:color="auto" w:fill="FFFFFF"/>
        </w:rPr>
        <w:t> (</w:t>
      </w:r>
      <w:r w:rsidRPr="00062DF7">
        <w:rPr>
          <w:i/>
          <w:iCs/>
          <w:color w:val="202122"/>
          <w:shd w:val="clear" w:color="auto" w:fill="FFFFFF"/>
        </w:rPr>
        <w:t>g</w:t>
      </w:r>
      <w:r w:rsidRPr="00062DF7">
        <w:rPr>
          <w:i/>
          <w:iCs/>
          <w:color w:val="202122"/>
          <w:shd w:val="clear" w:color="auto" w:fill="FFFFFF"/>
          <w:vertAlign w:val="subscript"/>
        </w:rPr>
        <w:t>n</w:t>
      </w:r>
      <w:r w:rsidRPr="00062DF7">
        <w:rPr>
          <w:color w:val="202122"/>
          <w:shd w:val="clear" w:color="auto" w:fill="FFFFFF"/>
        </w:rPr>
        <w:t>, where </w:t>
      </w:r>
      <w:r w:rsidRPr="00062DF7">
        <w:rPr>
          <w:i/>
          <w:iCs/>
          <w:color w:val="202122"/>
          <w:shd w:val="clear" w:color="auto" w:fill="FFFFFF"/>
        </w:rPr>
        <w:t>n</w:t>
      </w:r>
      <w:r w:rsidRPr="00062DF7">
        <w:rPr>
          <w:color w:val="202122"/>
          <w:shd w:val="clear" w:color="auto" w:fill="FFFFFF"/>
        </w:rPr>
        <w:t> is the specific ion channel) that depend on both voltage and time. </w:t>
      </w:r>
      <w:r w:rsidRPr="00062DF7">
        <w:rPr>
          <w:shd w:val="clear" w:color="auto" w:fill="FFFFFF"/>
        </w:rPr>
        <w:t>Leak channels</w:t>
      </w:r>
      <w:r w:rsidRPr="00062DF7">
        <w:rPr>
          <w:color w:val="202122"/>
          <w:shd w:val="clear" w:color="auto" w:fill="FFFFFF"/>
        </w:rPr>
        <w:t> are represented by linear conductances (</w:t>
      </w:r>
      <w:r w:rsidRPr="00062DF7">
        <w:rPr>
          <w:i/>
          <w:iCs/>
          <w:color w:val="202122"/>
          <w:shd w:val="clear" w:color="auto" w:fill="FFFFFF"/>
        </w:rPr>
        <w:t>g</w:t>
      </w:r>
      <w:r w:rsidRPr="00062DF7">
        <w:rPr>
          <w:i/>
          <w:iCs/>
          <w:color w:val="202122"/>
          <w:shd w:val="clear" w:color="auto" w:fill="FFFFFF"/>
          <w:vertAlign w:val="subscript"/>
        </w:rPr>
        <w:t>L</w:t>
      </w:r>
      <w:r w:rsidRPr="00062DF7">
        <w:rPr>
          <w:color w:val="202122"/>
          <w:shd w:val="clear" w:color="auto" w:fill="FFFFFF"/>
        </w:rPr>
        <w:t>). The </w:t>
      </w:r>
      <w:r w:rsidRPr="00062DF7">
        <w:rPr>
          <w:shd w:val="clear" w:color="auto" w:fill="FFFFFF"/>
        </w:rPr>
        <w:t>electrochemical gradients</w:t>
      </w:r>
      <w:r w:rsidRPr="00062DF7">
        <w:rPr>
          <w:color w:val="202122"/>
          <w:shd w:val="clear" w:color="auto" w:fill="FFFFFF"/>
        </w:rPr>
        <w:t> driving the flow of ions are represented by </w:t>
      </w:r>
      <w:r w:rsidRPr="00062DF7">
        <w:rPr>
          <w:shd w:val="clear" w:color="auto" w:fill="FFFFFF"/>
        </w:rPr>
        <w:t>voltage sources</w:t>
      </w:r>
      <w:r w:rsidRPr="00062DF7">
        <w:rPr>
          <w:color w:val="202122"/>
          <w:shd w:val="clear" w:color="auto" w:fill="FFFFFF"/>
        </w:rPr>
        <w:t> (</w:t>
      </w:r>
      <w:r w:rsidRPr="00062DF7">
        <w:rPr>
          <w:i/>
          <w:iCs/>
          <w:color w:val="202122"/>
          <w:shd w:val="clear" w:color="auto" w:fill="FFFFFF"/>
        </w:rPr>
        <w:t>E</w:t>
      </w:r>
      <w:r w:rsidRPr="00062DF7">
        <w:rPr>
          <w:i/>
          <w:iCs/>
          <w:color w:val="202122"/>
          <w:shd w:val="clear" w:color="auto" w:fill="FFFFFF"/>
          <w:vertAlign w:val="subscript"/>
        </w:rPr>
        <w:t>n</w:t>
      </w:r>
      <w:r w:rsidRPr="00062DF7">
        <w:rPr>
          <w:color w:val="202122"/>
          <w:shd w:val="clear" w:color="auto" w:fill="FFFFFF"/>
        </w:rPr>
        <w:t>) whose </w:t>
      </w:r>
      <w:r w:rsidRPr="00062DF7">
        <w:rPr>
          <w:shd w:val="clear" w:color="auto" w:fill="FFFFFF"/>
        </w:rPr>
        <w:t>voltages</w:t>
      </w:r>
      <w:r w:rsidRPr="00062DF7">
        <w:rPr>
          <w:color w:val="202122"/>
          <w:shd w:val="clear" w:color="auto" w:fill="FFFFFF"/>
        </w:rPr>
        <w:t> are determined by the ratio of the intra- and extracellular concentrations of the ionic species of interest. Finall</w:t>
      </w:r>
      <w:r w:rsidR="00A934EB">
        <w:rPr>
          <w:color w:val="202122"/>
          <w:shd w:val="clear" w:color="auto" w:fill="FFFFFF"/>
        </w:rPr>
        <w:t>y,</w:t>
      </w:r>
      <w:r w:rsidR="00A934EB" w:rsidRPr="00062DF7">
        <w:rPr>
          <w:color w:val="202122"/>
          <w:shd w:val="clear" w:color="auto" w:fill="FFFFFF"/>
        </w:rPr>
        <w:t xml:space="preserve"> </w:t>
      </w:r>
      <w:r w:rsidR="00A934EB">
        <w:rPr>
          <w:color w:val="202122"/>
          <w:shd w:val="clear" w:color="auto" w:fill="FFFFFF"/>
        </w:rPr>
        <w:t>t</w:t>
      </w:r>
      <w:r w:rsidRPr="00062DF7">
        <w:rPr>
          <w:color w:val="202122"/>
          <w:shd w:val="clear" w:color="auto" w:fill="FFFFFF"/>
        </w:rPr>
        <w:t>he </w:t>
      </w:r>
      <w:r w:rsidRPr="00062DF7">
        <w:rPr>
          <w:shd w:val="clear" w:color="auto" w:fill="FFFFFF"/>
        </w:rPr>
        <w:t>membrane potential</w:t>
      </w:r>
      <w:r w:rsidRPr="00062DF7">
        <w:rPr>
          <w:color w:val="202122"/>
          <w:shd w:val="clear" w:color="auto" w:fill="FFFFFF"/>
        </w:rPr>
        <w:t> is denoted by </w:t>
      </w:r>
      <w:r w:rsidRPr="00062DF7">
        <w:rPr>
          <w:i/>
          <w:iCs/>
          <w:color w:val="202122"/>
          <w:shd w:val="clear" w:color="auto" w:fill="FFFFFF"/>
        </w:rPr>
        <w:t>V</w:t>
      </w:r>
      <w:r w:rsidRPr="00062DF7">
        <w:rPr>
          <w:i/>
          <w:iCs/>
          <w:color w:val="202122"/>
          <w:shd w:val="clear" w:color="auto" w:fill="FFFFFF"/>
          <w:vertAlign w:val="subscript"/>
        </w:rPr>
        <w:t>m</w:t>
      </w:r>
      <w:r w:rsidRPr="00062DF7">
        <w:rPr>
          <w:color w:val="202122"/>
          <w:shd w:val="clear" w:color="auto" w:fill="FFFFFF"/>
        </w:rPr>
        <w:t>.</w:t>
      </w:r>
    </w:p>
    <w:p w14:paraId="2F427049" w14:textId="0BCB38F5" w:rsidR="001677C8" w:rsidRDefault="001677C8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</w:p>
    <w:p w14:paraId="0E54C9D3" w14:textId="77777777" w:rsidR="009459ED" w:rsidRDefault="009459ED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</w:p>
    <w:p w14:paraId="4A2CEB76" w14:textId="0265F1B6" w:rsidR="00F9401E" w:rsidRPr="00E325A7" w:rsidRDefault="00F9401E" w:rsidP="00062DF7">
      <w:pPr>
        <w:pStyle w:val="NormalWeb"/>
        <w:shd w:val="clear" w:color="auto" w:fill="FFFFFF"/>
        <w:spacing w:before="120" w:beforeAutospacing="0" w:after="120" w:afterAutospacing="0"/>
        <w:rPr>
          <w:shd w:val="clear" w:color="auto" w:fill="FFFFFF"/>
        </w:rPr>
      </w:pPr>
      <w:r w:rsidRPr="00E325A7">
        <w:rPr>
          <w:shd w:val="clear" w:color="auto" w:fill="FFFFFF"/>
        </w:rPr>
        <w:t>Channel kinetics are described with the usual Hodgkin-Huxley channel equation</w:t>
      </w:r>
      <w:r w:rsidR="009459ED" w:rsidRPr="00E325A7">
        <w:rPr>
          <w:shd w:val="clear" w:color="auto" w:fill="FFFFFF"/>
        </w:rPr>
        <w:t xml:space="preserve"> and constants</w:t>
      </w:r>
      <w:r w:rsidRPr="00E325A7">
        <w:rPr>
          <w:shd w:val="clear" w:color="auto" w:fill="FFFFFF"/>
        </w:rPr>
        <w:t xml:space="preserve"> with, </w:t>
      </w:r>
      <w:r w:rsidR="009459ED" w:rsidRPr="00E325A7">
        <w:rPr>
          <w:shd w:val="clear" w:color="auto" w:fill="FFFFFF"/>
          <w:lang w:val="el-GR"/>
        </w:rPr>
        <w:t>α</w:t>
      </w:r>
      <w:r w:rsidR="009459ED" w:rsidRPr="00E325A7">
        <w:rPr>
          <w:shd w:val="clear" w:color="auto" w:fill="FFFFFF"/>
        </w:rPr>
        <w:t>,</w:t>
      </w:r>
      <w:r w:rsidR="009459ED" w:rsidRPr="00E325A7">
        <w:rPr>
          <w:shd w:val="clear" w:color="auto" w:fill="FFFFFF"/>
          <w:lang w:val="el-GR"/>
        </w:rPr>
        <w:t xml:space="preserve"> β</w:t>
      </w:r>
      <w:r w:rsidRPr="00E325A7">
        <w:rPr>
          <w:shd w:val="clear" w:color="auto" w:fill="FFFFFF"/>
        </w:rPr>
        <w:t xml:space="preserve"> being the forward and backwards rate, respectively</w:t>
      </w:r>
    </w:p>
    <w:p w14:paraId="1BF68566" w14:textId="5B6848F6" w:rsidR="005C0C38" w:rsidRDefault="005C0C38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</w:p>
    <w:p w14:paraId="4AC3EAF8" w14:textId="2A551DC8" w:rsidR="005C0C38" w:rsidRPr="00F9401E" w:rsidRDefault="005C0C38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  <w:r>
        <w:t>One other technical note is that certain function forms can become indeterminate at certain voltage values</w:t>
      </w:r>
      <w:r>
        <w:t>. Given a specific voltage, a</w:t>
      </w:r>
      <w:r>
        <w:rPr>
          <w:vertAlign w:val="subscript"/>
        </w:rPr>
        <w:t>n</w:t>
      </w:r>
      <w:r>
        <w:t>(V) may evaluate to the indeterminate form 0/0</w:t>
      </w:r>
      <w:r>
        <w:t xml:space="preserve">. The solution to this problem is to apply </w:t>
      </w:r>
      <w:r>
        <w:t>L’Hospital’s</w:t>
      </w:r>
      <w:r>
        <w:t xml:space="preserve"> rule, which states that if f(x) and g(x) approach 0 as x approaches a, and f </w:t>
      </w:r>
      <w:r>
        <w:t>‘</w:t>
      </w:r>
      <w:r>
        <w:t>(x)/ g</w:t>
      </w:r>
      <w:r>
        <w:t>’</w:t>
      </w:r>
      <w:r>
        <w:t>(x) approaches L as x approaches a, then the ratio f (x)/ g(x) approaches L as well. Using this rule, it can be shown that an (10) = 0.1.</w:t>
      </w:r>
      <w:r w:rsidR="00E325A7">
        <w:t xml:space="preserve"> </w:t>
      </w:r>
      <w:r w:rsidR="00C339B1">
        <w:t>Hence, the</w:t>
      </w:r>
      <w:r>
        <w:t xml:space="preserve"> </w:t>
      </w:r>
      <w:r w:rsidR="00C339B1">
        <w:t xml:space="preserve">limits for </w:t>
      </w:r>
      <w:r w:rsidR="003A7BF2">
        <w:t>every</w:t>
      </w:r>
      <w:r w:rsidR="00C339B1">
        <w:t xml:space="preserve"> case</w:t>
      </w:r>
      <w:r w:rsidR="003A7BF2">
        <w:t xml:space="preserve"> are</w:t>
      </w:r>
      <w:r w:rsidR="00C339B1">
        <w:t xml:space="preserve"> </w:t>
      </w:r>
      <w:r w:rsidR="003A7BF2">
        <w:t>hardcoded for simplicity and efficiency.</w:t>
      </w:r>
    </w:p>
    <w:p w14:paraId="765EE58F" w14:textId="77777777" w:rsidR="00F9401E" w:rsidRDefault="00F9401E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</w:p>
    <w:p w14:paraId="2FF44B5B" w14:textId="6A2253DE" w:rsidR="001677C8" w:rsidRPr="00E325A7" w:rsidRDefault="001677C8" w:rsidP="00062DF7">
      <w:pPr>
        <w:pStyle w:val="NormalWeb"/>
        <w:shd w:val="clear" w:color="auto" w:fill="FFFFFF"/>
        <w:spacing w:before="120" w:beforeAutospacing="0" w:after="120" w:afterAutospacing="0"/>
        <w:rPr>
          <w:b/>
          <w:bCs/>
          <w:i/>
          <w:iCs/>
          <w:color w:val="202122"/>
          <w:sz w:val="32"/>
          <w:szCs w:val="32"/>
          <w:u w:val="single"/>
        </w:rPr>
      </w:pPr>
      <w:r w:rsidRPr="00E325A7">
        <w:rPr>
          <w:b/>
          <w:bCs/>
          <w:i/>
          <w:iCs/>
          <w:color w:val="202122"/>
          <w:sz w:val="32"/>
          <w:szCs w:val="32"/>
          <w:u w:val="single"/>
          <w:shd w:val="clear" w:color="auto" w:fill="FFFFFF"/>
        </w:rPr>
        <w:t>References</w:t>
      </w:r>
    </w:p>
    <w:p w14:paraId="089428BF" w14:textId="0E38EA2D" w:rsidR="001677C8" w:rsidRDefault="001677C8" w:rsidP="001677C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/>
          <w:color w:val="202122"/>
          <w:sz w:val="19"/>
          <w:szCs w:val="19"/>
        </w:rPr>
        <w:t> 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Hodgkin AL, Huxley AF (August 1952). </w:t>
      </w:r>
      <w:hyperlink r:id="rId6" w:history="1">
        <w:r>
          <w:rPr>
            <w:rStyle w:val="Hyperlink"/>
            <w:rFonts w:ascii="Arial" w:hAnsi="Arial" w:cs="Arial"/>
            <w:i/>
            <w:iCs/>
            <w:color w:val="3366BB"/>
            <w:sz w:val="19"/>
            <w:szCs w:val="19"/>
          </w:rPr>
          <w:t>"A quantitative description of membrane current and its application to conduction and excitation in nerve"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 The Journal of Physiology. </w:t>
      </w:r>
      <w:r>
        <w:rPr>
          <w:rStyle w:val="HTMLCite"/>
          <w:rFonts w:ascii="Arial" w:hAnsi="Arial" w:cs="Arial"/>
          <w:b/>
          <w:bCs/>
          <w:color w:val="202122"/>
          <w:sz w:val="19"/>
          <w:szCs w:val="19"/>
        </w:rPr>
        <w:t>117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 (4): 500–44. </w:t>
      </w:r>
      <w:hyperlink r:id="rId7" w:tooltip="Doi (identifier)" w:history="1">
        <w:r>
          <w:rPr>
            <w:rStyle w:val="Hyperlink"/>
            <w:rFonts w:ascii="Arial" w:hAnsi="Arial" w:cs="Arial"/>
            <w:i/>
            <w:iCs/>
            <w:color w:val="0645AD"/>
            <w:sz w:val="19"/>
            <w:szCs w:val="19"/>
          </w:rPr>
          <w:t>doi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:</w:t>
      </w:r>
      <w:hyperlink r:id="rId8" w:history="1">
        <w:r>
          <w:rPr>
            <w:rStyle w:val="Hyperlink"/>
            <w:rFonts w:ascii="Arial" w:hAnsi="Arial" w:cs="Arial"/>
            <w:i/>
            <w:iCs/>
            <w:color w:val="3366BB"/>
            <w:sz w:val="19"/>
            <w:szCs w:val="19"/>
          </w:rPr>
          <w:t>10.1113/</w:t>
        </w:r>
        <w:r>
          <w:rPr>
            <w:rStyle w:val="Hyperlink"/>
            <w:rFonts w:ascii="Arial" w:hAnsi="Arial" w:cs="Arial"/>
            <w:i/>
            <w:iCs/>
            <w:color w:val="3366BB"/>
            <w:sz w:val="19"/>
            <w:szCs w:val="19"/>
          </w:rPr>
          <w:t>physio. 1952.sp</w:t>
        </w:r>
        <w:r>
          <w:rPr>
            <w:rStyle w:val="Hyperlink"/>
            <w:rFonts w:ascii="Arial" w:hAnsi="Arial" w:cs="Arial"/>
            <w:i/>
            <w:iCs/>
            <w:color w:val="3366BB"/>
            <w:sz w:val="19"/>
            <w:szCs w:val="19"/>
          </w:rPr>
          <w:t>004764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 </w:t>
      </w:r>
      <w:hyperlink r:id="rId9" w:tooltip="PMC (identifier)" w:history="1">
        <w:r>
          <w:rPr>
            <w:rStyle w:val="Hyperlink"/>
            <w:rFonts w:ascii="Arial" w:hAnsi="Arial" w:cs="Arial"/>
            <w:i/>
            <w:iCs/>
            <w:color w:val="0645AD"/>
            <w:sz w:val="19"/>
            <w:szCs w:val="19"/>
          </w:rPr>
          <w:t>PMC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 </w:t>
      </w:r>
      <w:hyperlink r:id="rId10" w:history="1">
        <w:r>
          <w:rPr>
            <w:rStyle w:val="Hyperlink"/>
            <w:rFonts w:ascii="Arial" w:hAnsi="Arial" w:cs="Arial"/>
            <w:i/>
            <w:iCs/>
            <w:color w:val="3366BB"/>
            <w:sz w:val="19"/>
            <w:szCs w:val="19"/>
          </w:rPr>
          <w:t>1392413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 </w:t>
      </w:r>
      <w:hyperlink r:id="rId11" w:tooltip="PMID (identifier)" w:history="1">
        <w:r>
          <w:rPr>
            <w:rStyle w:val="Hyperlink"/>
            <w:rFonts w:ascii="Arial" w:hAnsi="Arial" w:cs="Arial"/>
            <w:i/>
            <w:iCs/>
            <w:color w:val="0645AD"/>
            <w:sz w:val="19"/>
            <w:szCs w:val="19"/>
          </w:rPr>
          <w:t>PMID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 </w:t>
      </w:r>
      <w:hyperlink r:id="rId12" w:history="1">
        <w:r>
          <w:rPr>
            <w:rStyle w:val="Hyperlink"/>
            <w:rFonts w:ascii="Arial" w:hAnsi="Arial" w:cs="Arial"/>
            <w:i/>
            <w:iCs/>
            <w:color w:val="3366BB"/>
            <w:sz w:val="19"/>
            <w:szCs w:val="19"/>
          </w:rPr>
          <w:t>12991237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</w:t>
      </w:r>
    </w:p>
    <w:p w14:paraId="676D03D8" w14:textId="73B9B4DA" w:rsidR="00062DF7" w:rsidRPr="00062DF7" w:rsidRDefault="00062DF7" w:rsidP="00062DF7">
      <w:pPr>
        <w:rPr>
          <w:rFonts w:ascii="Times New Roman" w:hAnsi="Times New Roman" w:cs="Times New Roman"/>
          <w:sz w:val="24"/>
          <w:szCs w:val="24"/>
        </w:rPr>
      </w:pPr>
    </w:p>
    <w:sectPr w:rsidR="00062DF7" w:rsidRPr="00062D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65497"/>
    <w:multiLevelType w:val="multilevel"/>
    <w:tmpl w:val="CE0E8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71"/>
    <w:rsid w:val="000052DF"/>
    <w:rsid w:val="00062DF7"/>
    <w:rsid w:val="001677C8"/>
    <w:rsid w:val="003A7BF2"/>
    <w:rsid w:val="005C0C38"/>
    <w:rsid w:val="006B53AB"/>
    <w:rsid w:val="009459ED"/>
    <w:rsid w:val="00A35C54"/>
    <w:rsid w:val="00A934EB"/>
    <w:rsid w:val="00C339B1"/>
    <w:rsid w:val="00E325A7"/>
    <w:rsid w:val="00F66271"/>
    <w:rsid w:val="00F9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4425"/>
  <w15:chartTrackingRefBased/>
  <w15:docId w15:val="{7D5E314E-DA65-4479-872A-3E626736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2D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DF7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677C8"/>
    <w:rPr>
      <w:i/>
      <w:iCs/>
    </w:rPr>
  </w:style>
  <w:style w:type="character" w:customStyle="1" w:styleId="cs1-lock-free">
    <w:name w:val="cs1-lock-free"/>
    <w:basedOn w:val="DefaultParagraphFont"/>
    <w:rsid w:val="00167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3%2Fjphysiol.1952.sp00476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Doi_(identifier)" TargetMode="External"/><Relationship Id="rId12" Type="http://schemas.openxmlformats.org/officeDocument/2006/relationships/hyperlink" Target="https://pubmed.ncbi.nlm.nih.gov/1299123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cbi.nlm.nih.gov/pmc/articles/PMC1392413" TargetMode="External"/><Relationship Id="rId11" Type="http://schemas.openxmlformats.org/officeDocument/2006/relationships/hyperlink" Target="https://en.wikipedia.org/wiki/PMID_(identifier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cbi.nlm.nih.gov/pmc/articles/PMC13924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MC_(identifier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1D30C-F83F-4508-AFEC-B367A8532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Stefanos Charakidis</dc:creator>
  <cp:keywords/>
  <dc:description/>
  <cp:lastModifiedBy>Stefanos Charakidis</cp:lastModifiedBy>
  <cp:revision>8</cp:revision>
  <dcterms:created xsi:type="dcterms:W3CDTF">2022-02-01T17:19:00Z</dcterms:created>
  <dcterms:modified xsi:type="dcterms:W3CDTF">2022-02-07T17:02:00Z</dcterms:modified>
</cp:coreProperties>
</file>