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0958" w14:textId="64FC9637" w:rsidR="00BA5979" w:rsidRPr="00BA5979" w:rsidRDefault="00BA5979" w:rsidP="007B44D9">
      <w:pPr>
        <w:spacing w:line="24" w:lineRule="atLeast"/>
        <w:jc w:val="center"/>
        <w:rPr>
          <w:rFonts w:ascii="Times New Roman" w:hAnsi="Times New Roman" w:cs="Times New Roman"/>
          <w:b/>
          <w:bCs/>
          <w:sz w:val="24"/>
          <w:szCs w:val="24"/>
          <w:lang w:eastAsia="en-GB"/>
        </w:rPr>
      </w:pPr>
      <w:r w:rsidRPr="00BA5979">
        <w:rPr>
          <w:rFonts w:ascii="Times New Roman" w:hAnsi="Times New Roman" w:cs="Times New Roman"/>
          <w:b/>
          <w:bCs/>
          <w:sz w:val="24"/>
          <w:szCs w:val="24"/>
          <w:lang w:eastAsia="en-GB"/>
        </w:rPr>
        <w:t xml:space="preserve">FACULITY OF </w:t>
      </w:r>
      <w:r w:rsidR="00327A3F">
        <w:rPr>
          <w:rFonts w:ascii="Times New Roman" w:hAnsi="Times New Roman" w:cs="Times New Roman"/>
          <w:b/>
          <w:bCs/>
          <w:sz w:val="24"/>
          <w:szCs w:val="24"/>
          <w:lang w:eastAsia="en-GB"/>
        </w:rPr>
        <w:t>ENGINEERING</w:t>
      </w:r>
    </w:p>
    <w:p w14:paraId="2EF4CA87" w14:textId="1E34ECC8" w:rsidR="00BA5979" w:rsidRDefault="00BA5979" w:rsidP="007B44D9">
      <w:pPr>
        <w:spacing w:line="24" w:lineRule="atLeast"/>
        <w:rPr>
          <w:rFonts w:ascii="Times New Roman" w:hAnsi="Times New Roman" w:cs="Times New Roman"/>
          <w:b/>
          <w:bCs/>
          <w:sz w:val="24"/>
          <w:szCs w:val="24"/>
          <w:lang w:val="en-GB" w:eastAsia="en-GB"/>
        </w:rPr>
      </w:pPr>
    </w:p>
    <w:p w14:paraId="6F6C649C" w14:textId="77777777" w:rsidR="006E2750" w:rsidRPr="00BA5979" w:rsidRDefault="006E2750" w:rsidP="007B44D9">
      <w:pPr>
        <w:spacing w:line="24" w:lineRule="atLeast"/>
        <w:rPr>
          <w:rFonts w:ascii="Times New Roman" w:hAnsi="Times New Roman" w:cs="Times New Roman"/>
          <w:b/>
          <w:bCs/>
          <w:sz w:val="24"/>
          <w:szCs w:val="24"/>
          <w:lang w:val="en-GB" w:eastAsia="en-GB"/>
        </w:rPr>
      </w:pPr>
    </w:p>
    <w:p w14:paraId="29E036A4" w14:textId="7B74166D" w:rsidR="00BA5979" w:rsidRPr="00BA5979" w:rsidRDefault="00327A3F" w:rsidP="007B44D9">
      <w:pPr>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A PURKINJE CELL MODEL THAT SIMULATES COMPLEX SPIKES</w:t>
      </w:r>
    </w:p>
    <w:p w14:paraId="2C996C9C" w14:textId="77777777" w:rsidR="00BA5979" w:rsidRPr="00BA5979" w:rsidRDefault="00BA5979" w:rsidP="007B44D9">
      <w:pPr>
        <w:spacing w:line="24" w:lineRule="atLeast"/>
        <w:jc w:val="center"/>
        <w:rPr>
          <w:rFonts w:ascii="Times New Roman" w:hAnsi="Times New Roman" w:cs="Times New Roman"/>
          <w:b/>
          <w:bCs/>
          <w:sz w:val="24"/>
          <w:szCs w:val="24"/>
          <w:lang w:eastAsia="en-GB"/>
        </w:rPr>
      </w:pPr>
    </w:p>
    <w:p w14:paraId="379D9E7E" w14:textId="77777777" w:rsidR="00BA5979" w:rsidRPr="00BA5979" w:rsidRDefault="00BA5979" w:rsidP="007B44D9">
      <w:pPr>
        <w:spacing w:line="24" w:lineRule="atLeast"/>
        <w:jc w:val="center"/>
        <w:rPr>
          <w:rFonts w:ascii="Times New Roman" w:hAnsi="Times New Roman" w:cs="Times New Roman"/>
          <w:b/>
          <w:bCs/>
          <w:sz w:val="24"/>
          <w:szCs w:val="24"/>
          <w:lang w:val="en-GB" w:eastAsia="en-GB"/>
        </w:rPr>
      </w:pPr>
    </w:p>
    <w:p w14:paraId="4F77DDB6" w14:textId="660F7BBC"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BY</w:t>
      </w:r>
    </w:p>
    <w:p w14:paraId="44815D6B" w14:textId="30127363"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STEFANOS CHARAKIDIS</w:t>
      </w:r>
    </w:p>
    <w:p w14:paraId="3394030B" w14:textId="77777777" w:rsidR="00BA5979" w:rsidRPr="00BA5979" w:rsidRDefault="00BA5979" w:rsidP="007B44D9">
      <w:pPr>
        <w:spacing w:line="24" w:lineRule="atLeast"/>
        <w:rPr>
          <w:rFonts w:ascii="Times New Roman" w:hAnsi="Times New Roman" w:cs="Times New Roman"/>
          <w:b/>
          <w:bCs/>
          <w:sz w:val="24"/>
          <w:szCs w:val="24"/>
          <w:lang w:val="en-GB" w:eastAsia="en-GB"/>
        </w:rPr>
      </w:pPr>
    </w:p>
    <w:p w14:paraId="1717942B" w14:textId="7B0ACCF6"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Supervised by</w:t>
      </w:r>
    </w:p>
    <w:p w14:paraId="7E9BFEBF" w14:textId="15D10426" w:rsid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Conor Houghton</w:t>
      </w:r>
    </w:p>
    <w:p w14:paraId="21E54479" w14:textId="77777777" w:rsidR="00C97A49" w:rsidRPr="00C97A49" w:rsidRDefault="00C97A49" w:rsidP="00C97A49">
      <w:pPr>
        <w:spacing w:line="24" w:lineRule="atLeast"/>
        <w:jc w:val="center"/>
        <w:rPr>
          <w:rFonts w:ascii="Times New Roman" w:hAnsi="Times New Roman" w:cs="Times New Roman"/>
          <w:sz w:val="24"/>
          <w:szCs w:val="24"/>
        </w:rPr>
      </w:pPr>
      <w:r w:rsidRPr="00C97A49">
        <w:rPr>
          <w:rFonts w:ascii="Times New Roman" w:hAnsi="Times New Roman" w:cs="Times New Roman"/>
          <w:sz w:val="24"/>
          <w:szCs w:val="24"/>
        </w:rPr>
        <w:t xml:space="preserve">A dissertation submitted to the University of Bristol in accordance with the requirements of the degree of [Bachelor/Master] of [Computer Science/Mathematics and Computer Science] by advanced study in [computer science/mathematics with computer science] in the Faculty of Engineering. School of Computer Science, Electrical and Electronic Engineering, and Engineering </w:t>
      </w:r>
      <w:proofErr w:type="spellStart"/>
      <w:r w:rsidRPr="00C97A49">
        <w:rPr>
          <w:rFonts w:ascii="Times New Roman" w:hAnsi="Times New Roman" w:cs="Times New Roman"/>
          <w:sz w:val="24"/>
          <w:szCs w:val="24"/>
        </w:rPr>
        <w:t>Maths</w:t>
      </w:r>
      <w:proofErr w:type="spellEnd"/>
      <w:r w:rsidRPr="00C97A49">
        <w:rPr>
          <w:rFonts w:ascii="Times New Roman" w:hAnsi="Times New Roman" w:cs="Times New Roman"/>
          <w:sz w:val="24"/>
          <w:szCs w:val="24"/>
        </w:rPr>
        <w:t xml:space="preserve"> (SCEEM), [insert submission date here].</w:t>
      </w:r>
    </w:p>
    <w:p w14:paraId="0A23EDF0" w14:textId="6E8FE8DC" w:rsidR="00C97A49" w:rsidRPr="003B4680" w:rsidRDefault="00C97A49" w:rsidP="00C97A49">
      <w:pPr>
        <w:spacing w:line="24" w:lineRule="atLeast"/>
        <w:jc w:val="both"/>
        <w:rPr>
          <w:rFonts w:ascii="Times New Roman" w:hAnsi="Times New Roman" w:cs="Times New Roman"/>
          <w:sz w:val="24"/>
          <w:szCs w:val="24"/>
        </w:rPr>
      </w:pPr>
      <w:r w:rsidRPr="005D7316">
        <w:rPr>
          <w:rFonts w:ascii="Times New Roman" w:hAnsi="Times New Roman" w:cs="Times New Roman"/>
          <w:sz w:val="24"/>
          <w:szCs w:val="24"/>
          <w:lang w:val="en-GB"/>
        </w:rPr>
        <w:t xml:space="preserve">Word count: </w:t>
      </w:r>
      <w:r>
        <w:rPr>
          <w:rFonts w:ascii="Times New Roman" w:hAnsi="Times New Roman" w:cs="Times New Roman"/>
          <w:sz w:val="24"/>
          <w:szCs w:val="24"/>
          <w:lang w:val="en-GB"/>
        </w:rPr>
        <w:t>N/A</w:t>
      </w:r>
    </w:p>
    <w:p w14:paraId="1F293005" w14:textId="77777777" w:rsidR="00C97A49" w:rsidRPr="00C97A49" w:rsidRDefault="00C97A49" w:rsidP="007B44D9">
      <w:pPr>
        <w:spacing w:line="24" w:lineRule="atLeast"/>
        <w:jc w:val="center"/>
        <w:rPr>
          <w:rFonts w:ascii="Times New Roman" w:hAnsi="Times New Roman" w:cs="Times New Roman"/>
          <w:b/>
          <w:bCs/>
          <w:sz w:val="28"/>
          <w:szCs w:val="28"/>
          <w:lang w:val="en-GB" w:eastAsia="en-GB"/>
        </w:rPr>
      </w:pPr>
    </w:p>
    <w:p w14:paraId="3F817FC5" w14:textId="77777777" w:rsidR="00327A3F" w:rsidRDefault="00327A3F" w:rsidP="007B44D9">
      <w:pPr>
        <w:spacing w:line="24" w:lineRule="atLeast"/>
        <w:jc w:val="center"/>
        <w:rPr>
          <w:rFonts w:ascii="Times New Roman" w:hAnsi="Times New Roman" w:cs="Times New Roman"/>
          <w:b/>
          <w:bCs/>
          <w:sz w:val="24"/>
          <w:szCs w:val="24"/>
          <w:lang w:val="en-GB" w:eastAsia="en-GB"/>
        </w:rPr>
      </w:pPr>
    </w:p>
    <w:p w14:paraId="7669C4BB" w14:textId="77777777" w:rsidR="00327A3F" w:rsidRPr="008853E8" w:rsidRDefault="00327A3F" w:rsidP="007B44D9">
      <w:pPr>
        <w:widowControl w:val="0"/>
        <w:spacing w:after="0" w:line="24" w:lineRule="atLeast"/>
        <w:jc w:val="center"/>
        <w:rPr>
          <w:rFonts w:ascii="Times New Roman" w:eastAsia="Times New Roman" w:hAnsi="Times New Roman" w:cs="Times New Roman"/>
          <w:sz w:val="24"/>
          <w:u w:val="single"/>
          <w:lang w:val="en-GB" w:eastAsia="en-GB"/>
        </w:rPr>
      </w:pPr>
      <w:r w:rsidRPr="008853E8">
        <w:rPr>
          <w:rFonts w:ascii="Times New Roman" w:eastAsia="Times New Roman" w:hAnsi="Times New Roman" w:cs="Times New Roman"/>
          <w:sz w:val="24"/>
          <w:u w:val="single"/>
          <w:lang w:val="en-GB" w:eastAsia="en-GB"/>
        </w:rPr>
        <w:t>Declaration and statements of student in respect of their submitted work</w:t>
      </w:r>
    </w:p>
    <w:p w14:paraId="11FDDC12" w14:textId="52F04E31" w:rsidR="00920EF2" w:rsidRDefault="00920EF2" w:rsidP="007B44D9">
      <w:pPr>
        <w:spacing w:line="24" w:lineRule="atLeast"/>
        <w:jc w:val="center"/>
        <w:rPr>
          <w:rFonts w:ascii="Times New Roman" w:hAnsi="Times New Roman" w:cs="Times New Roman"/>
          <w:b/>
          <w:bCs/>
          <w:sz w:val="24"/>
          <w:szCs w:val="24"/>
          <w:lang w:val="en-GB" w:eastAsia="en-GB"/>
        </w:rPr>
      </w:pPr>
    </w:p>
    <w:p w14:paraId="43CF4E91" w14:textId="7CAB05FB" w:rsidR="00920EF2" w:rsidRDefault="00920EF2" w:rsidP="00FE50D5">
      <w:pPr>
        <w:spacing w:line="24" w:lineRule="atLeast"/>
        <w:jc w:val="both"/>
        <w:rPr>
          <w:rFonts w:ascii="Times New Roman" w:hAnsi="Times New Roman" w:cs="Times New Roman"/>
          <w:sz w:val="24"/>
          <w:szCs w:val="24"/>
        </w:rPr>
      </w:pPr>
      <w:r w:rsidRPr="00920EF2">
        <w:rPr>
          <w:rFonts w:ascii="Times New Roman" w:hAnsi="Times New Roman" w:cs="Times New Roman"/>
          <w:sz w:val="24"/>
          <w:szCs w:val="24"/>
        </w:rPr>
        <w:t xml:space="preserve">I declare that the work in this dissertation was </w:t>
      </w:r>
      <w:proofErr w:type="gramStart"/>
      <w:r w:rsidRPr="00920EF2">
        <w:rPr>
          <w:rFonts w:ascii="Times New Roman" w:hAnsi="Times New Roman" w:cs="Times New Roman"/>
          <w:sz w:val="24"/>
          <w:szCs w:val="24"/>
        </w:rPr>
        <w:t>carried out</w:t>
      </w:r>
      <w:proofErr w:type="gramEnd"/>
      <w:r w:rsidRPr="00920EF2">
        <w:rPr>
          <w:rFonts w:ascii="Times New Roman" w:hAnsi="Times New Roman" w:cs="Times New Roman"/>
          <w:sz w:val="24"/>
          <w:szCs w:val="24"/>
        </w:rPr>
        <w:t xml:space="preserve"> in accordance with the </w:t>
      </w:r>
      <w:r w:rsidR="00314687">
        <w:rPr>
          <w:rFonts w:ascii="Times New Roman" w:hAnsi="Times New Roman" w:cs="Times New Roman"/>
          <w:sz w:val="24"/>
          <w:szCs w:val="24"/>
        </w:rPr>
        <w:t>1</w:t>
      </w:r>
      <w:r w:rsidRPr="00920EF2">
        <w:rPr>
          <w:rFonts w:ascii="Times New Roman" w:hAnsi="Times New Roman" w:cs="Times New Roman"/>
          <w:sz w:val="24"/>
          <w:szCs w:val="24"/>
        </w:rPr>
        <w:t xml:space="preserve">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 </w:t>
      </w:r>
    </w:p>
    <w:p w14:paraId="67F49BB8" w14:textId="67F8833B" w:rsidR="00920EF2" w:rsidRPr="00920EF2" w:rsidRDefault="00920EF2" w:rsidP="00FE50D5">
      <w:pPr>
        <w:spacing w:line="24" w:lineRule="atLeast"/>
        <w:rPr>
          <w:rFonts w:ascii="Times New Roman" w:hAnsi="Times New Roman" w:cs="Times New Roman"/>
          <w:b/>
          <w:bCs/>
          <w:sz w:val="28"/>
          <w:szCs w:val="28"/>
          <w:lang w:val="en-GB" w:eastAsia="en-GB"/>
        </w:rPr>
      </w:pPr>
      <w:r w:rsidRPr="00920EF2">
        <w:rPr>
          <w:rFonts w:ascii="Times New Roman" w:hAnsi="Times New Roman" w:cs="Times New Roman"/>
          <w:sz w:val="24"/>
          <w:szCs w:val="24"/>
        </w:rPr>
        <w:t>SIGNED: ..................................................................... DATE: ...............</w:t>
      </w:r>
    </w:p>
    <w:p w14:paraId="3B7D842A" w14:textId="4E8D991C" w:rsidR="00BA5979" w:rsidRPr="00C97A49" w:rsidRDefault="00C97A49" w:rsidP="00C97A49">
      <w:pPr>
        <w:spacing w:after="0" w:line="24" w:lineRule="atLeast"/>
        <w:rPr>
          <w:rFonts w:ascii="Times New Roman" w:eastAsia="Times New Roman" w:hAnsi="Times New Roman" w:cs="Times New Roman"/>
          <w:b/>
          <w:sz w:val="28"/>
          <w:szCs w:val="28"/>
          <w:lang w:val="en-GB" w:eastAsia="en-GB"/>
        </w:rPr>
      </w:pPr>
      <w:r w:rsidRPr="00C97A49">
        <w:rPr>
          <w:rFonts w:ascii="Times New Roman" w:hAnsi="Times New Roman" w:cs="Times New Roman"/>
          <w:sz w:val="24"/>
          <w:szCs w:val="24"/>
        </w:rPr>
        <w:t xml:space="preserve">“This project did not require ethical review, as determined by my supervisor, </w:t>
      </w:r>
      <w:r>
        <w:rPr>
          <w:rFonts w:ascii="Times New Roman" w:hAnsi="Times New Roman" w:cs="Times New Roman"/>
          <w:sz w:val="24"/>
          <w:szCs w:val="24"/>
        </w:rPr>
        <w:t>Conor Houghton</w:t>
      </w:r>
      <w:r w:rsidRPr="00C97A49">
        <w:rPr>
          <w:rFonts w:ascii="Times New Roman" w:hAnsi="Times New Roman" w:cs="Times New Roman"/>
          <w:sz w:val="24"/>
          <w:szCs w:val="24"/>
        </w:rPr>
        <w:t>”</w:t>
      </w:r>
    </w:p>
    <w:p w14:paraId="33853810" w14:textId="77777777" w:rsidR="00C97A49" w:rsidRPr="00BA5979" w:rsidRDefault="00C97A49" w:rsidP="00FE50D5">
      <w:pPr>
        <w:spacing w:after="0" w:line="24" w:lineRule="atLeast"/>
        <w:jc w:val="center"/>
        <w:rPr>
          <w:rFonts w:ascii="Times New Roman" w:eastAsia="Times New Roman" w:hAnsi="Times New Roman" w:cs="Times New Roman"/>
          <w:b/>
          <w:sz w:val="24"/>
          <w:szCs w:val="24"/>
          <w:lang w:val="en-GB" w:eastAsia="en-GB"/>
        </w:rPr>
      </w:pPr>
    </w:p>
    <w:p w14:paraId="2CF9A744" w14:textId="77777777" w:rsidR="00314687" w:rsidRPr="00823DB2" w:rsidRDefault="00314687" w:rsidP="00314687">
      <w:pPr>
        <w:spacing w:line="24" w:lineRule="atLeast"/>
        <w:rPr>
          <w:rFonts w:ascii="Times New Roman" w:hAnsi="Times New Roman" w:cs="Times New Roman"/>
          <w:b/>
          <w:bCs/>
          <w:i/>
          <w:iCs/>
          <w:sz w:val="24"/>
          <w:szCs w:val="24"/>
        </w:rPr>
      </w:pPr>
      <w:r>
        <w:rPr>
          <w:rFonts w:ascii="Times New Roman" w:hAnsi="Times New Roman" w:cs="Times New Roman"/>
          <w:b/>
          <w:bCs/>
          <w:i/>
          <w:iCs/>
          <w:sz w:val="24"/>
          <w:szCs w:val="24"/>
        </w:rPr>
        <w:t>Acknowledgements</w:t>
      </w:r>
    </w:p>
    <w:p w14:paraId="0092B672" w14:textId="1116EE32" w:rsidR="00314687" w:rsidRPr="009967C3" w:rsidRDefault="00314687" w:rsidP="00314687">
      <w:pPr>
        <w:spacing w:after="100" w:afterAutospacing="1" w:line="24" w:lineRule="atLeast"/>
        <w:jc w:val="both"/>
        <w:rPr>
          <w:rFonts w:ascii="Times New Roman" w:eastAsia="Times New Roman" w:hAnsi="Times New Roman" w:cs="Times New Roman"/>
          <w:sz w:val="24"/>
          <w:szCs w:val="24"/>
        </w:rPr>
      </w:pPr>
      <w:r w:rsidRPr="009967C3">
        <w:rPr>
          <w:rFonts w:ascii="Times New Roman" w:eastAsia="Times New Roman" w:hAnsi="Times New Roman" w:cs="Times New Roman"/>
          <w:sz w:val="24"/>
          <w:szCs w:val="24"/>
        </w:rPr>
        <w:lastRenderedPageBreak/>
        <w:t xml:space="preserve">Throughout this </w:t>
      </w:r>
      <w:r w:rsidRPr="00DA6C48">
        <w:rPr>
          <w:rFonts w:ascii="Times New Roman" w:eastAsia="Times New Roman" w:hAnsi="Times New Roman" w:cs="Times New Roman"/>
          <w:sz w:val="24"/>
          <w:szCs w:val="24"/>
        </w:rPr>
        <w:t>dissertation</w:t>
      </w:r>
      <w:r w:rsidR="00610434">
        <w:rPr>
          <w:rFonts w:ascii="Times New Roman" w:eastAsia="Times New Roman" w:hAnsi="Times New Roman" w:cs="Times New Roman"/>
          <w:sz w:val="24"/>
          <w:szCs w:val="24"/>
        </w:rPr>
        <w:t xml:space="preserve"> thesis</w:t>
      </w:r>
      <w:r w:rsidRPr="00DA6C48">
        <w:rPr>
          <w:rFonts w:ascii="Times New Roman" w:eastAsia="Times New Roman" w:hAnsi="Times New Roman" w:cs="Times New Roman"/>
          <w:sz w:val="24"/>
          <w:szCs w:val="24"/>
        </w:rPr>
        <w:t>,</w:t>
      </w:r>
      <w:r w:rsidRPr="009967C3">
        <w:rPr>
          <w:rFonts w:ascii="Times New Roman" w:eastAsia="Times New Roman" w:hAnsi="Times New Roman" w:cs="Times New Roman"/>
          <w:sz w:val="24"/>
          <w:szCs w:val="24"/>
        </w:rPr>
        <w:t xml:space="preserve"> I have received </w:t>
      </w:r>
      <w:proofErr w:type="gramStart"/>
      <w:r w:rsidRPr="009967C3">
        <w:rPr>
          <w:rFonts w:ascii="Times New Roman" w:eastAsia="Times New Roman" w:hAnsi="Times New Roman" w:cs="Times New Roman"/>
          <w:sz w:val="24"/>
          <w:szCs w:val="24"/>
        </w:rPr>
        <w:t xml:space="preserve">a </w:t>
      </w:r>
      <w:r w:rsidR="00610434">
        <w:rPr>
          <w:rFonts w:ascii="Times New Roman" w:eastAsia="Times New Roman" w:hAnsi="Times New Roman" w:cs="Times New Roman"/>
          <w:sz w:val="24"/>
          <w:szCs w:val="24"/>
        </w:rPr>
        <w:t>lot</w:t>
      </w:r>
      <w:r w:rsidRPr="009967C3">
        <w:rPr>
          <w:rFonts w:ascii="Times New Roman" w:eastAsia="Times New Roman" w:hAnsi="Times New Roman" w:cs="Times New Roman"/>
          <w:sz w:val="24"/>
          <w:szCs w:val="24"/>
        </w:rPr>
        <w:t xml:space="preserve"> of</w:t>
      </w:r>
      <w:proofErr w:type="gramEnd"/>
      <w:r w:rsidRPr="009967C3">
        <w:rPr>
          <w:rFonts w:ascii="Times New Roman" w:eastAsia="Times New Roman" w:hAnsi="Times New Roman" w:cs="Times New Roman"/>
          <w:sz w:val="24"/>
          <w:szCs w:val="24"/>
        </w:rPr>
        <w:t xml:space="preserve"> support and assistance</w:t>
      </w:r>
      <w:r w:rsidR="00610434">
        <w:rPr>
          <w:rFonts w:ascii="Times New Roman" w:eastAsia="Times New Roman" w:hAnsi="Times New Roman" w:cs="Times New Roman"/>
          <w:sz w:val="24"/>
          <w:szCs w:val="24"/>
        </w:rPr>
        <w:t xml:space="preserve"> both mentally and physically</w:t>
      </w:r>
      <w:r w:rsidRPr="009967C3">
        <w:rPr>
          <w:rFonts w:ascii="Times New Roman" w:eastAsia="Times New Roman" w:hAnsi="Times New Roman" w:cs="Times New Roman"/>
          <w:sz w:val="24"/>
          <w:szCs w:val="24"/>
        </w:rPr>
        <w:t>.</w:t>
      </w:r>
      <w:r w:rsidRPr="00DA6C48">
        <w:rPr>
          <w:rFonts w:ascii="Times New Roman" w:eastAsia="Times New Roman" w:hAnsi="Times New Roman" w:cs="Times New Roman"/>
          <w:sz w:val="24"/>
          <w:szCs w:val="24"/>
        </w:rPr>
        <w:t xml:space="preserve"> </w:t>
      </w:r>
      <w:r w:rsidRPr="009967C3">
        <w:rPr>
          <w:rFonts w:ascii="Times New Roman" w:eastAsia="Times New Roman" w:hAnsi="Times New Roman" w:cs="Times New Roman"/>
          <w:sz w:val="24"/>
          <w:szCs w:val="24"/>
        </w:rPr>
        <w:t>I would</w:t>
      </w:r>
      <w:r w:rsidRPr="00DA6C48">
        <w:rPr>
          <w:rFonts w:ascii="Times New Roman" w:eastAsia="Times New Roman" w:hAnsi="Times New Roman" w:cs="Times New Roman"/>
          <w:sz w:val="24"/>
          <w:szCs w:val="24"/>
        </w:rPr>
        <w:t xml:space="preserve"> </w:t>
      </w:r>
      <w:r w:rsidRPr="009967C3">
        <w:rPr>
          <w:rFonts w:ascii="Times New Roman" w:eastAsia="Times New Roman" w:hAnsi="Times New Roman" w:cs="Times New Roman"/>
          <w:sz w:val="24"/>
          <w:szCs w:val="24"/>
        </w:rPr>
        <w:t>like to</w:t>
      </w:r>
      <w:r w:rsidR="00610434">
        <w:rPr>
          <w:rFonts w:ascii="Times New Roman" w:eastAsia="Times New Roman" w:hAnsi="Times New Roman" w:cs="Times New Roman"/>
          <w:sz w:val="24"/>
          <w:szCs w:val="24"/>
        </w:rPr>
        <w:t xml:space="preserve"> personally</w:t>
      </w:r>
      <w:r w:rsidRPr="009967C3">
        <w:rPr>
          <w:rFonts w:ascii="Times New Roman" w:eastAsia="Times New Roman" w:hAnsi="Times New Roman" w:cs="Times New Roman"/>
          <w:sz w:val="24"/>
          <w:szCs w:val="24"/>
        </w:rPr>
        <w:t xml:space="preserve"> thank my supervisor, Professor </w:t>
      </w:r>
      <w:r w:rsidRPr="00DA6C48">
        <w:rPr>
          <w:rFonts w:ascii="Times New Roman" w:eastAsia="Times New Roman" w:hAnsi="Times New Roman" w:cs="Times New Roman"/>
          <w:sz w:val="24"/>
          <w:szCs w:val="24"/>
        </w:rPr>
        <w:t>Conor</w:t>
      </w:r>
      <w:r w:rsidRPr="009967C3">
        <w:rPr>
          <w:rFonts w:ascii="Times New Roman" w:eastAsia="Times New Roman" w:hAnsi="Times New Roman" w:cs="Times New Roman"/>
          <w:sz w:val="24"/>
          <w:szCs w:val="24"/>
        </w:rPr>
        <w:t xml:space="preserve"> </w:t>
      </w:r>
      <w:r w:rsidRPr="00DA6C48">
        <w:rPr>
          <w:rFonts w:ascii="Times New Roman" w:hAnsi="Times New Roman" w:cs="Times New Roman"/>
          <w:sz w:val="24"/>
          <w:szCs w:val="24"/>
          <w:lang w:val="en-GB" w:eastAsia="en-GB"/>
        </w:rPr>
        <w:t>Houghton</w:t>
      </w:r>
      <w:r w:rsidRPr="009967C3">
        <w:rPr>
          <w:rFonts w:ascii="Times New Roman" w:eastAsia="Times New Roman" w:hAnsi="Times New Roman" w:cs="Times New Roman"/>
          <w:sz w:val="24"/>
          <w:szCs w:val="24"/>
        </w:rPr>
        <w:t xml:space="preserve">, whose expertise was </w:t>
      </w:r>
      <w:r w:rsidR="00610434">
        <w:rPr>
          <w:rFonts w:ascii="Times New Roman" w:eastAsia="Times New Roman" w:hAnsi="Times New Roman" w:cs="Times New Roman"/>
          <w:sz w:val="24"/>
          <w:szCs w:val="24"/>
        </w:rPr>
        <w:t>critical</w:t>
      </w:r>
      <w:r w:rsidRPr="009967C3">
        <w:rPr>
          <w:rFonts w:ascii="Times New Roman" w:eastAsia="Times New Roman" w:hAnsi="Times New Roman" w:cs="Times New Roman"/>
          <w:sz w:val="24"/>
          <w:szCs w:val="24"/>
        </w:rPr>
        <w:t xml:space="preserve"> in and methodology.</w:t>
      </w:r>
      <w:r w:rsidRPr="00DA6C48">
        <w:rPr>
          <w:rFonts w:ascii="Times New Roman" w:eastAsia="Times New Roman" w:hAnsi="Times New Roman" w:cs="Times New Roman"/>
          <w:sz w:val="24"/>
          <w:szCs w:val="24"/>
        </w:rPr>
        <w:t xml:space="preserve"> By having a great collaboration,</w:t>
      </w:r>
      <w:r w:rsidRPr="009967C3">
        <w:rPr>
          <w:rFonts w:ascii="Times New Roman" w:eastAsia="Times New Roman" w:hAnsi="Times New Roman" w:cs="Times New Roman"/>
          <w:sz w:val="24"/>
          <w:szCs w:val="24"/>
        </w:rPr>
        <w:t xml:space="preserve"> </w:t>
      </w:r>
      <w:r w:rsidRPr="00DA6C48">
        <w:rPr>
          <w:rFonts w:ascii="Times New Roman" w:eastAsia="Times New Roman" w:hAnsi="Times New Roman" w:cs="Times New Roman"/>
          <w:sz w:val="24"/>
          <w:szCs w:val="24"/>
        </w:rPr>
        <w:t xml:space="preserve">you helped me set </w:t>
      </w:r>
      <w:r w:rsidR="00B431CC" w:rsidRPr="00DA6C48">
        <w:rPr>
          <w:rFonts w:ascii="Times New Roman" w:eastAsia="Times New Roman" w:hAnsi="Times New Roman" w:cs="Times New Roman"/>
          <w:sz w:val="24"/>
          <w:szCs w:val="24"/>
        </w:rPr>
        <w:t>ambitious goals</w:t>
      </w:r>
      <w:r w:rsidRPr="00DA6C48">
        <w:rPr>
          <w:rFonts w:ascii="Times New Roman" w:eastAsia="Times New Roman" w:hAnsi="Times New Roman" w:cs="Times New Roman"/>
          <w:sz w:val="24"/>
          <w:szCs w:val="24"/>
        </w:rPr>
        <w:t xml:space="preserve"> and pay attention to details, always guiding me to the points I should dedicate my time and effort to. Along with Conor I would like to thank </w:t>
      </w:r>
      <w:r w:rsidRPr="00DA6C48">
        <w:rPr>
          <w:rFonts w:ascii="Times New Roman" w:hAnsi="Times New Roman" w:cs="Times New Roman"/>
          <w:sz w:val="24"/>
          <w:szCs w:val="24"/>
        </w:rPr>
        <w:t>Amelia Burroughs, Nadia L. Cerminara and Richard Apps from School of Physiology, Pharmacology and Neuroscience, University of Bristol for their contributions in the original research paper</w:t>
      </w:r>
      <w:sdt>
        <w:sdtPr>
          <w:rPr>
            <w:rFonts w:ascii="Times New Roman" w:hAnsi="Times New Roman" w:cs="Times New Roman"/>
            <w:sz w:val="24"/>
            <w:szCs w:val="24"/>
          </w:rPr>
          <w:id w:val="-381490844"/>
          <w:citation/>
        </w:sdtPr>
        <w:sdtEndPr/>
        <w:sdtContent>
          <w:r w:rsidRPr="00DA6C48">
            <w:rPr>
              <w:rFonts w:ascii="Times New Roman" w:hAnsi="Times New Roman" w:cs="Times New Roman"/>
              <w:sz w:val="24"/>
              <w:szCs w:val="24"/>
            </w:rPr>
            <w:fldChar w:fldCharType="begin"/>
          </w:r>
          <w:r w:rsidRPr="00DA6C48">
            <w:rPr>
              <w:rFonts w:ascii="Times New Roman" w:hAnsi="Times New Roman" w:cs="Times New Roman"/>
              <w:sz w:val="24"/>
              <w:szCs w:val="24"/>
            </w:rPr>
            <w:instrText xml:space="preserve"> CITATION Ame20 \l 1033 </w:instrText>
          </w:r>
          <w:r w:rsidRPr="00DA6C48">
            <w:rPr>
              <w:rFonts w:ascii="Times New Roman" w:hAnsi="Times New Roman" w:cs="Times New Roman"/>
              <w:sz w:val="24"/>
              <w:szCs w:val="24"/>
            </w:rPr>
            <w:fldChar w:fldCharType="separate"/>
          </w:r>
          <w:r w:rsidRPr="00DA6C48">
            <w:rPr>
              <w:rFonts w:ascii="Times New Roman" w:hAnsi="Times New Roman" w:cs="Times New Roman"/>
              <w:noProof/>
              <w:sz w:val="24"/>
              <w:szCs w:val="24"/>
            </w:rPr>
            <w:t xml:space="preserve"> [1]</w:t>
          </w:r>
          <w:r w:rsidRPr="00DA6C48">
            <w:rPr>
              <w:rFonts w:ascii="Times New Roman" w:hAnsi="Times New Roman" w:cs="Times New Roman"/>
              <w:sz w:val="24"/>
              <w:szCs w:val="24"/>
            </w:rPr>
            <w:fldChar w:fldCharType="end"/>
          </w:r>
        </w:sdtContent>
      </w:sdt>
      <w:r w:rsidRPr="00DA6C48">
        <w:rPr>
          <w:rFonts w:ascii="Times New Roman" w:hAnsi="Times New Roman" w:cs="Times New Roman"/>
          <w:sz w:val="24"/>
          <w:szCs w:val="24"/>
        </w:rPr>
        <w:t>. I may not have met you, but I would like to express my gratitude for conducting research on this topic and as a result allowing me to take another look from the computer science</w:t>
      </w:r>
      <w:r w:rsidR="00AA186C">
        <w:rPr>
          <w:rFonts w:ascii="Times New Roman" w:hAnsi="Times New Roman" w:cs="Times New Roman"/>
          <w:sz w:val="24"/>
          <w:szCs w:val="24"/>
        </w:rPr>
        <w:t xml:space="preserve"> viewpoint</w:t>
      </w:r>
      <w:r>
        <w:rPr>
          <w:rFonts w:ascii="Times New Roman" w:hAnsi="Times New Roman" w:cs="Times New Roman"/>
          <w:sz w:val="24"/>
          <w:szCs w:val="24"/>
        </w:rPr>
        <w:t>.</w:t>
      </w:r>
    </w:p>
    <w:p w14:paraId="2FAF7CEC" w14:textId="77777777" w:rsidR="00C1481B" w:rsidRDefault="00C1481B" w:rsidP="00FE50D5">
      <w:pPr>
        <w:spacing w:line="24" w:lineRule="atLeast"/>
        <w:rPr>
          <w:rFonts w:ascii="Times New Roman" w:hAnsi="Times New Roman" w:cs="Times New Roman"/>
          <w:b/>
          <w:bCs/>
          <w:sz w:val="24"/>
          <w:szCs w:val="24"/>
        </w:rPr>
      </w:pPr>
    </w:p>
    <w:p w14:paraId="1F7D5698" w14:textId="2391E94A" w:rsidR="00980757" w:rsidRPr="007B44D9" w:rsidRDefault="00980757" w:rsidP="00FE50D5">
      <w:pPr>
        <w:spacing w:line="24" w:lineRule="atLeast"/>
        <w:rPr>
          <w:rFonts w:ascii="Times New Roman" w:hAnsi="Times New Roman" w:cs="Times New Roman"/>
          <w:b/>
          <w:bCs/>
          <w:sz w:val="24"/>
          <w:szCs w:val="24"/>
        </w:rPr>
      </w:pPr>
      <w:r w:rsidRPr="007B44D9">
        <w:rPr>
          <w:rFonts w:ascii="Times New Roman" w:hAnsi="Times New Roman" w:cs="Times New Roman"/>
          <w:b/>
          <w:bCs/>
          <w:sz w:val="24"/>
          <w:szCs w:val="24"/>
        </w:rPr>
        <w:t>Abstract</w:t>
      </w:r>
    </w:p>
    <w:p w14:paraId="1DA8934D" w14:textId="3A40ED02" w:rsidR="00B602D6" w:rsidRPr="007B44D9" w:rsidRDefault="00B602D6" w:rsidP="00FE50D5">
      <w:pPr>
        <w:spacing w:line="24" w:lineRule="atLeast"/>
        <w:jc w:val="both"/>
        <w:rPr>
          <w:rFonts w:ascii="Times New Roman" w:hAnsi="Times New Roman" w:cs="Times New Roman"/>
          <w:sz w:val="24"/>
          <w:szCs w:val="24"/>
        </w:rPr>
      </w:pPr>
      <w:r w:rsidRPr="007B44D9">
        <w:rPr>
          <w:rFonts w:ascii="Times New Roman" w:hAnsi="Times New Roman" w:cs="Times New Roman"/>
          <w:sz w:val="24"/>
          <w:szCs w:val="24"/>
        </w:rPr>
        <w:t xml:space="preserve"> 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7B44D9">
        <w:rPr>
          <w:rFonts w:ascii="Cambria Math" w:hAnsi="Cambria Math" w:cs="Cambria Math"/>
          <w:sz w:val="24"/>
          <w:szCs w:val="24"/>
        </w:rPr>
        <w:t>∼</w:t>
      </w:r>
      <w:r w:rsidRPr="007B44D9">
        <w:rPr>
          <w:rFonts w:ascii="Times New Roman" w:hAnsi="Times New Roman" w:cs="Times New Roman"/>
          <w:sz w:val="24"/>
          <w:szCs w:val="24"/>
        </w:rPr>
        <w:t xml:space="preserve"> 1 Hz) and have a variable waveform. </w:t>
      </w:r>
      <w:r w:rsidR="009F7C49" w:rsidRPr="007B44D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sidRPr="007B44D9">
        <w:rPr>
          <w:rFonts w:ascii="Times New Roman" w:hAnsi="Times New Roman" w:cs="Times New Roman"/>
          <w:sz w:val="24"/>
          <w:szCs w:val="24"/>
        </w:rPr>
        <w:t xml:space="preserve"> ++</w:t>
      </w:r>
    </w:p>
    <w:p w14:paraId="6291830F" w14:textId="646220D1" w:rsidR="008853E8" w:rsidRPr="0061228B" w:rsidRDefault="00FD0C59" w:rsidP="00FE50D5">
      <w:pPr>
        <w:spacing w:line="24" w:lineRule="atLeast"/>
        <w:jc w:val="both"/>
        <w:rPr>
          <w:rFonts w:ascii="Times New Roman" w:hAnsi="Times New Roman" w:cs="Times New Roman"/>
          <w:b/>
          <w:bCs/>
          <w:lang w:val="en-GB"/>
        </w:rPr>
      </w:pPr>
      <w:r w:rsidRPr="0061228B">
        <w:rPr>
          <w:rFonts w:ascii="Times New Roman" w:hAnsi="Times New Roman" w:cs="Times New Roman"/>
          <w:b/>
          <w:bCs/>
          <w:lang w:val="en-GB"/>
        </w:rPr>
        <w:t>Keywords</w:t>
      </w:r>
      <w:r w:rsidR="008853E8" w:rsidRPr="0061228B">
        <w:rPr>
          <w:rFonts w:ascii="Times New Roman" w:hAnsi="Times New Roman" w:cs="Times New Roman"/>
          <w:b/>
          <w:bCs/>
          <w:lang w:val="en-GB"/>
        </w:rPr>
        <w:t xml:space="preserve">: </w:t>
      </w:r>
      <w:r w:rsidR="006E2750" w:rsidRPr="0061228B">
        <w:rPr>
          <w:rFonts w:ascii="Times New Roman" w:hAnsi="Times New Roman" w:cs="Times New Roman"/>
          <w:b/>
          <w:bCs/>
          <w:lang w:val="en-GB"/>
        </w:rPr>
        <w:t xml:space="preserve">Purkinje cells, neurons, </w:t>
      </w:r>
      <w:r w:rsidR="00C1481B" w:rsidRPr="0061228B">
        <w:rPr>
          <w:rFonts w:ascii="Times New Roman" w:hAnsi="Times New Roman" w:cs="Times New Roman"/>
          <w:b/>
          <w:bCs/>
          <w:lang w:val="en-GB"/>
        </w:rPr>
        <w:t xml:space="preserve">mathematical </w:t>
      </w:r>
      <w:r w:rsidR="006E2750" w:rsidRPr="0061228B">
        <w:rPr>
          <w:rFonts w:ascii="Times New Roman" w:hAnsi="Times New Roman" w:cs="Times New Roman"/>
          <w:b/>
          <w:bCs/>
          <w:lang w:val="en-GB"/>
        </w:rPr>
        <w:t>model, complex spikes</w:t>
      </w:r>
      <w:r w:rsidR="00C1481B" w:rsidRPr="0061228B">
        <w:rPr>
          <w:rFonts w:ascii="Times New Roman" w:hAnsi="Times New Roman" w:cs="Times New Roman"/>
          <w:b/>
          <w:bCs/>
          <w:lang w:val="en-GB"/>
        </w:rPr>
        <w:t>, simulation</w:t>
      </w:r>
    </w:p>
    <w:p w14:paraId="67D146AF" w14:textId="77777777" w:rsidR="008853E8" w:rsidRDefault="008853E8" w:rsidP="00FE50D5">
      <w:pPr>
        <w:spacing w:line="24" w:lineRule="atLeast"/>
        <w:rPr>
          <w:rFonts w:ascii="Times New Roman" w:hAnsi="Times New Roman" w:cs="Times New Roman"/>
          <w:sz w:val="24"/>
          <w:szCs w:val="24"/>
        </w:rPr>
      </w:pPr>
    </w:p>
    <w:p w14:paraId="40F2D8B0" w14:textId="77777777" w:rsidR="00920EF2" w:rsidRPr="00FD0C59" w:rsidRDefault="00920EF2" w:rsidP="00FE50D5">
      <w:pPr>
        <w:widowControl w:val="0"/>
        <w:spacing w:after="0" w:line="24" w:lineRule="atLeast"/>
        <w:jc w:val="center"/>
        <w:rPr>
          <w:rFonts w:ascii="Times New Roman" w:eastAsia="Times New Roman" w:hAnsi="Times New Roman" w:cs="Times New Roman"/>
          <w:b/>
          <w:sz w:val="24"/>
          <w:lang w:val="en-GB" w:eastAsia="en-GB"/>
        </w:rPr>
      </w:pPr>
      <w:r w:rsidRPr="00FD0C59">
        <w:rPr>
          <w:rFonts w:ascii="Times New Roman" w:eastAsia="Times New Roman" w:hAnsi="Times New Roman" w:cs="Times New Roman"/>
          <w:b/>
          <w:sz w:val="24"/>
          <w:lang w:val="en-GB" w:eastAsia="en-GB"/>
        </w:rPr>
        <w:t xml:space="preserve">TABLE OF CONTENTS </w:t>
      </w:r>
    </w:p>
    <w:p w14:paraId="3F6FA8A3" w14:textId="77777777" w:rsidR="00920EF2" w:rsidRPr="00F55247" w:rsidRDefault="00920EF2" w:rsidP="00FE50D5">
      <w:pPr>
        <w:widowControl w:val="0"/>
        <w:spacing w:after="0" w:line="24" w:lineRule="atLeast"/>
        <w:jc w:val="both"/>
        <w:rPr>
          <w:rFonts w:ascii="Arial" w:eastAsia="Times New Roman" w:hAnsi="Arial" w:cs="Arial"/>
          <w:b/>
          <w:szCs w:val="20"/>
          <w:lang w:val="en-GB" w:eastAsia="en-GB"/>
        </w:rPr>
      </w:pPr>
    </w:p>
    <w:tbl>
      <w:tblPr>
        <w:tblStyle w:val="PlainTable3"/>
        <w:tblW w:w="0" w:type="auto"/>
        <w:tblLook w:val="04A0" w:firstRow="1" w:lastRow="0" w:firstColumn="1" w:lastColumn="0" w:noHBand="0" w:noVBand="1"/>
      </w:tblPr>
      <w:tblGrid>
        <w:gridCol w:w="3045"/>
        <w:gridCol w:w="379"/>
        <w:gridCol w:w="379"/>
        <w:gridCol w:w="1723"/>
        <w:gridCol w:w="378"/>
        <w:gridCol w:w="378"/>
        <w:gridCol w:w="378"/>
        <w:gridCol w:w="378"/>
        <w:gridCol w:w="378"/>
        <w:gridCol w:w="378"/>
        <w:gridCol w:w="846"/>
      </w:tblGrid>
      <w:tr w:rsidR="00FD0C59" w:rsidRPr="008C119A" w14:paraId="7CCACC7E" w14:textId="77777777" w:rsidTr="00314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45" w:type="dxa"/>
          </w:tcPr>
          <w:p w14:paraId="343AE7D5" w14:textId="77777777" w:rsidR="00FD0C59" w:rsidRPr="008C119A" w:rsidRDefault="00FD0C59" w:rsidP="00FE50D5">
            <w:pPr>
              <w:widowControl w:val="0"/>
              <w:spacing w:line="24" w:lineRule="atLeast"/>
              <w:jc w:val="both"/>
              <w:rPr>
                <w:rFonts w:ascii="Arial" w:eastAsia="Times New Roman" w:hAnsi="Arial" w:cs="Arial"/>
                <w:b w:val="0"/>
                <w:szCs w:val="20"/>
                <w:lang w:val="en-GB" w:eastAsia="en-GB"/>
              </w:rPr>
            </w:pPr>
          </w:p>
        </w:tc>
        <w:tc>
          <w:tcPr>
            <w:tcW w:w="379" w:type="dxa"/>
          </w:tcPr>
          <w:p w14:paraId="52DCB7C9"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9" w:type="dxa"/>
          </w:tcPr>
          <w:p w14:paraId="788378F3"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1723" w:type="dxa"/>
          </w:tcPr>
          <w:p w14:paraId="66C407CC"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096C1154"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52031B58"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11E16C6E" w14:textId="7EA31900"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1009722F"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w:t>
            </w:r>
          </w:p>
        </w:tc>
        <w:tc>
          <w:tcPr>
            <w:tcW w:w="378" w:type="dxa"/>
          </w:tcPr>
          <w:p w14:paraId="556E2DB8"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7EDCD1F8"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846" w:type="dxa"/>
          </w:tcPr>
          <w:p w14:paraId="78700709"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Page</w:t>
            </w:r>
          </w:p>
        </w:tc>
      </w:tr>
      <w:tr w:rsidR="00FD0C59" w:rsidRPr="008C119A" w14:paraId="3857A6AA"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0B13F117" w14:textId="77777777" w:rsidR="00FD0C59" w:rsidRPr="007B44D9" w:rsidRDefault="00FD0C59" w:rsidP="00FE50D5">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Declarations</w:t>
            </w:r>
          </w:p>
        </w:tc>
        <w:tc>
          <w:tcPr>
            <w:tcW w:w="379" w:type="dxa"/>
          </w:tcPr>
          <w:p w14:paraId="1714C7D0"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134242D8"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700B087F"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251DA88"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2944619C"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493990E9" w14:textId="5C3CF308"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40791E13"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01839A2B"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30BE203D"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08E79BFB" w14:textId="77777777" w:rsidR="00FD0C59" w:rsidRPr="007B44D9"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1</w:t>
            </w:r>
          </w:p>
        </w:tc>
      </w:tr>
      <w:tr w:rsidR="00314687" w:rsidRPr="008C119A" w14:paraId="5311AC62"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0AEE8ED0" w14:textId="61216C0B"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Acknowledgements</w:t>
            </w:r>
          </w:p>
        </w:tc>
        <w:tc>
          <w:tcPr>
            <w:tcW w:w="379" w:type="dxa"/>
          </w:tcPr>
          <w:p w14:paraId="7CE965AD"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20EE8CD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7A9D0836"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7550FB19"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3EBDD51C"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13A563B9"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4AEF6DCC"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E5410C9"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A14DB84"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6D363164" w14:textId="04F6CDCE"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0BC4C6A7"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15A1ABFA" w14:textId="77777777"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Abstract</w:t>
            </w:r>
          </w:p>
        </w:tc>
        <w:tc>
          <w:tcPr>
            <w:tcW w:w="379" w:type="dxa"/>
          </w:tcPr>
          <w:p w14:paraId="764F5A4D"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5D483CEC"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37561ACD"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D4F07F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15B1D69D"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BF21C65" w14:textId="3F616022"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2384467"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3A50AF7"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1DA2A722"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03F29181" w14:textId="0007F901"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0D752E38"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17059E68" w14:textId="47DAA710" w:rsidR="00314687" w:rsidRPr="00823DB2" w:rsidRDefault="00314687" w:rsidP="00314687">
            <w:pPr>
              <w:widowControl w:val="0"/>
              <w:spacing w:line="24" w:lineRule="atLeast"/>
              <w:jc w:val="both"/>
              <w:rPr>
                <w:rFonts w:ascii="Times New Roman" w:eastAsia="Times New Roman" w:hAnsi="Times New Roman" w:cs="Times New Roman"/>
                <w:b w:val="0"/>
                <w:bCs w:val="0"/>
                <w:caps w:val="0"/>
                <w:sz w:val="24"/>
                <w:lang w:val="en-GB" w:eastAsia="en-GB"/>
              </w:rPr>
            </w:pPr>
            <w:r w:rsidRPr="007B44D9">
              <w:rPr>
                <w:rFonts w:ascii="Times New Roman" w:eastAsia="Times New Roman" w:hAnsi="Times New Roman" w:cs="Times New Roman"/>
                <w:sz w:val="24"/>
                <w:lang w:val="en-GB" w:eastAsia="en-GB"/>
              </w:rPr>
              <w:t>Contents</w:t>
            </w:r>
          </w:p>
        </w:tc>
        <w:tc>
          <w:tcPr>
            <w:tcW w:w="379" w:type="dxa"/>
          </w:tcPr>
          <w:p w14:paraId="4D9AB5ED"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43421D23"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5A64B1F6"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640C19EF"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86A29E5"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3F4BD16C" w14:textId="62830BD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AADEFC7"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DD49370"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3F2909FA"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247090F1" w14:textId="5E557A6C"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238352CB"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637AC474" w14:textId="5AC53799"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1</w:t>
            </w:r>
          </w:p>
        </w:tc>
        <w:tc>
          <w:tcPr>
            <w:tcW w:w="379" w:type="dxa"/>
          </w:tcPr>
          <w:p w14:paraId="77CF7320"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6C807C6C"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1832275C" w14:textId="77777777"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Introduction</w:t>
            </w:r>
          </w:p>
        </w:tc>
        <w:tc>
          <w:tcPr>
            <w:tcW w:w="378" w:type="dxa"/>
          </w:tcPr>
          <w:p w14:paraId="571CAC18"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FC44279"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0202ECFD" w14:textId="7BD61A84"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454A5856"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02BBE73"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39361F24"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6C5567FD" w14:textId="180A92BF"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05F2AE96"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000BEF38" w14:textId="76D49050" w:rsidR="00314687" w:rsidRPr="0074527E" w:rsidRDefault="00314687" w:rsidP="00314687">
            <w:pPr>
              <w:widowControl w:val="0"/>
              <w:spacing w:line="24" w:lineRule="atLeast"/>
              <w:jc w:val="both"/>
              <w:rPr>
                <w:rFonts w:ascii="Times New Roman" w:hAnsi="Times New Roman"/>
                <w:b w:val="0"/>
                <w:caps w:val="0"/>
                <w:sz w:val="24"/>
                <w:lang w:val="en-GB"/>
              </w:rPr>
            </w:pPr>
            <w:r w:rsidRPr="007B44D9">
              <w:rPr>
                <w:rFonts w:ascii="Times New Roman" w:eastAsia="Times New Roman" w:hAnsi="Times New Roman" w:cs="Times New Roman"/>
                <w:sz w:val="24"/>
                <w:lang w:val="en-GB" w:eastAsia="en-GB"/>
              </w:rPr>
              <w:t>CHAPTER 2</w:t>
            </w:r>
          </w:p>
        </w:tc>
        <w:tc>
          <w:tcPr>
            <w:tcW w:w="379" w:type="dxa"/>
          </w:tcPr>
          <w:p w14:paraId="64E4F708"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3EE5D6E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12716F93" w14:textId="77777777"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Methods</w:t>
            </w:r>
          </w:p>
        </w:tc>
        <w:tc>
          <w:tcPr>
            <w:tcW w:w="378" w:type="dxa"/>
          </w:tcPr>
          <w:p w14:paraId="24D21B38"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623B67E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2B6AEB64" w14:textId="0736F400"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3FD53013"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70A20D16"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13DCEA13"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1D0C8FBB" w14:textId="5DE59D48"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314687" w:rsidRPr="008C119A" w14:paraId="57595F03"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2FB45FC1" w14:textId="6005B27D"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Chapter 3</w:t>
            </w:r>
          </w:p>
        </w:tc>
        <w:tc>
          <w:tcPr>
            <w:tcW w:w="379" w:type="dxa"/>
          </w:tcPr>
          <w:p w14:paraId="35CA4655"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2BF8EED7"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07EF7E48" w14:textId="0FDDBC94"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Pr>
                <w:rFonts w:ascii="Times New Roman" w:eastAsia="Times New Roman" w:hAnsi="Times New Roman" w:cs="Times New Roman"/>
                <w:i/>
                <w:iCs/>
                <w:sz w:val="24"/>
                <w:lang w:val="en-GB" w:eastAsia="en-GB"/>
              </w:rPr>
              <w:t>Implementation and fitting</w:t>
            </w:r>
          </w:p>
        </w:tc>
        <w:tc>
          <w:tcPr>
            <w:tcW w:w="378" w:type="dxa"/>
          </w:tcPr>
          <w:p w14:paraId="09CC5146"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E5697FC"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B11892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4AC822BE"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AE9B0F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23784D7"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56F02F74" w14:textId="120B9953"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3814B2A2"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4A206611" w14:textId="06EA37A9"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Pr>
                <w:rFonts w:ascii="Times New Roman" w:eastAsia="Times New Roman" w:hAnsi="Times New Roman" w:cs="Times New Roman"/>
                <w:sz w:val="24"/>
                <w:lang w:val="en-GB" w:eastAsia="en-GB"/>
              </w:rPr>
              <w:t>4</w:t>
            </w:r>
          </w:p>
        </w:tc>
        <w:tc>
          <w:tcPr>
            <w:tcW w:w="379" w:type="dxa"/>
          </w:tcPr>
          <w:p w14:paraId="57F86F25"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70CCB787"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78A9B51E" w14:textId="77777777"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Results</w:t>
            </w:r>
          </w:p>
        </w:tc>
        <w:tc>
          <w:tcPr>
            <w:tcW w:w="378" w:type="dxa"/>
          </w:tcPr>
          <w:p w14:paraId="21964280"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4243E3B8"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1C81F30E" w14:textId="1C0D38AC"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40562FA9"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456F3C7D"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77055EF"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0B9D9974" w14:textId="111405D8"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314687" w:rsidRPr="008C119A" w14:paraId="041776C2"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0D15D33C" w14:textId="483E4C90"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Pr>
                <w:rFonts w:ascii="Times New Roman" w:eastAsia="Times New Roman" w:hAnsi="Times New Roman" w:cs="Times New Roman"/>
                <w:sz w:val="24"/>
                <w:lang w:val="en-GB" w:eastAsia="en-GB"/>
              </w:rPr>
              <w:t>5</w:t>
            </w:r>
          </w:p>
        </w:tc>
        <w:tc>
          <w:tcPr>
            <w:tcW w:w="379" w:type="dxa"/>
          </w:tcPr>
          <w:p w14:paraId="19556B3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7CFF8661"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71D3302B" w14:textId="77777777"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Discussion</w:t>
            </w:r>
          </w:p>
        </w:tc>
        <w:tc>
          <w:tcPr>
            <w:tcW w:w="378" w:type="dxa"/>
          </w:tcPr>
          <w:p w14:paraId="4DEBE86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AD10D1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6E402204" w14:textId="4183DD64"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2D65E8C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39A0789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C3FA960"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1151A444" w14:textId="010BDB72"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314687" w:rsidRPr="008C119A" w14:paraId="5CD1F31F"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1333B0D8" w14:textId="77777777"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References</w:t>
            </w:r>
          </w:p>
        </w:tc>
        <w:tc>
          <w:tcPr>
            <w:tcW w:w="379" w:type="dxa"/>
          </w:tcPr>
          <w:p w14:paraId="4114031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37C690A6"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57A7F23E" w14:textId="77777777"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p>
        </w:tc>
        <w:tc>
          <w:tcPr>
            <w:tcW w:w="378" w:type="dxa"/>
          </w:tcPr>
          <w:p w14:paraId="6105085E"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6FD4150F"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191EE1CE" w14:textId="40F0C576"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0C965A4"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94D1B3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7E19261A"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25D7A497" w14:textId="77777777"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bl>
    <w:p w14:paraId="14A8EFBB" w14:textId="77777777" w:rsidR="00823DB2" w:rsidRDefault="00823DB2" w:rsidP="00FE50D5">
      <w:pPr>
        <w:spacing w:line="24" w:lineRule="atLeast"/>
        <w:rPr>
          <w:rFonts w:ascii="Times New Roman" w:hAnsi="Times New Roman" w:cs="Times New Roman"/>
          <w:b/>
          <w:bCs/>
          <w:i/>
          <w:iCs/>
          <w:sz w:val="24"/>
          <w:szCs w:val="24"/>
        </w:rPr>
      </w:pPr>
    </w:p>
    <w:p w14:paraId="7BABD559" w14:textId="77777777" w:rsidR="00C5799C" w:rsidRPr="00B602D6" w:rsidRDefault="00C5799C" w:rsidP="00FE50D5">
      <w:pPr>
        <w:spacing w:line="24" w:lineRule="atLeast"/>
        <w:rPr>
          <w:rFonts w:ascii="Times New Roman" w:hAnsi="Times New Roman" w:cs="Times New Roman"/>
          <w:b/>
          <w:bCs/>
          <w:i/>
          <w:iCs/>
          <w:sz w:val="40"/>
          <w:szCs w:val="40"/>
        </w:rPr>
      </w:pPr>
    </w:p>
    <w:p w14:paraId="15C209B8" w14:textId="4B516B1A" w:rsidR="00A53C5A" w:rsidRPr="00A53C5A" w:rsidRDefault="00980757" w:rsidP="00FE50D5">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Introduction</w:t>
      </w:r>
    </w:p>
    <w:p w14:paraId="413EE479" w14:textId="7757120F" w:rsidR="00C6468E" w:rsidRDefault="00A53C5A" w:rsidP="00FE50D5">
      <w:pPr>
        <w:pStyle w:val="NormalWeb"/>
        <w:keepNext/>
        <w:shd w:val="clear" w:color="auto" w:fill="FFFFFF"/>
        <w:spacing w:before="120" w:beforeAutospacing="0" w:after="120" w:afterAutospacing="0" w:line="24" w:lineRule="atLeast"/>
        <w:jc w:val="both"/>
      </w:pPr>
      <w:r>
        <w:rPr>
          <w:color w:val="202122"/>
          <w:shd w:val="clear" w:color="auto" w:fill="FFFFFF"/>
        </w:rPr>
        <w:lastRenderedPageBreak/>
        <w:t>Located in the cerebellum</w:t>
      </w:r>
      <w:r w:rsidR="00654108">
        <w:rPr>
          <w:color w:val="202122"/>
          <w:shd w:val="clear" w:color="auto" w:fill="FFFFFF"/>
        </w:rPr>
        <w:t xml:space="preserve"> and being amongst the largest neurons in the central nervous system</w:t>
      </w:r>
      <w:sdt>
        <w:sdtPr>
          <w:rPr>
            <w:color w:val="202122"/>
            <w:shd w:val="clear" w:color="auto" w:fill="FFFFFF"/>
          </w:rPr>
          <w:id w:val="-515543183"/>
          <w:citation/>
        </w:sdtPr>
        <w:sdtEndPr/>
        <w:sdtContent>
          <w:r w:rsidR="00FA1AEF">
            <w:rPr>
              <w:color w:val="202122"/>
              <w:shd w:val="clear" w:color="auto" w:fill="FFFFFF"/>
            </w:rPr>
            <w:fldChar w:fldCharType="begin"/>
          </w:r>
          <w:r w:rsidR="00FA1AEF">
            <w:rPr>
              <w:color w:val="202122"/>
              <w:shd w:val="clear" w:color="auto" w:fill="FFFFFF"/>
            </w:rPr>
            <w:instrText xml:space="preserve"> CITATION Pal74 \l 1033 </w:instrText>
          </w:r>
          <w:r w:rsidR="00FA1AEF">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w:t>
          </w:r>
          <w:r w:rsidR="00FA1AEF">
            <w:rPr>
              <w:color w:val="202122"/>
              <w:shd w:val="clear" w:color="auto" w:fill="FFFFFF"/>
            </w:rPr>
            <w:fldChar w:fldCharType="end"/>
          </w:r>
        </w:sdtContent>
      </w:sdt>
      <w:r w:rsidR="00654108">
        <w:rPr>
          <w:color w:val="202122"/>
          <w:shd w:val="clear" w:color="auto" w:fill="FFFFFF"/>
        </w:rPr>
        <w:t>,</w:t>
      </w:r>
      <w:r w:rsidR="00FA1AEF" w:rsidRPr="00FA1AEF">
        <w:rPr>
          <w:rFonts w:ascii="Source Sans Pro" w:hAnsi="Source Sans Pro"/>
          <w:color w:val="333333"/>
          <w:spacing w:val="4"/>
          <w:sz w:val="21"/>
          <w:szCs w:val="21"/>
          <w:shd w:val="clear" w:color="auto" w:fill="FCFCFC"/>
        </w:rPr>
        <w:t xml:space="preserve"> </w:t>
      </w:r>
      <w:r>
        <w:rPr>
          <w:color w:val="202122"/>
          <w:shd w:val="clear" w:color="auto" w:fill="FFFFFF"/>
        </w:rPr>
        <w:t>Purkinje cells</w:t>
      </w:r>
      <w:r w:rsidR="003D2C9C">
        <w:rPr>
          <w:color w:val="202122"/>
          <w:shd w:val="clear" w:color="auto" w:fill="FFFFFF"/>
        </w:rPr>
        <w:t>(PCs)</w:t>
      </w:r>
      <w:r>
        <w:rPr>
          <w:color w:val="202122"/>
          <w:shd w:val="clear" w:color="auto" w:fill="FFFFFF"/>
        </w:rPr>
        <w:t xml:space="preserve"> are extraordinary and </w:t>
      </w:r>
      <w:r w:rsidR="00991D16">
        <w:rPr>
          <w:color w:val="202122"/>
          <w:shd w:val="clear" w:color="auto" w:fill="FFFFFF"/>
        </w:rPr>
        <w:t>instantly distinguishable from other brain neurons for their</w:t>
      </w:r>
      <w:r w:rsidR="007A4A2C">
        <w:rPr>
          <w:color w:val="202122"/>
          <w:shd w:val="clear" w:color="auto" w:fill="FFFFFF"/>
        </w:rPr>
        <w:t xml:space="preserve"> complex</w:t>
      </w:r>
      <w:r w:rsidR="00991D16">
        <w:rPr>
          <w:color w:val="202122"/>
          <w:shd w:val="clear" w:color="auto" w:fill="FFFFFF"/>
        </w:rPr>
        <w:t xml:space="preserve"> </w:t>
      </w:r>
      <w:r w:rsidR="003D2C9C">
        <w:rPr>
          <w:color w:val="202122"/>
          <w:shd w:val="clear" w:color="auto" w:fill="FFFFFF"/>
        </w:rPr>
        <w:t>planar</w:t>
      </w:r>
      <w:r w:rsidR="00991D16">
        <w:rPr>
          <w:color w:val="202122"/>
          <w:shd w:val="clear" w:color="auto" w:fill="FFFFFF"/>
        </w:rPr>
        <w:t xml:space="preserve"> dendritic trees</w:t>
      </w:r>
      <w:r w:rsidR="007A4A2C">
        <w:rPr>
          <w:color w:val="202122"/>
          <w:shd w:val="clear" w:color="auto" w:fill="FFFFFF"/>
        </w:rPr>
        <w:t xml:space="preserve"> and</w:t>
      </w:r>
      <w:r w:rsidR="00991D16">
        <w:rPr>
          <w:color w:val="202122"/>
          <w:shd w:val="clear" w:color="auto" w:fill="FFFFFF"/>
        </w:rPr>
        <w:t xml:space="preserve"> for their ability to fire to distinct types of action potential</w:t>
      </w:r>
      <w:r w:rsidR="007A4A2C">
        <w:rPr>
          <w:color w:val="202122"/>
          <w:shd w:val="clear" w:color="auto" w:fill="FFFFFF"/>
        </w:rPr>
        <w:t xml:space="preserve">, namely simplex and complex spikes. </w:t>
      </w:r>
      <w:r w:rsidR="003D2C9C">
        <w:rPr>
          <w:color w:val="202122"/>
          <w:shd w:val="clear" w:color="auto" w:fill="FFFFFF"/>
        </w:rPr>
        <w:t>With over 1</w:t>
      </w:r>
      <w:r w:rsidR="00216406">
        <w:rPr>
          <w:color w:val="202122"/>
          <w:shd w:val="clear" w:color="auto" w:fill="FFFFFF"/>
        </w:rPr>
        <w:t>50</w:t>
      </w:r>
      <w:r w:rsidR="003D2C9C">
        <w:rPr>
          <w:color w:val="202122"/>
          <w:shd w:val="clear" w:color="auto" w:fill="FFFFFF"/>
        </w:rPr>
        <w:t>,000 input synapses</w:t>
      </w:r>
      <w:r w:rsidR="00080A74">
        <w:rPr>
          <w:color w:val="202122"/>
          <w:shd w:val="clear" w:color="auto" w:fill="FFFFFF"/>
        </w:rPr>
        <w:t>, far most than most other cell types</w:t>
      </w:r>
      <w:sdt>
        <w:sdtPr>
          <w:rPr>
            <w:color w:val="202122"/>
            <w:shd w:val="clear" w:color="auto" w:fill="FFFFFF"/>
          </w:rPr>
          <w:id w:val="250483955"/>
          <w:citation/>
        </w:sdtPr>
        <w:sdtEndPr/>
        <w:sdtContent>
          <w:r w:rsidR="00FE03CA">
            <w:rPr>
              <w:color w:val="202122"/>
              <w:shd w:val="clear" w:color="auto" w:fill="FFFFFF"/>
            </w:rPr>
            <w:fldChar w:fldCharType="begin"/>
          </w:r>
          <w:r w:rsidR="00FE03CA">
            <w:rPr>
              <w:color w:val="202122"/>
              <w:shd w:val="clear" w:color="auto" w:fill="FFFFFF"/>
            </w:rPr>
            <w:instrText xml:space="preserve"> CITATION THi18 \l 1033 </w:instrText>
          </w:r>
          <w:r w:rsidR="00FE03CA">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[2]</w:t>
          </w:r>
          <w:r w:rsidR="00FE03CA">
            <w:rPr>
              <w:color w:val="202122"/>
              <w:shd w:val="clear" w:color="auto" w:fill="FFFFFF"/>
            </w:rPr>
            <w:fldChar w:fldCharType="end"/>
          </w:r>
        </w:sdtContent>
      </w:sdt>
      <w:r w:rsidR="003D7E1C">
        <w:rPr>
          <w:color w:val="202122"/>
          <w:shd w:val="clear" w:color="auto" w:fill="FFFFFF"/>
        </w:rPr>
        <w:t xml:space="preserve"> PCs</w:t>
      </w:r>
      <w:r w:rsidR="00654108">
        <w:rPr>
          <w:color w:val="202122"/>
          <w:shd w:val="clear" w:color="auto" w:fill="FFFFFF"/>
        </w:rPr>
        <w:t xml:space="preserve"> have </w:t>
      </w:r>
      <w:r w:rsidR="003D7E1C">
        <w:rPr>
          <w:color w:val="202122"/>
          <w:shd w:val="clear" w:color="auto" w:fill="FFFFFF"/>
        </w:rPr>
        <w:t>gathered the interest</w:t>
      </w:r>
      <w:r w:rsidR="00654108">
        <w:rPr>
          <w:color w:val="202122"/>
          <w:shd w:val="clear" w:color="auto" w:fill="FFFFFF"/>
        </w:rPr>
        <w:t xml:space="preserve"> of </w:t>
      </w:r>
      <w:proofErr w:type="gramStart"/>
      <w:r w:rsidR="003D7E1C">
        <w:rPr>
          <w:color w:val="202122"/>
          <w:shd w:val="clear" w:color="auto" w:fill="FFFFFF"/>
        </w:rPr>
        <w:t>many</w:t>
      </w:r>
      <w:proofErr w:type="gramEnd"/>
      <w:r w:rsidR="003D7E1C">
        <w:rPr>
          <w:color w:val="202122"/>
          <w:shd w:val="clear" w:color="auto" w:fill="FFFFFF"/>
        </w:rPr>
        <w:t xml:space="preserve"> neuroscientists</w:t>
      </w:r>
      <w:r w:rsidR="00883C8E">
        <w:rPr>
          <w:color w:val="202122"/>
          <w:shd w:val="clear" w:color="auto" w:fill="FFFFFF"/>
        </w:rPr>
        <w:t xml:space="preserve"> of their potential and capabilities</w:t>
      </w:r>
      <w:r w:rsidR="003D7E1C">
        <w:rPr>
          <w:color w:val="202122"/>
          <w:shd w:val="clear" w:color="auto" w:fill="FFFFFF"/>
        </w:rPr>
        <w:t>.</w:t>
      </w:r>
      <w:r w:rsidR="00654108">
        <w:rPr>
          <w:color w:val="202122"/>
          <w:shd w:val="clear" w:color="auto" w:fill="FFFFFF"/>
        </w:rPr>
        <w:t xml:space="preserve"> </w:t>
      </w:r>
      <w:r w:rsidR="00B64DE3">
        <w:rPr>
          <w:color w:val="202122"/>
          <w:shd w:val="clear" w:color="auto" w:fill="FFFFFF"/>
        </w:rPr>
        <w:t xml:space="preserve">The </w:t>
      </w:r>
      <w:r w:rsidR="00D83769">
        <w:rPr>
          <w:color w:val="202122"/>
          <w:shd w:val="clear" w:color="auto" w:fill="FFFFFF"/>
        </w:rPr>
        <w:t>m</w:t>
      </w:r>
      <w:r w:rsidR="00103D04">
        <w:rPr>
          <w:color w:val="202122"/>
          <w:shd w:val="clear" w:color="auto" w:fill="FFFFFF"/>
        </w:rPr>
        <w:t xml:space="preserve">ossy fibre </w:t>
      </w:r>
      <w:r w:rsidR="0054431C">
        <w:rPr>
          <w:color w:val="202122"/>
          <w:shd w:val="clear" w:color="auto" w:fill="FFFFFF"/>
        </w:rPr>
        <w:t xml:space="preserve">activates </w:t>
      </w:r>
      <w:r w:rsidR="00103D04">
        <w:rPr>
          <w:color w:val="202122"/>
          <w:shd w:val="clear" w:color="auto" w:fill="FFFFFF"/>
        </w:rPr>
        <w:t>the granule cell</w:t>
      </w:r>
      <w:r w:rsidR="0054431C">
        <w:rPr>
          <w:color w:val="202122"/>
          <w:shd w:val="clear" w:color="auto" w:fill="FFFFFF"/>
        </w:rPr>
        <w:t xml:space="preserve"> which</w:t>
      </w:r>
      <w:r w:rsidR="00103D04">
        <w:rPr>
          <w:color w:val="202122"/>
          <w:shd w:val="clear" w:color="auto" w:fill="FFFFFF"/>
        </w:rPr>
        <w:t xml:space="preserve"> </w:t>
      </w:r>
      <w:r w:rsidR="0054431C">
        <w:rPr>
          <w:color w:val="202122"/>
          <w:shd w:val="clear" w:color="auto" w:fill="FFFFFF"/>
        </w:rPr>
        <w:t>connects to</w:t>
      </w:r>
      <w:r w:rsidR="00103D04">
        <w:rPr>
          <w:color w:val="202122"/>
          <w:shd w:val="clear" w:color="auto" w:fill="FFFFFF"/>
        </w:rPr>
        <w:t xml:space="preserve"> t</w:t>
      </w:r>
      <w:r w:rsidR="0093617B">
        <w:rPr>
          <w:color w:val="202122"/>
          <w:shd w:val="clear" w:color="auto" w:fill="FFFFFF"/>
        </w:rPr>
        <w:t xml:space="preserve">he parallel fibre </w:t>
      </w:r>
      <w:r w:rsidR="0054431C">
        <w:rPr>
          <w:color w:val="202122"/>
          <w:shd w:val="clear" w:color="auto" w:fill="FFFFFF"/>
        </w:rPr>
        <w:t>exciting</w:t>
      </w:r>
      <w:r w:rsidR="00B64DE3">
        <w:rPr>
          <w:color w:val="202122"/>
          <w:shd w:val="clear" w:color="auto" w:fill="FFFFFF"/>
        </w:rPr>
        <w:t xml:space="preserve"> simple</w:t>
      </w:r>
      <w:r w:rsidR="00BC3873">
        <w:rPr>
          <w:color w:val="202122"/>
          <w:shd w:val="clear" w:color="auto" w:fill="FFFFFF"/>
        </w:rPr>
        <w:t xml:space="preserve"> </w:t>
      </w:r>
      <w:r w:rsidR="0093617B">
        <w:rPr>
          <w:color w:val="202122"/>
          <w:shd w:val="clear" w:color="auto" w:fill="FFFFFF"/>
        </w:rPr>
        <w:t>spike</w:t>
      </w:r>
      <w:r w:rsidR="0054431C">
        <w:rPr>
          <w:color w:val="202122"/>
          <w:shd w:val="clear" w:color="auto" w:fill="FFFFFF"/>
        </w:rPr>
        <w:t xml:space="preserve">s </w:t>
      </w:r>
      <w:r w:rsidR="00C6468E">
        <w:rPr>
          <w:color w:val="202122"/>
          <w:shd w:val="clear" w:color="auto" w:fill="FFFFFF"/>
        </w:rPr>
        <w:t>(see Figure 1)</w:t>
      </w:r>
      <w:r w:rsidR="0093617B">
        <w:rPr>
          <w:color w:val="202122"/>
          <w:shd w:val="clear" w:color="auto" w:fill="FFFFFF"/>
        </w:rPr>
        <w:t xml:space="preserve">, ranging from 0 – </w:t>
      </w:r>
      <w:r w:rsidR="00103D04">
        <w:rPr>
          <w:color w:val="202122"/>
          <w:shd w:val="clear" w:color="auto" w:fill="FFFFFF"/>
        </w:rPr>
        <w:t>1</w:t>
      </w:r>
      <w:r w:rsidR="0093617B">
        <w:rPr>
          <w:color w:val="202122"/>
          <w:shd w:val="clear" w:color="auto" w:fill="FFFFFF"/>
        </w:rPr>
        <w:t xml:space="preserve">00 Hz </w:t>
      </w:r>
      <w:r w:rsidR="00103D04">
        <w:rPr>
          <w:color w:val="202122"/>
          <w:shd w:val="clear" w:color="auto" w:fill="FFFFFF"/>
        </w:rPr>
        <w:t>. On the other hand,</w:t>
      </w:r>
      <w:r w:rsidR="00D83769">
        <w:rPr>
          <w:color w:val="202122"/>
          <w:shd w:val="clear" w:color="auto" w:fill="FFFFFF"/>
        </w:rPr>
        <w:t xml:space="preserve"> </w:t>
      </w:r>
      <w:r w:rsidR="00C6468E">
        <w:rPr>
          <w:color w:val="202122"/>
          <w:shd w:val="clear" w:color="auto" w:fill="FFFFFF"/>
        </w:rPr>
        <w:t xml:space="preserve">the </w:t>
      </w:r>
      <w:r w:rsidR="00D83769">
        <w:t>climbing fibre</w:t>
      </w:r>
      <w:r w:rsidR="00C6468E">
        <w:t xml:space="preserve"> “entangles” the PC where it</w:t>
      </w:r>
      <w:r w:rsidR="00E61660">
        <w:t xml:space="preserve"> </w:t>
      </w:r>
      <w:r w:rsidR="00D83769">
        <w:t xml:space="preserve">directly </w:t>
      </w:r>
      <w:r w:rsidR="00E61660">
        <w:t>triggers</w:t>
      </w:r>
      <w:r w:rsidR="007D376C">
        <w:t xml:space="preserve"> </w:t>
      </w:r>
      <w:r w:rsidR="00B64DE3" w:rsidRPr="0074527E">
        <w:rPr>
          <w:color w:val="202122"/>
          <w:shd w:val="clear" w:color="auto" w:fill="FFFFFF"/>
        </w:rPr>
        <w:t>complex spikes</w:t>
      </w:r>
      <w:r w:rsidR="00E61660">
        <w:t xml:space="preserve"> (CS</w:t>
      </w:r>
      <w:r w:rsidR="00A66230">
        <w:t>s</w:t>
      </w:r>
      <w:r w:rsidR="00E61660">
        <w:t>) at a remarkably low frequency (</w:t>
      </w:r>
      <w:r w:rsidR="00266ECB">
        <w:t>~</w:t>
      </w:r>
      <w:r w:rsidR="00E61660">
        <w:t>1 Hz)</w:t>
      </w:r>
      <w:sdt>
        <w:sdtPr>
          <w:id w:val="-109056757"/>
          <w:citation/>
        </w:sdtPr>
        <w:sdtEndPr/>
        <w:sdtContent>
          <w:r w:rsidR="00266ECB">
            <w:fldChar w:fldCharType="begin"/>
          </w:r>
          <w:r w:rsidR="00266ECB">
            <w:instrText xml:space="preserve"> CITATION JLa99 \l 1033 </w:instrText>
          </w:r>
          <w:r w:rsidR="00266ECB">
            <w:fldChar w:fldCharType="separate"/>
          </w:r>
          <w:r w:rsidR="00823DB2">
            <w:rPr>
              <w:noProof/>
            </w:rPr>
            <w:t xml:space="preserve"> [3]</w:t>
          </w:r>
          <w:r w:rsidR="00266ECB">
            <w:fldChar w:fldCharType="end"/>
          </w:r>
        </w:sdtContent>
      </w:sdt>
      <w:r w:rsidR="00D81FE1">
        <w:t xml:space="preserve"> with one climbing fibre per PC</w:t>
      </w:r>
      <w:r w:rsidR="006A568A">
        <w:t xml:space="preserve"> </w:t>
      </w:r>
      <w:r w:rsidR="006A568A">
        <w:rPr>
          <w:color w:val="202122"/>
          <w:shd w:val="clear" w:color="auto" w:fill="FFFFFF"/>
        </w:rPr>
        <w:t>(see Figure 1)</w:t>
      </w:r>
      <w:r w:rsidR="00D83769">
        <w:t>.</w:t>
      </w:r>
      <w:r w:rsidR="00D83769">
        <w:rPr>
          <w:color w:val="202122"/>
          <w:shd w:val="clear" w:color="auto" w:fill="FFFFFF"/>
        </w:rPr>
        <w:t xml:space="preserve"> </w:t>
      </w:r>
      <w:r w:rsidR="00E61660">
        <w:t>CSs can induce long-term depression at parallel fib</w:t>
      </w:r>
      <w:r w:rsidR="00FC10E8">
        <w:t>r</w:t>
      </w:r>
      <w:r w:rsidR="00E61660">
        <w:t>e synapses on PCs, which may be involved in cerebell</w:t>
      </w:r>
      <w:r w:rsidR="003D7E1C">
        <w:t>um-dependent</w:t>
      </w:r>
      <w:r w:rsidR="00E61660">
        <w:t xml:space="preserve"> learning</w:t>
      </w:r>
      <w:r w:rsidR="00D83769">
        <w:t xml:space="preserve"> and motor coordination</w:t>
      </w:r>
      <w:sdt>
        <w:sdtPr>
          <w:id w:val="1439873404"/>
          <w:citation/>
        </w:sdtPr>
        <w:sdtEndPr/>
        <w:sdtContent>
          <w:r w:rsidR="000C3C87">
            <w:fldChar w:fldCharType="begin"/>
          </w:r>
          <w:r w:rsidR="000C3C87">
            <w:instrText xml:space="preserve"> CITATION Ito01 \l 1033 </w:instrText>
          </w:r>
          <w:r w:rsidR="000C3C87">
            <w:fldChar w:fldCharType="separate"/>
          </w:r>
          <w:r w:rsidR="00823DB2">
            <w:rPr>
              <w:noProof/>
            </w:rPr>
            <w:t xml:space="preserve"> [4]</w:t>
          </w:r>
          <w:r w:rsidR="000C3C87">
            <w:fldChar w:fldCharType="end"/>
          </w:r>
        </w:sdtContent>
      </w:sdt>
      <w:sdt>
        <w:sdtPr>
          <w:id w:val="650489462"/>
          <w:citation/>
        </w:sdtPr>
        <w:sdtEndPr/>
        <w:sdtContent>
          <w:r w:rsidR="000C3C87">
            <w:fldChar w:fldCharType="begin"/>
          </w:r>
          <w:r w:rsidR="000C3C87">
            <w:instrText xml:space="preserve"> CITATION Ste07 \l 1033 </w:instrText>
          </w:r>
          <w:r w:rsidR="000C3C87">
            <w:fldChar w:fldCharType="separate"/>
          </w:r>
          <w:r w:rsidR="00823DB2">
            <w:rPr>
              <w:noProof/>
            </w:rPr>
            <w:t xml:space="preserve"> [5]</w:t>
          </w:r>
          <w:r w:rsidR="000C3C87">
            <w:fldChar w:fldCharType="end"/>
          </w:r>
        </w:sdtContent>
      </w:sdt>
      <w:r w:rsidR="00D81FE1">
        <w:t>.</w:t>
      </w:r>
      <w:r w:rsidR="002765A4" w:rsidRPr="002765A4">
        <w:rPr>
          <w:rFonts w:ascii="Georgia" w:hAnsi="Georgia"/>
          <w:color w:val="3E3D40"/>
          <w:sz w:val="27"/>
          <w:szCs w:val="27"/>
          <w:shd w:val="clear" w:color="auto" w:fill="FFFFFF"/>
        </w:rPr>
        <w:t xml:space="preserve"> </w:t>
      </w:r>
      <w:r w:rsidR="002765A4" w:rsidRPr="002765A4">
        <w:rPr>
          <w:color w:val="3E3D40"/>
          <w:shd w:val="clear" w:color="auto" w:fill="FFFFFF"/>
        </w:rPr>
        <w:t xml:space="preserve">Purkinje cells are GABAergic neuron and </w:t>
      </w:r>
      <w:r w:rsidR="006A6442">
        <w:rPr>
          <w:color w:val="3E3D40"/>
          <w:shd w:val="clear" w:color="auto" w:fill="FFFFFF"/>
        </w:rPr>
        <w:t xml:space="preserve">are the only neurons that </w:t>
      </w:r>
      <w:r w:rsidR="002765A4" w:rsidRPr="002765A4">
        <w:rPr>
          <w:color w:val="3E3D40"/>
          <w:shd w:val="clear" w:color="auto" w:fill="FFFFFF"/>
        </w:rPr>
        <w:t xml:space="preserve">send output </w:t>
      </w:r>
      <w:r w:rsidR="008E0D6C">
        <w:rPr>
          <w:noProof/>
        </w:rPr>
        <w:drawing>
          <wp:anchor distT="0" distB="0" distL="114300" distR="114300" simplePos="0" relativeHeight="251658240" behindDoc="0" locked="0" layoutInCell="1" allowOverlap="1" wp14:anchorId="681D4B8D" wp14:editId="015F0D59">
            <wp:simplePos x="0" y="0"/>
            <wp:positionH relativeFrom="margin">
              <wp:align>left</wp:align>
            </wp:positionH>
            <wp:positionV relativeFrom="page">
              <wp:posOffset>1463040</wp:posOffset>
            </wp:positionV>
            <wp:extent cx="3672840" cy="3326765"/>
            <wp:effectExtent l="0" t="0" r="3810" b="698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9649" cy="3333561"/>
                    </a:xfrm>
                    <a:prstGeom prst="rect">
                      <a:avLst/>
                    </a:prstGeom>
                  </pic:spPr>
                </pic:pic>
              </a:graphicData>
            </a:graphic>
            <wp14:sizeRelH relativeFrom="margin">
              <wp14:pctWidth>0</wp14:pctWidth>
            </wp14:sizeRelH>
            <wp14:sizeRelV relativeFrom="margin">
              <wp14:pctHeight>0</wp14:pctHeight>
            </wp14:sizeRelV>
          </wp:anchor>
        </w:drawing>
      </w:r>
      <w:r w:rsidR="002765A4" w:rsidRPr="002765A4">
        <w:rPr>
          <w:color w:val="3E3D40"/>
          <w:shd w:val="clear" w:color="auto" w:fill="FFFFFF"/>
        </w:rPr>
        <w:t>from the</w:t>
      </w:r>
      <w:r w:rsidR="006A6442">
        <w:rPr>
          <w:color w:val="3E3D40"/>
          <w:shd w:val="clear" w:color="auto" w:fill="FFFFFF"/>
        </w:rPr>
        <w:t xml:space="preserve"> cerebellar</w:t>
      </w:r>
      <w:r w:rsidR="002765A4" w:rsidRPr="002765A4">
        <w:rPr>
          <w:color w:val="3E3D40"/>
          <w:shd w:val="clear" w:color="auto" w:fill="FFFFFF"/>
        </w:rPr>
        <w:t xml:space="preserve"> cortex to nuclear neurons</w:t>
      </w:r>
      <w:sdt>
        <w:sdtPr>
          <w:rPr>
            <w:color w:val="3E3D40"/>
            <w:shd w:val="clear" w:color="auto" w:fill="FFFFFF"/>
          </w:rPr>
          <w:id w:val="-609278815"/>
          <w:citation/>
        </w:sdtPr>
        <w:sdtEndPr/>
        <w:sdtContent>
          <w:r w:rsidR="00302610">
            <w:rPr>
              <w:color w:val="3E3D40"/>
              <w:shd w:val="clear" w:color="auto" w:fill="FFFFFF"/>
            </w:rPr>
            <w:fldChar w:fldCharType="begin"/>
          </w:r>
          <w:r w:rsidR="00302610">
            <w:rPr>
              <w:color w:val="3E3D40"/>
              <w:shd w:val="clear" w:color="auto" w:fill="FFFFFF"/>
            </w:rPr>
            <w:instrText xml:space="preserve"> CITATION Hir14 \l 1033 </w:instrText>
          </w:r>
          <w:r w:rsidR="00302610">
            <w:rPr>
              <w:color w:val="3E3D40"/>
              <w:shd w:val="clear" w:color="auto" w:fill="FFFFFF"/>
            </w:rPr>
            <w:fldChar w:fldCharType="separate"/>
          </w:r>
          <w:r w:rsidR="00823DB2">
            <w:rPr>
              <w:noProof/>
              <w:color w:val="3E3D40"/>
              <w:shd w:val="clear" w:color="auto" w:fill="FFFFFF"/>
            </w:rPr>
            <w:t xml:space="preserve"> </w:t>
          </w:r>
          <w:r w:rsidR="00823DB2" w:rsidRPr="00823DB2">
            <w:rPr>
              <w:noProof/>
              <w:color w:val="3E3D40"/>
              <w:shd w:val="clear" w:color="auto" w:fill="FFFFFF"/>
            </w:rPr>
            <w:t>[6]</w:t>
          </w:r>
          <w:r w:rsidR="00302610">
            <w:rPr>
              <w:color w:val="3E3D40"/>
              <w:shd w:val="clear" w:color="auto" w:fill="FFFFFF"/>
            </w:rPr>
            <w:fldChar w:fldCharType="end"/>
          </w:r>
        </w:sdtContent>
      </w:sdt>
      <w:r w:rsidR="002765A4" w:rsidRPr="002765A4">
        <w:rPr>
          <w:color w:val="3E3D40"/>
          <w:shd w:val="clear" w:color="auto" w:fill="FFFFFF"/>
        </w:rPr>
        <w:t>.</w:t>
      </w:r>
    </w:p>
    <w:p w14:paraId="005C293B" w14:textId="727E4726" w:rsidR="00A53C5A" w:rsidRPr="006C5DE1" w:rsidRDefault="00C6468E" w:rsidP="00FE50D5">
      <w:pPr>
        <w:pStyle w:val="Caption"/>
        <w:spacing w:line="24" w:lineRule="atLeast"/>
        <w:jc w:val="both"/>
        <w:rPr>
          <w:rFonts w:ascii="Times New Roman" w:hAnsi="Times New Roman" w:cs="Times New Roman"/>
          <w:color w:val="auto"/>
          <w:sz w:val="24"/>
          <w:szCs w:val="24"/>
        </w:rPr>
      </w:pPr>
      <w:r w:rsidRPr="006C5DE1">
        <w:rPr>
          <w:rFonts w:ascii="Times New Roman" w:hAnsi="Times New Roman" w:cs="Times New Roman"/>
          <w:color w:val="auto"/>
          <w:sz w:val="24"/>
          <w:szCs w:val="24"/>
        </w:rPr>
        <w:t xml:space="preserve">Figure </w:t>
      </w:r>
      <w:r w:rsidRPr="006C5DE1">
        <w:rPr>
          <w:rFonts w:ascii="Times New Roman" w:hAnsi="Times New Roman" w:cs="Times New Roman"/>
          <w:color w:val="auto"/>
          <w:sz w:val="24"/>
          <w:szCs w:val="24"/>
        </w:rPr>
        <w:fldChar w:fldCharType="begin"/>
      </w:r>
      <w:r w:rsidRPr="006C5DE1">
        <w:rPr>
          <w:rFonts w:ascii="Times New Roman" w:hAnsi="Times New Roman" w:cs="Times New Roman"/>
          <w:color w:val="auto"/>
          <w:sz w:val="24"/>
          <w:szCs w:val="24"/>
        </w:rPr>
        <w:instrText xml:space="preserve"> SEQ Figure \* ARABIC </w:instrText>
      </w:r>
      <w:r w:rsidRPr="006C5DE1">
        <w:rPr>
          <w:rFonts w:ascii="Times New Roman" w:hAnsi="Times New Roman" w:cs="Times New Roman"/>
          <w:color w:val="auto"/>
          <w:sz w:val="24"/>
          <w:szCs w:val="24"/>
        </w:rPr>
        <w:fldChar w:fldCharType="separate"/>
      </w:r>
      <w:r w:rsidRPr="006C5DE1">
        <w:rPr>
          <w:rFonts w:ascii="Times New Roman" w:hAnsi="Times New Roman" w:cs="Times New Roman"/>
          <w:noProof/>
          <w:color w:val="auto"/>
          <w:sz w:val="24"/>
          <w:szCs w:val="24"/>
        </w:rPr>
        <w:t>1</w:t>
      </w:r>
      <w:r w:rsidRPr="006C5DE1">
        <w:rPr>
          <w:rFonts w:ascii="Times New Roman" w:hAnsi="Times New Roman" w:cs="Times New Roman"/>
          <w:color w:val="auto"/>
          <w:sz w:val="24"/>
          <w:szCs w:val="24"/>
        </w:rPr>
        <w:fldChar w:fldCharType="end"/>
      </w:r>
      <w:r w:rsidRPr="006C5DE1">
        <w:rPr>
          <w:rFonts w:ascii="Times New Roman" w:hAnsi="Times New Roman" w:cs="Times New Roman"/>
          <w:color w:val="auto"/>
          <w:sz w:val="24"/>
          <w:szCs w:val="24"/>
        </w:rPr>
        <w:t xml:space="preserve">: </w:t>
      </w:r>
      <w:r w:rsidRPr="00302610">
        <w:rPr>
          <w:rFonts w:ascii="Times New Roman" w:hAnsi="Times New Roman" w:cs="Times New Roman"/>
          <w:color w:val="auto"/>
          <w:sz w:val="22"/>
          <w:szCs w:val="22"/>
        </w:rPr>
        <w:t>Purkinje cell</w:t>
      </w:r>
      <w:r w:rsidR="006C5DE1" w:rsidRPr="00302610">
        <w:rPr>
          <w:rFonts w:ascii="Times New Roman" w:hAnsi="Times New Roman" w:cs="Times New Roman"/>
          <w:color w:val="auto"/>
          <w:sz w:val="22"/>
          <w:szCs w:val="22"/>
        </w:rPr>
        <w:t xml:space="preserve"> layout</w:t>
      </w:r>
      <w:r w:rsidR="00BC1BD7" w:rsidRPr="00302610">
        <w:rPr>
          <w:rFonts w:ascii="Times New Roman" w:hAnsi="Times New Roman" w:cs="Times New Roman"/>
          <w:color w:val="auto"/>
          <w:sz w:val="22"/>
          <w:szCs w:val="22"/>
        </w:rPr>
        <w:t xml:space="preserve">. </w:t>
      </w:r>
      <w:r w:rsidR="006C5DE1" w:rsidRPr="00302610">
        <w:rPr>
          <w:rFonts w:ascii="Times New Roman" w:hAnsi="Times New Roman" w:cs="Times New Roman"/>
          <w:color w:val="auto"/>
          <w:sz w:val="22"/>
          <w:szCs w:val="22"/>
          <w:shd w:val="clear" w:color="auto" w:fill="FFFFFF"/>
        </w:rPr>
        <w:t>Climbing fibr</w:t>
      </w:r>
      <w:r w:rsidR="002765A4" w:rsidRPr="00302610">
        <w:rPr>
          <w:rFonts w:ascii="Times New Roman" w:hAnsi="Times New Roman" w:cs="Times New Roman"/>
          <w:color w:val="auto"/>
          <w:sz w:val="22"/>
          <w:szCs w:val="22"/>
          <w:shd w:val="clear" w:color="auto" w:fill="FFFFFF"/>
        </w:rPr>
        <w:t>e</w:t>
      </w:r>
      <w:r w:rsidR="006C5DE1" w:rsidRPr="00302610">
        <w:rPr>
          <w:rFonts w:ascii="Times New Roman" w:hAnsi="Times New Roman" w:cs="Times New Roman"/>
          <w:color w:val="auto"/>
          <w:sz w:val="22"/>
          <w:szCs w:val="22"/>
          <w:shd w:val="clear" w:color="auto" w:fill="FFFFFF"/>
        </w:rPr>
        <w:t>s receive input from motor system</w:t>
      </w:r>
      <w:r w:rsidR="002765A4" w:rsidRPr="00302610">
        <w:rPr>
          <w:rFonts w:ascii="Times New Roman" w:hAnsi="Times New Roman" w:cs="Times New Roman"/>
          <w:color w:val="auto"/>
          <w:sz w:val="22"/>
          <w:szCs w:val="22"/>
          <w:shd w:val="clear" w:color="auto" w:fill="FFFFFF"/>
        </w:rPr>
        <w:t xml:space="preserve"> where they</w:t>
      </w:r>
      <w:r w:rsidR="006C5DE1" w:rsidRPr="00302610">
        <w:rPr>
          <w:rFonts w:ascii="Times New Roman" w:hAnsi="Times New Roman" w:cs="Times New Roman"/>
          <w:color w:val="auto"/>
          <w:sz w:val="22"/>
          <w:szCs w:val="22"/>
          <w:shd w:val="clear" w:color="auto" w:fill="FFFFFF"/>
        </w:rPr>
        <w:t xml:space="preserve"> are thought to code error signals </w:t>
      </w:r>
      <w:sdt>
        <w:sdtPr>
          <w:rPr>
            <w:rFonts w:ascii="Times New Roman" w:hAnsi="Times New Roman" w:cs="Times New Roman"/>
            <w:color w:val="auto"/>
            <w:sz w:val="22"/>
            <w:szCs w:val="22"/>
            <w:shd w:val="clear" w:color="auto" w:fill="FFFFFF"/>
          </w:rPr>
          <w:id w:val="-75518495"/>
          <w:citation/>
        </w:sdtPr>
        <w:sdtEndPr/>
        <w:sdtContent>
          <w:r w:rsidR="006C5DE1" w:rsidRPr="00302610">
            <w:rPr>
              <w:rFonts w:ascii="Times New Roman" w:hAnsi="Times New Roman" w:cs="Times New Roman"/>
              <w:color w:val="auto"/>
              <w:sz w:val="22"/>
              <w:szCs w:val="22"/>
              <w:shd w:val="clear" w:color="auto" w:fill="FFFFFF"/>
            </w:rPr>
            <w:fldChar w:fldCharType="begin"/>
          </w:r>
          <w:r w:rsidR="006C5DE1" w:rsidRPr="00302610">
            <w:rPr>
              <w:rFonts w:ascii="Times New Roman" w:hAnsi="Times New Roman" w:cs="Times New Roman"/>
              <w:color w:val="auto"/>
              <w:sz w:val="22"/>
              <w:szCs w:val="22"/>
              <w:shd w:val="clear" w:color="auto" w:fill="FFFFFF"/>
            </w:rPr>
            <w:instrText xml:space="preserve"> CITATION Mae73 \l 1033 </w:instrText>
          </w:r>
          <w:r w:rsidR="006C5DE1" w:rsidRPr="00302610">
            <w:rPr>
              <w:rFonts w:ascii="Times New Roman" w:hAnsi="Times New Roman" w:cs="Times New Roman"/>
              <w:color w:val="auto"/>
              <w:sz w:val="22"/>
              <w:szCs w:val="22"/>
              <w:shd w:val="clear" w:color="auto" w:fill="FFFFFF"/>
            </w:rPr>
            <w:fldChar w:fldCharType="separate"/>
          </w:r>
          <w:r w:rsidR="00823DB2" w:rsidRPr="00823DB2">
            <w:rPr>
              <w:rFonts w:ascii="Times New Roman" w:hAnsi="Times New Roman" w:cs="Times New Roman"/>
              <w:noProof/>
              <w:color w:val="auto"/>
              <w:sz w:val="22"/>
              <w:szCs w:val="22"/>
              <w:shd w:val="clear" w:color="auto" w:fill="FFFFFF"/>
            </w:rPr>
            <w:t>[7]</w:t>
          </w:r>
          <w:r w:rsidR="006C5DE1" w:rsidRPr="00302610">
            <w:rPr>
              <w:rFonts w:ascii="Times New Roman" w:hAnsi="Times New Roman" w:cs="Times New Roman"/>
              <w:color w:val="auto"/>
              <w:sz w:val="22"/>
              <w:szCs w:val="22"/>
              <w:shd w:val="clear" w:color="auto" w:fill="FFFFFF"/>
            </w:rPr>
            <w:fldChar w:fldCharType="end"/>
          </w:r>
        </w:sdtContent>
      </w:sdt>
      <w:r w:rsidR="002765A4" w:rsidRPr="00302610">
        <w:rPr>
          <w:rFonts w:ascii="Times New Roman" w:hAnsi="Times New Roman" w:cs="Times New Roman"/>
          <w:color w:val="auto"/>
          <w:sz w:val="22"/>
          <w:szCs w:val="22"/>
          <w:shd w:val="clear" w:color="auto" w:fill="FFFFFF"/>
        </w:rPr>
        <w:t xml:space="preserve"> and connecting directly to the parallel fibres. In contrast </w:t>
      </w:r>
      <w:r w:rsidR="0054431C">
        <w:rPr>
          <w:rFonts w:ascii="Times New Roman" w:hAnsi="Times New Roman" w:cs="Times New Roman"/>
          <w:color w:val="auto"/>
          <w:sz w:val="22"/>
          <w:szCs w:val="22"/>
          <w:shd w:val="clear" w:color="auto" w:fill="FFFFFF"/>
        </w:rPr>
        <w:t>m</w:t>
      </w:r>
      <w:r w:rsidR="002765A4" w:rsidRPr="00302610">
        <w:rPr>
          <w:rFonts w:ascii="Times New Roman" w:hAnsi="Times New Roman" w:cs="Times New Roman"/>
          <w:color w:val="auto"/>
          <w:sz w:val="22"/>
          <w:szCs w:val="22"/>
          <w:shd w:val="clear" w:color="auto" w:fill="FFFFFF"/>
        </w:rPr>
        <w:t xml:space="preserve">ossy fibre connects to parallel fibres via the Granular cell having received input from multiple sources(spinal cord, cerebellar cortex, </w:t>
      </w:r>
      <w:r w:rsidR="003B6533" w:rsidRPr="003B6533">
        <w:rPr>
          <w:rFonts w:ascii="Times New Roman" w:hAnsi="Times New Roman" w:cs="Times New Roman"/>
          <w:color w:val="auto"/>
          <w:sz w:val="22"/>
          <w:szCs w:val="22"/>
          <w:shd w:val="clear" w:color="auto" w:fill="FFFFFF"/>
        </w:rPr>
        <w:t xml:space="preserve">vestibular system </w:t>
      </w:r>
      <w:r w:rsidR="002765A4" w:rsidRPr="00302610">
        <w:rPr>
          <w:rFonts w:ascii="Times New Roman" w:hAnsi="Times New Roman" w:cs="Times New Roman"/>
          <w:color w:val="auto"/>
          <w:sz w:val="22"/>
          <w:szCs w:val="22"/>
          <w:shd w:val="clear" w:color="auto" w:fill="FFFFFF"/>
        </w:rPr>
        <w:t>).</w:t>
      </w:r>
    </w:p>
    <w:p w14:paraId="79140888" w14:textId="710D98EC" w:rsidR="00474429" w:rsidRDefault="000023E5" w:rsidP="00FE50D5">
      <w:pPr>
        <w:pStyle w:val="NormalWeb"/>
        <w:shd w:val="clear" w:color="auto" w:fill="FFFFFF"/>
        <w:spacing w:before="120" w:beforeAutospacing="0" w:after="120" w:afterAutospacing="0" w:line="24" w:lineRule="atLeast"/>
        <w:jc w:val="both"/>
      </w:pPr>
      <w:r>
        <w:t>Despite the existence of a range of computational models to address various features of Purkinje cells, a simple model that captures</w:t>
      </w:r>
      <w:r w:rsidR="00302610">
        <w:t xml:space="preserve"> the</w:t>
      </w:r>
      <w:r>
        <w:t xml:space="preserve"> complex spike</w:t>
      </w:r>
      <w:r w:rsidR="00302610">
        <w:t xml:space="preserve"> behaviour is lacking</w:t>
      </w:r>
      <w:r>
        <w:t xml:space="preserve"> .</w:t>
      </w:r>
      <w:r w:rsidR="002A4F9F">
        <w:t xml:space="preserve"> </w:t>
      </w:r>
      <w:r w:rsidR="00BB525F">
        <w:t xml:space="preserve">An </w:t>
      </w:r>
      <w:r w:rsidR="00776BA2">
        <w:t xml:space="preserve">extensive </w:t>
      </w:r>
      <w:r w:rsidR="00BB525F">
        <w:t>attempt to create a necessary model to address the issue has been done</w:t>
      </w:r>
      <w:r w:rsidR="002A4F9F">
        <w:t xml:space="preserve"> by</w:t>
      </w:r>
      <w:r w:rsidR="00BB525F" w:rsidRPr="00BB525F">
        <w:t xml:space="preserve"> </w:t>
      </w:r>
      <w:r w:rsidR="00BB525F">
        <w:t>Amelia Burroughs, Nadia L. Cerminara , Richard Apps , and Conor Houghton</w:t>
      </w:r>
      <w:sdt>
        <w:sdtPr>
          <w:id w:val="1151253175"/>
          <w:citation/>
        </w:sdtPr>
        <w:sdtEndPr/>
        <w:sdtContent>
          <w:r w:rsidR="00BB525F">
            <w:fldChar w:fldCharType="begin"/>
          </w:r>
          <w:r w:rsidR="00BB525F">
            <w:instrText xml:space="preserve"> CITATION Ame20 \l 1033 </w:instrText>
          </w:r>
          <w:r w:rsidR="00BB525F">
            <w:fldChar w:fldCharType="separate"/>
          </w:r>
          <w:r w:rsidR="00BB525F">
            <w:rPr>
              <w:noProof/>
            </w:rPr>
            <w:t xml:space="preserve"> [8]</w:t>
          </w:r>
          <w:r w:rsidR="00BB525F">
            <w:fldChar w:fldCharType="end"/>
          </w:r>
        </w:sdtContent>
      </w:sdt>
      <w:r w:rsidR="00776BA2">
        <w:t xml:space="preserve">. Here, this paper seeks to </w:t>
      </w:r>
      <w:r w:rsidR="00AB2602">
        <w:t>re</w:t>
      </w:r>
      <w:r w:rsidR="00FE50D5">
        <w:t>view</w:t>
      </w:r>
      <w:r w:rsidR="00AB2602">
        <w:t xml:space="preserve"> and </w:t>
      </w:r>
      <w:r w:rsidR="00FE50D5">
        <w:t>rework</w:t>
      </w:r>
      <w:r w:rsidR="00776BA2">
        <w:t xml:space="preserve"> the modelling from the computer science perspective in order to provide an efficient</w:t>
      </w:r>
      <w:r w:rsidR="00DA6C48">
        <w:t>,</w:t>
      </w:r>
      <w:r w:rsidR="00AB2602">
        <w:t xml:space="preserve"> </w:t>
      </w:r>
      <w:r w:rsidR="00FE50D5">
        <w:t>optimized,</w:t>
      </w:r>
      <w:r w:rsidR="00DA6C48">
        <w:t xml:space="preserve"> and simplistic</w:t>
      </w:r>
      <w:r w:rsidR="00AB2602">
        <w:t xml:space="preserve"> solution</w:t>
      </w:r>
      <w:r w:rsidR="00DA6C48">
        <w:t xml:space="preserve"> without losing the resolution of the original paper</w:t>
      </w:r>
      <w:r w:rsidR="00AB2602">
        <w:t>.</w:t>
      </w:r>
      <w:r w:rsidR="003307C5">
        <w:t xml:space="preserve"> T</w:t>
      </w:r>
      <w:r>
        <w:t>h</w:t>
      </w:r>
      <w:r w:rsidR="003B6533">
        <w:t xml:space="preserve">is </w:t>
      </w:r>
      <w:r>
        <w:t>paper</w:t>
      </w:r>
      <w:r w:rsidR="003307C5">
        <w:t>’s aim</w:t>
      </w:r>
      <w:r w:rsidR="00BB525F">
        <w:t xml:space="preserve"> is</w:t>
      </w:r>
      <w:r w:rsidR="003B6533">
        <w:t xml:space="preserve"> via simulation</w:t>
      </w:r>
      <w:r w:rsidR="003307C5">
        <w:t>,</w:t>
      </w:r>
      <w:r w:rsidR="003B6533">
        <w:t xml:space="preserve"> to prove the hypothesis that a restricted number of channel-dynamics can explain</w:t>
      </w:r>
      <w:r w:rsidR="007E4629">
        <w:t xml:space="preserve"> the</w:t>
      </w:r>
      <w:r w:rsidR="003B6533">
        <w:t xml:space="preserve"> complex spike waveform. </w:t>
      </w:r>
      <w:r w:rsidR="00474429">
        <w:t>The model that is presented is</w:t>
      </w:r>
      <w:r>
        <w:t xml:space="preserve"> a three-current model that shows that three channels, a leak </w:t>
      </w:r>
      <w:r>
        <w:lastRenderedPageBreak/>
        <w:t>channel and two active channels, are sufficient to simulate the complex spike waveform.</w:t>
      </w:r>
      <w:r w:rsidR="00E379AA">
        <w:t xml:space="preserve"> This model attempts to</w:t>
      </w:r>
      <w:r w:rsidR="007E4629">
        <w:t xml:space="preserve"> provide a</w:t>
      </w:r>
      <w:r w:rsidR="000852FF">
        <w:t>n</w:t>
      </w:r>
      <w:r w:rsidR="007E4629">
        <w:t xml:space="preserve"> </w:t>
      </w:r>
      <w:r w:rsidR="000852FF">
        <w:t>adequate description of the essential ion-channel dynamics that support the complex spike production</w:t>
      </w:r>
      <w:r w:rsidR="00E379AA">
        <w:t xml:space="preserve">, </w:t>
      </w:r>
      <w:r w:rsidR="000852FF">
        <w:t>behaviour</w:t>
      </w:r>
      <w:r w:rsidR="00E379AA">
        <w:t xml:space="preserve"> and enable further analysis of complex spiking</w:t>
      </w:r>
      <w:proofErr w:type="gramStart"/>
      <w:r w:rsidR="00E379AA">
        <w:t>.</w:t>
      </w:r>
      <w:r w:rsidR="000852FF">
        <w:t xml:space="preserve"> </w:t>
      </w:r>
      <w:r w:rsidR="00BA217E" w:rsidRPr="00BA217E">
        <w:t xml:space="preserve"> </w:t>
      </w:r>
      <w:proofErr w:type="gramEnd"/>
    </w:p>
    <w:p w14:paraId="1758A97F" w14:textId="77777777" w:rsidR="00985626" w:rsidRDefault="00985626" w:rsidP="00FE50D5">
      <w:pPr>
        <w:spacing w:line="24" w:lineRule="atLeast"/>
        <w:rPr>
          <w:rFonts w:ascii="Times New Roman" w:hAnsi="Times New Roman" w:cs="Times New Roman"/>
          <w:b/>
          <w:bCs/>
          <w:i/>
          <w:iCs/>
          <w:sz w:val="36"/>
          <w:szCs w:val="36"/>
        </w:rPr>
      </w:pPr>
    </w:p>
    <w:p w14:paraId="35CDF169" w14:textId="10CFD31D" w:rsidR="00980757" w:rsidRPr="00FD0C59" w:rsidRDefault="00AA19A0" w:rsidP="00FE50D5">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Methods</w:t>
      </w:r>
    </w:p>
    <w:p w14:paraId="1581A481" w14:textId="1DF81937" w:rsidR="00DE1D8C" w:rsidRDefault="00DE1D8C" w:rsidP="00FE50D5">
      <w:pPr>
        <w:spacing w:line="24" w:lineRule="atLeast"/>
        <w:jc w:val="both"/>
        <w:rPr>
          <w:rFonts w:ascii="Times New Roman" w:hAnsi="Times New Roman" w:cs="Times New Roman"/>
          <w:sz w:val="24"/>
          <w:szCs w:val="24"/>
        </w:rPr>
      </w:pPr>
      <w:r w:rsidRPr="00DE1D8C">
        <w:rPr>
          <w:rFonts w:ascii="Times New Roman" w:hAnsi="Times New Roman" w:cs="Times New Roman"/>
          <w:sz w:val="24"/>
          <w:szCs w:val="24"/>
        </w:rPr>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67C372E4" w:rsidR="00DE1D8C" w:rsidRDefault="003C77F2" w:rsidP="00FE50D5">
      <w:pPr>
        <w:keepNext/>
        <w:spacing w:line="24" w:lineRule="atLeast"/>
        <w:jc w:val="cente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e</m:t>
            </m:r>
          </m:sub>
        </m:sSub>
      </m:oMath>
      <w:r w:rsidR="00204709">
        <w:rPr>
          <w:rFonts w:eastAsiaTheme="minorEastAsia"/>
          <w:sz w:val="24"/>
          <w:szCs w:val="24"/>
        </w:rPr>
        <w:t xml:space="preserve"> </w:t>
      </w:r>
    </w:p>
    <w:p w14:paraId="4F983FE0" w14:textId="77C803CD" w:rsidR="00462AE6" w:rsidRDefault="00DE1D8C" w:rsidP="00FE50D5">
      <w:pPr>
        <w:pStyle w:val="Caption"/>
        <w:spacing w:line="24" w:lineRule="atLeast"/>
        <w:jc w:val="right"/>
      </w:pPr>
      <w:r>
        <w:t xml:space="preserve">( </w:t>
      </w:r>
      <w:r w:rsidR="003C77F2">
        <w:fldChar w:fldCharType="begin"/>
      </w:r>
      <w:r w:rsidR="003C77F2">
        <w:instrText xml:space="preserve"> SEQ ( \* ARABIC </w:instrText>
      </w:r>
      <w:r w:rsidR="003C77F2">
        <w:fldChar w:fldCharType="separate"/>
      </w:r>
      <w:r w:rsidR="008A39B8">
        <w:rPr>
          <w:noProof/>
        </w:rPr>
        <w:t>1</w:t>
      </w:r>
      <w:r w:rsidR="003C77F2">
        <w:rPr>
          <w:noProof/>
        </w:rPr>
        <w:fldChar w:fldCharType="end"/>
      </w:r>
      <w:r>
        <w:t xml:space="preserve"> )</w:t>
      </w:r>
    </w:p>
    <w:p w14:paraId="7A1CBA71" w14:textId="40B7F52A" w:rsidR="00DE1D8C" w:rsidRDefault="00F11B87" w:rsidP="00FE50D5">
      <w:pPr>
        <w:spacing w:line="24" w:lineRule="atLeast"/>
        <w:jc w:val="both"/>
      </w:pPr>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3C77F2" w:rsidP="00FE50D5">
      <w:pPr>
        <w:keepNext/>
        <w:spacing w:line="24" w:lineRule="atLeas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FE50D5">
      <w:pPr>
        <w:pStyle w:val="Caption"/>
        <w:spacing w:line="24" w:lineRule="atLeast"/>
        <w:jc w:val="right"/>
      </w:pPr>
      <w:r>
        <w:t xml:space="preserve">( </w:t>
      </w:r>
      <w:r w:rsidR="003C77F2">
        <w:fldChar w:fldCharType="begin"/>
      </w:r>
      <w:r w:rsidR="003C77F2">
        <w:instrText xml:space="preserve"> SEQ ( \* ARABIC </w:instrText>
      </w:r>
      <w:r w:rsidR="003C77F2">
        <w:fldChar w:fldCharType="separate"/>
      </w:r>
      <w:r w:rsidR="008A39B8">
        <w:rPr>
          <w:noProof/>
        </w:rPr>
        <w:t>2</w:t>
      </w:r>
      <w:r w:rsidR="003C77F2">
        <w:rPr>
          <w:noProof/>
        </w:rPr>
        <w:fldChar w:fldCharType="end"/>
      </w:r>
      <w:r>
        <w:t xml:space="preserve"> )</w:t>
      </w:r>
    </w:p>
    <w:p w14:paraId="766F2B3A" w14:textId="7BE759F9" w:rsidR="000052DF" w:rsidRPr="00AE791E" w:rsidRDefault="00F11B87" w:rsidP="00FE50D5">
      <w:pPr>
        <w:spacing w:line="24" w:lineRule="atLeast"/>
        <w:jc w:val="both"/>
        <w:rPr>
          <w:rFonts w:ascii="Times New Roman" w:hAnsi="Times New Roman" w:cs="Times New Roman"/>
          <w:color w:val="202122"/>
          <w:sz w:val="28"/>
          <w:szCs w:val="28"/>
          <w:shd w:val="clear" w:color="auto" w:fill="FFFFFF"/>
        </w:rPr>
      </w:pPr>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204709" w:rsidRPr="00204709">
        <w:rPr>
          <w:rFonts w:ascii="Cambria Math" w:eastAsiaTheme="minorEastAsia" w:hAnsi="Cambria Math"/>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e</m:t>
            </m:r>
          </m:sub>
        </m:sSub>
      </m:oMath>
      <w:r w:rsidR="00204709">
        <w:rPr>
          <w:rFonts w:ascii="Cambria Math" w:eastAsiaTheme="minorEastAsia" w:hAnsi="Cambria Math"/>
          <w:i/>
          <w:sz w:val="24"/>
          <w:szCs w:val="24"/>
        </w:rPr>
        <w:t xml:space="preserve"> </w:t>
      </w:r>
      <w:r w:rsidR="00204709" w:rsidRPr="00204709">
        <w:rPr>
          <w:rFonts w:ascii="Times New Roman" w:hAnsi="Times New Roman" w:cs="Times New Roman"/>
          <w:sz w:val="24"/>
          <w:szCs w:val="24"/>
        </w:rPr>
        <w:t>stands for the external input current.</w:t>
      </w:r>
      <w:r w:rsidR="00B25A66">
        <w:rPr>
          <w:rFonts w:ascii="Times New Roman" w:hAnsi="Times New Roman" w:cs="Times New Roman"/>
          <w:sz w:val="24"/>
          <w:szCs w:val="24"/>
        </w:rPr>
        <w:t xml:space="preserve"> </w:t>
      </w:r>
      <w:r w:rsidR="00B25A66" w:rsidRPr="00B25A66">
        <w:rPr>
          <w:rFonts w:ascii="Times New Roman" w:hAnsi="Times New Roman" w:cs="Times New Roman"/>
          <w:sz w:val="24"/>
          <w:szCs w:val="24"/>
        </w:rPr>
        <w:t>This is described below and is made up of a background current and a synaptic current entering the soma from the dendrites</w:t>
      </w:r>
      <w:r w:rsidR="00AE791E" w:rsidRPr="00B25A66">
        <w:rPr>
          <w:rFonts w:ascii="Times New Roman" w:hAnsi="Times New Roman" w:cs="Times New Roman"/>
          <w:sz w:val="24"/>
          <w:szCs w:val="24"/>
        </w:rPr>
        <w:t xml:space="preserve"> </w:t>
      </w:r>
      <w:r w:rsidR="00AE791E" w:rsidRPr="00AE791E">
        <w:rPr>
          <w:rFonts w:ascii="Times New Roman" w:hAnsi="Times New Roman" w:cs="Times New Roman"/>
          <w:sz w:val="24"/>
          <w:szCs w:val="24"/>
        </w:rPr>
        <w:t>The most commonly used sign convention in neural modeling is that ionic current flowing out of the cell is positive and ionic current flowing into the cell is negative</w:t>
      </w:r>
      <w:sdt>
        <w:sdtPr>
          <w:rPr>
            <w:rFonts w:ascii="Times New Roman" w:hAnsi="Times New Roman" w:cs="Times New Roman"/>
            <w:sz w:val="24"/>
            <w:szCs w:val="24"/>
          </w:rPr>
          <w:id w:val="-997568533"/>
          <w:citation/>
        </w:sdtPr>
        <w:sdtEndPr/>
        <w:sdtContent>
          <w:r w:rsidR="004F7D54">
            <w:rPr>
              <w:rFonts w:ascii="Times New Roman" w:hAnsi="Times New Roman" w:cs="Times New Roman"/>
              <w:sz w:val="24"/>
              <w:szCs w:val="24"/>
            </w:rPr>
            <w:fldChar w:fldCharType="begin"/>
          </w:r>
          <w:r w:rsidR="004F7D54">
            <w:rPr>
              <w:rFonts w:ascii="Times New Roman" w:hAnsi="Times New Roman" w:cs="Times New Roman"/>
              <w:sz w:val="24"/>
              <w:szCs w:val="24"/>
            </w:rPr>
            <w:instrText xml:space="preserve"> CITATION Nel04 \l 1033 </w:instrText>
          </w:r>
          <w:r w:rsidR="004F7D54">
            <w:rPr>
              <w:rFonts w:ascii="Times New Roman" w:hAnsi="Times New Roman" w:cs="Times New Roman"/>
              <w:sz w:val="24"/>
              <w:szCs w:val="24"/>
            </w:rPr>
            <w:fldChar w:fldCharType="separate"/>
          </w:r>
          <w:r w:rsidR="00823DB2">
            <w:rPr>
              <w:rFonts w:ascii="Times New Roman" w:hAnsi="Times New Roman" w:cs="Times New Roman"/>
              <w:noProof/>
              <w:sz w:val="24"/>
              <w:szCs w:val="24"/>
            </w:rPr>
            <w:t xml:space="preserve"> </w:t>
          </w:r>
          <w:r w:rsidR="00823DB2" w:rsidRPr="00823DB2">
            <w:rPr>
              <w:rFonts w:ascii="Times New Roman" w:hAnsi="Times New Roman" w:cs="Times New Roman"/>
              <w:noProof/>
              <w:sz w:val="24"/>
              <w:szCs w:val="24"/>
            </w:rPr>
            <w:t>[8]</w:t>
          </w:r>
          <w:r w:rsidR="004F7D54">
            <w:rPr>
              <w:rFonts w:ascii="Times New Roman" w:hAnsi="Times New Roman" w:cs="Times New Roman"/>
              <w:sz w:val="24"/>
              <w:szCs w:val="24"/>
            </w:rPr>
            <w:fldChar w:fldCharType="end"/>
          </w:r>
        </w:sdtContent>
      </w:sdt>
      <w:r w:rsidR="00AE791E">
        <w:rPr>
          <w:rFonts w:ascii="Times New Roman" w:hAnsi="Times New Roman" w:cs="Times New Roman"/>
          <w:sz w:val="24"/>
          <w:szCs w:val="24"/>
        </w:rPr>
        <w:t>.</w:t>
      </w:r>
    </w:p>
    <w:p w14:paraId="2BF82EAF" w14:textId="77777777" w:rsidR="003379B0" w:rsidRPr="00AE791E" w:rsidRDefault="003379B0" w:rsidP="00FE50D5">
      <w:pPr>
        <w:pStyle w:val="ListParagraph"/>
        <w:spacing w:line="24" w:lineRule="atLeast"/>
        <w:ind w:left="792"/>
        <w:rPr>
          <w:rFonts w:ascii="Times New Roman" w:hAnsi="Times New Roman" w:cs="Times New Roman"/>
          <w:b/>
          <w:bCs/>
          <w:sz w:val="36"/>
          <w:szCs w:val="36"/>
        </w:rPr>
      </w:pPr>
    </w:p>
    <w:p w14:paraId="28430E48" w14:textId="7314B2D4" w:rsidR="003379B0" w:rsidRPr="00FD0C59" w:rsidRDefault="003379B0" w:rsidP="00FE50D5">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Ion channels</w:t>
      </w:r>
    </w:p>
    <w:p w14:paraId="7C1D74C2" w14:textId="064776E4" w:rsidR="008E1D01" w:rsidRDefault="008E1D01" w:rsidP="00FE50D5">
      <w:pPr>
        <w:spacing w:line="24" w:lineRule="atLeast"/>
        <w:jc w:val="both"/>
        <w:rPr>
          <w:rFonts w:ascii="Times New Roman" w:hAnsi="Times New Roman" w:cs="Times New Roman"/>
          <w:sz w:val="24"/>
          <w:szCs w:val="24"/>
        </w:rPr>
      </w:pPr>
      <w:r w:rsidRPr="008E1D01">
        <w:rPr>
          <w:rFonts w:ascii="Times New Roman" w:hAnsi="Times New Roman" w:cs="Times New Roman"/>
          <w:sz w:val="24"/>
          <w:szCs w:val="24"/>
        </w:rPr>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w:t>
      </w:r>
      <w:sdt>
        <w:sdtPr>
          <w:rPr>
            <w:rFonts w:ascii="Times New Roman" w:hAnsi="Times New Roman" w:cs="Times New Roman"/>
            <w:sz w:val="24"/>
            <w:szCs w:val="24"/>
          </w:rPr>
          <w:id w:val="-1941824377"/>
          <w:citation/>
        </w:sdtPr>
        <w:sdtEndPr/>
        <w:sdtContent>
          <w:r w:rsidR="00CA648C">
            <w:rPr>
              <w:rFonts w:ascii="Times New Roman" w:hAnsi="Times New Roman" w:cs="Times New Roman"/>
              <w:sz w:val="24"/>
              <w:szCs w:val="24"/>
            </w:rPr>
            <w:fldChar w:fldCharType="begin"/>
          </w:r>
          <w:r w:rsidR="00CA648C">
            <w:rPr>
              <w:rFonts w:ascii="Times New Roman" w:hAnsi="Times New Roman" w:cs="Times New Roman"/>
              <w:sz w:val="24"/>
              <w:szCs w:val="24"/>
            </w:rPr>
            <w:instrText xml:space="preserve"> CITATION Ram01 \l 1033 </w:instrText>
          </w:r>
          <w:r w:rsidR="00CA648C">
            <w:rPr>
              <w:rFonts w:ascii="Times New Roman" w:hAnsi="Times New Roman" w:cs="Times New Roman"/>
              <w:sz w:val="24"/>
              <w:szCs w:val="24"/>
            </w:rPr>
            <w:fldChar w:fldCharType="separate"/>
          </w:r>
          <w:r w:rsidR="00823DB2">
            <w:rPr>
              <w:rFonts w:ascii="Times New Roman" w:hAnsi="Times New Roman" w:cs="Times New Roman"/>
              <w:noProof/>
              <w:sz w:val="24"/>
              <w:szCs w:val="24"/>
            </w:rPr>
            <w:t xml:space="preserve"> </w:t>
          </w:r>
          <w:r w:rsidR="00823DB2" w:rsidRPr="00823DB2">
            <w:rPr>
              <w:rFonts w:ascii="Times New Roman" w:hAnsi="Times New Roman" w:cs="Times New Roman"/>
              <w:noProof/>
              <w:sz w:val="24"/>
              <w:szCs w:val="24"/>
            </w:rPr>
            <w:t>[9]</w:t>
          </w:r>
          <w:r w:rsidR="00CA648C">
            <w:rPr>
              <w:rFonts w:ascii="Times New Roman" w:hAnsi="Times New Roman" w:cs="Times New Roman"/>
              <w:sz w:val="24"/>
              <w:szCs w:val="24"/>
            </w:rPr>
            <w:fldChar w:fldCharType="end"/>
          </w:r>
        </w:sdtContent>
      </w:sdt>
      <w:r w:rsidRPr="008E1D01">
        <w:rPr>
          <w:rFonts w:ascii="Times New Roman" w:hAnsi="Times New Roman" w:cs="Times New Roman"/>
          <w:sz w:val="24"/>
          <w:szCs w:val="24"/>
        </w:rPr>
        <w:t xml:space="preserve"> </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3C77F2" w:rsidP="00FE50D5">
      <w:pPr>
        <w:keepNext/>
        <w:spacing w:line="24"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FE50D5">
      <w:pPr>
        <w:pStyle w:val="Caption"/>
        <w:spacing w:line="24" w:lineRule="atLeast"/>
        <w:jc w:val="right"/>
        <w:rPr>
          <w:rFonts w:ascii="Times New Roman" w:eastAsiaTheme="minorEastAsia" w:hAnsi="Times New Roman" w:cs="Times New Roman"/>
        </w:rPr>
      </w:pPr>
      <w:r>
        <w:t xml:space="preserve">( </w:t>
      </w:r>
      <w:r w:rsidR="003C77F2">
        <w:fldChar w:fldCharType="begin"/>
      </w:r>
      <w:r w:rsidR="003C77F2">
        <w:instrText xml:space="preserve"> SEQ ( \* ARABIC </w:instrText>
      </w:r>
      <w:r w:rsidR="003C77F2">
        <w:fldChar w:fldCharType="separate"/>
      </w:r>
      <w:r w:rsidR="008A39B8">
        <w:rPr>
          <w:noProof/>
        </w:rPr>
        <w:t>3</w:t>
      </w:r>
      <w:r w:rsidR="003C77F2">
        <w:rPr>
          <w:noProof/>
        </w:rPr>
        <w:fldChar w:fldCharType="end"/>
      </w:r>
      <w:r>
        <w:t xml:space="preserve"> )</w:t>
      </w:r>
    </w:p>
    <w:p w14:paraId="41B8B014" w14:textId="6DBA1F9B" w:rsidR="003C442C" w:rsidRPr="00786EE1" w:rsidRDefault="0085153D" w:rsidP="00FE50D5">
      <w:pPr>
        <w:spacing w:line="24" w:lineRule="atLeast"/>
        <w:jc w:val="both"/>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FE50D5">
      <w:pPr>
        <w:keepNext/>
        <w:spacing w:line="24" w:lineRule="atLeast"/>
        <w:jc w:val="center"/>
      </w:pPr>
      <w:r w:rsidRPr="00B735F9">
        <w:rPr>
          <w:noProof/>
        </w:rPr>
        <w:lastRenderedPageBreak/>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9"/>
                    <a:stretch>
                      <a:fillRect/>
                    </a:stretch>
                  </pic:blipFill>
                  <pic:spPr>
                    <a:xfrm>
                      <a:off x="0" y="0"/>
                      <a:ext cx="5126542" cy="1247685"/>
                    </a:xfrm>
                    <a:prstGeom prst="rect">
                      <a:avLst/>
                    </a:prstGeom>
                  </pic:spPr>
                </pic:pic>
              </a:graphicData>
            </a:graphic>
          </wp:inline>
        </w:drawing>
      </w:r>
    </w:p>
    <w:p w14:paraId="601704A1" w14:textId="128C41E5" w:rsidR="003379B0" w:rsidRPr="00DC5636" w:rsidRDefault="003C442C" w:rsidP="00FE50D5">
      <w:pPr>
        <w:pStyle w:val="Caption"/>
        <w:spacing w:line="24" w:lineRule="atLeast"/>
        <w:rPr>
          <w:rFonts w:ascii="Times New Roman" w:hAnsi="Times New Roman" w:cs="Times New Roman"/>
          <w:b/>
          <w:bCs/>
          <w:color w:val="auto"/>
          <w:sz w:val="24"/>
          <w:szCs w:val="24"/>
        </w:rPr>
      </w:pPr>
      <w:r w:rsidRPr="00DC5636">
        <w:rPr>
          <w:rFonts w:ascii="Times New Roman" w:hAnsi="Times New Roman" w:cs="Times New Roman"/>
          <w:color w:val="auto"/>
          <w:sz w:val="24"/>
          <w:szCs w:val="24"/>
        </w:rPr>
        <w:t xml:space="preserve">Table </w:t>
      </w:r>
      <w:r w:rsidR="00744031" w:rsidRPr="00DC5636">
        <w:rPr>
          <w:rFonts w:ascii="Times New Roman" w:hAnsi="Times New Roman" w:cs="Times New Roman"/>
          <w:color w:val="auto"/>
          <w:sz w:val="24"/>
          <w:szCs w:val="24"/>
        </w:rPr>
        <w:fldChar w:fldCharType="begin"/>
      </w:r>
      <w:r w:rsidR="00744031" w:rsidRPr="00DC5636">
        <w:rPr>
          <w:rFonts w:ascii="Times New Roman" w:hAnsi="Times New Roman" w:cs="Times New Roman"/>
          <w:color w:val="auto"/>
          <w:sz w:val="24"/>
          <w:szCs w:val="24"/>
        </w:rPr>
        <w:instrText xml:space="preserve"> SEQ Table \* ARABIC </w:instrText>
      </w:r>
      <w:r w:rsidR="00744031" w:rsidRPr="00DC5636">
        <w:rPr>
          <w:rFonts w:ascii="Times New Roman" w:hAnsi="Times New Roman" w:cs="Times New Roman"/>
          <w:color w:val="auto"/>
          <w:sz w:val="24"/>
          <w:szCs w:val="24"/>
        </w:rPr>
        <w:fldChar w:fldCharType="separate"/>
      </w:r>
      <w:r w:rsidRPr="00DC5636">
        <w:rPr>
          <w:rFonts w:ascii="Times New Roman" w:hAnsi="Times New Roman" w:cs="Times New Roman"/>
          <w:noProof/>
          <w:color w:val="auto"/>
          <w:sz w:val="24"/>
          <w:szCs w:val="24"/>
        </w:rPr>
        <w:t>1</w:t>
      </w:r>
      <w:r w:rsidR="00744031" w:rsidRPr="00DC5636">
        <w:rPr>
          <w:rFonts w:ascii="Times New Roman" w:hAnsi="Times New Roman" w:cs="Times New Roman"/>
          <w:noProof/>
          <w:color w:val="auto"/>
          <w:sz w:val="24"/>
          <w:szCs w:val="24"/>
        </w:rPr>
        <w:fldChar w:fldCharType="end"/>
      </w:r>
      <w:r w:rsidRPr="00DC5636">
        <w:rPr>
          <w:rFonts w:ascii="Times New Roman" w:hAnsi="Times New Roman" w:cs="Times New Roman"/>
          <w:color w:val="auto"/>
          <w:sz w:val="24"/>
          <w:szCs w:val="24"/>
        </w:rPr>
        <w:t xml:space="preserve">: </w:t>
      </w:r>
      <w:r w:rsidR="00B562BC">
        <w:rPr>
          <w:rFonts w:ascii="Times New Roman" w:hAnsi="Times New Roman" w:cs="Times New Roman"/>
          <w:color w:val="auto"/>
          <w:sz w:val="24"/>
          <w:szCs w:val="24"/>
        </w:rPr>
        <w:t>S</w:t>
      </w:r>
      <w:r w:rsidRPr="00DC5636">
        <w:rPr>
          <w:rFonts w:ascii="Times New Roman" w:hAnsi="Times New Roman" w:cs="Times New Roman"/>
          <w:color w:val="auto"/>
          <w:sz w:val="24"/>
          <w:szCs w:val="24"/>
        </w:rPr>
        <w:t>odium channel</w:t>
      </w:r>
      <w:r w:rsidR="00B562BC">
        <w:rPr>
          <w:rFonts w:ascii="Times New Roman" w:hAnsi="Times New Roman" w:cs="Times New Roman"/>
          <w:color w:val="auto"/>
          <w:sz w:val="24"/>
          <w:szCs w:val="24"/>
        </w:rPr>
        <w:t xml:space="preserve"> current</w:t>
      </w:r>
      <w:r w:rsidRPr="00DC5636">
        <w:rPr>
          <w:rFonts w:ascii="Times New Roman" w:hAnsi="Times New Roman" w:cs="Times New Roman"/>
          <w:color w:val="auto"/>
          <w:sz w:val="24"/>
          <w:szCs w:val="24"/>
        </w:rPr>
        <w:t xml:space="preserve"> described using a Markovian Scheme.</w:t>
      </w:r>
      <w:r w:rsidR="00DC5636" w:rsidRPr="00DC5636">
        <w:rPr>
          <w:rFonts w:ascii="Times New Roman" w:hAnsi="Times New Roman" w:cs="Times New Roman"/>
          <w:color w:val="auto"/>
          <w:sz w:val="24"/>
          <w:szCs w:val="24"/>
        </w:rPr>
        <w:t xml:space="preserve"> </w:t>
      </w:r>
      <w:r w:rsidR="00B562BC">
        <w:rPr>
          <w:rFonts w:ascii="Times New Roman" w:hAnsi="Times New Roman" w:cs="Times New Roman"/>
          <w:color w:val="auto"/>
          <w:sz w:val="24"/>
          <w:szCs w:val="24"/>
        </w:rPr>
        <w:t>“</w:t>
      </w:r>
      <w:r w:rsidR="00DC5636" w:rsidRPr="00DC5636">
        <w:rPr>
          <w:rFonts w:ascii="Times New Roman" w:hAnsi="Times New Roman" w:cs="Times New Roman"/>
          <w:color w:val="auto"/>
          <w:sz w:val="24"/>
          <w:szCs w:val="24"/>
        </w:rPr>
        <w:t>C1-C5 describe sequential closed configurations; I1-I6 describe sequential inactivated states; O represents the open channel configuration</w:t>
      </w:r>
      <w:r w:rsidR="00DC5636">
        <w:rPr>
          <w:rFonts w:ascii="Times New Roman" w:hAnsi="Times New Roman" w:cs="Times New Roman"/>
          <w:color w:val="auto"/>
          <w:sz w:val="24"/>
          <w:szCs w:val="24"/>
        </w:rPr>
        <w:t xml:space="preserve"> where </w:t>
      </w:r>
      <w:r w:rsidR="00DC5636" w:rsidRPr="00DC5636">
        <w:rPr>
          <w:rFonts w:ascii="Times New Roman" w:hAnsi="Times New Roman" w:cs="Times New Roman"/>
          <w:color w:val="auto"/>
          <w:sz w:val="24"/>
          <w:szCs w:val="24"/>
        </w:rPr>
        <w:t>sodium ions</w:t>
      </w:r>
      <w:r w:rsidR="00DC5636">
        <w:rPr>
          <w:rFonts w:ascii="Times New Roman" w:hAnsi="Times New Roman" w:cs="Times New Roman"/>
          <w:color w:val="auto"/>
          <w:sz w:val="24"/>
          <w:szCs w:val="24"/>
        </w:rPr>
        <w:t xml:space="preserve"> </w:t>
      </w:r>
      <w:r w:rsidR="00DC5636" w:rsidRPr="00DC5636">
        <w:rPr>
          <w:rFonts w:ascii="Times New Roman" w:hAnsi="Times New Roman" w:cs="Times New Roman"/>
          <w:color w:val="auto"/>
          <w:sz w:val="24"/>
          <w:szCs w:val="24"/>
        </w:rPr>
        <w:t>only pass through the channel when it is in this state. B describes a second inactivated state where the channel is likened to being in an open-but-blocked configuration that is non-conducting. Return from this state back to the closed, or inactivated, states must occur through the open (O) configuration</w:t>
      </w:r>
      <w:r w:rsidR="00B562BC">
        <w:rPr>
          <w:rFonts w:ascii="Times New Roman" w:hAnsi="Times New Roman" w:cs="Times New Roman"/>
          <w:color w:val="auto"/>
          <w:sz w:val="24"/>
          <w:szCs w:val="24"/>
        </w:rPr>
        <w:t>”</w:t>
      </w:r>
      <w:sdt>
        <w:sdtPr>
          <w:rPr>
            <w:rFonts w:ascii="Times New Roman" w:hAnsi="Times New Roman" w:cs="Times New Roman"/>
            <w:color w:val="auto"/>
            <w:sz w:val="24"/>
            <w:szCs w:val="24"/>
          </w:rPr>
          <w:id w:val="-1878768479"/>
          <w:citation/>
        </w:sdtPr>
        <w:sdtEndPr/>
        <w:sdtContent>
          <w:r w:rsidR="00B562BC">
            <w:rPr>
              <w:rFonts w:ascii="Times New Roman" w:hAnsi="Times New Roman" w:cs="Times New Roman"/>
              <w:color w:val="auto"/>
              <w:sz w:val="24"/>
              <w:szCs w:val="24"/>
            </w:rPr>
            <w:fldChar w:fldCharType="begin"/>
          </w:r>
          <w:r w:rsidR="00B562BC">
            <w:rPr>
              <w:rFonts w:ascii="Times New Roman" w:hAnsi="Times New Roman" w:cs="Times New Roman"/>
              <w:color w:val="auto"/>
              <w:sz w:val="24"/>
              <w:szCs w:val="24"/>
            </w:rPr>
            <w:instrText xml:space="preserve"> CITATION Ame20 \l 1033 </w:instrText>
          </w:r>
          <w:r w:rsidR="00B562BC">
            <w:rPr>
              <w:rFonts w:ascii="Times New Roman" w:hAnsi="Times New Roman" w:cs="Times New Roman"/>
              <w:color w:val="auto"/>
              <w:sz w:val="24"/>
              <w:szCs w:val="24"/>
            </w:rPr>
            <w:fldChar w:fldCharType="separate"/>
          </w:r>
          <w:r w:rsidR="00823DB2">
            <w:rPr>
              <w:rFonts w:ascii="Times New Roman" w:hAnsi="Times New Roman" w:cs="Times New Roman"/>
              <w:noProof/>
              <w:color w:val="auto"/>
              <w:sz w:val="24"/>
              <w:szCs w:val="24"/>
            </w:rPr>
            <w:t xml:space="preserve"> </w:t>
          </w:r>
          <w:r w:rsidR="00823DB2" w:rsidRPr="00823DB2">
            <w:rPr>
              <w:rFonts w:ascii="Times New Roman" w:hAnsi="Times New Roman" w:cs="Times New Roman"/>
              <w:noProof/>
              <w:color w:val="auto"/>
              <w:sz w:val="24"/>
              <w:szCs w:val="24"/>
            </w:rPr>
            <w:t>[10]</w:t>
          </w:r>
          <w:r w:rsidR="00B562BC">
            <w:rPr>
              <w:rFonts w:ascii="Times New Roman" w:hAnsi="Times New Roman" w:cs="Times New Roman"/>
              <w:color w:val="auto"/>
              <w:sz w:val="24"/>
              <w:szCs w:val="24"/>
            </w:rPr>
            <w:fldChar w:fldCharType="end"/>
          </w:r>
        </w:sdtContent>
      </w:sdt>
      <w:r w:rsidR="00DC5636">
        <w:rPr>
          <w:rFonts w:ascii="Times New Roman" w:hAnsi="Times New Roman" w:cs="Times New Roman"/>
          <w:color w:val="auto"/>
          <w:sz w:val="24"/>
          <w:szCs w:val="24"/>
        </w:rPr>
        <w:t>.</w:t>
      </w:r>
    </w:p>
    <w:p w14:paraId="4A2CA910" w14:textId="41C0B3FB" w:rsidR="00B735F9" w:rsidRDefault="00B735F9" w:rsidP="00FE50D5">
      <w:pPr>
        <w:pStyle w:val="ListParagraph"/>
        <w:spacing w:line="24" w:lineRule="atLeast"/>
        <w:rPr>
          <w:rFonts w:ascii="Times New Roman" w:hAnsi="Times New Roman" w:cs="Times New Roman"/>
          <w:sz w:val="24"/>
          <w:szCs w:val="24"/>
        </w:rPr>
      </w:pPr>
      <w:proofErr w:type="gramStart"/>
      <w:r w:rsidRPr="00B735F9">
        <w:rPr>
          <w:rFonts w:ascii="Times New Roman" w:hAnsi="Times New Roman" w:cs="Times New Roman"/>
          <w:sz w:val="24"/>
          <w:szCs w:val="24"/>
        </w:rPr>
        <w:t>Where</w:t>
      </w:r>
      <w:proofErr w:type="gramEnd"/>
    </w:p>
    <w:p w14:paraId="7D883C6A" w14:textId="77777777" w:rsidR="008E1D01" w:rsidRDefault="00B735F9" w:rsidP="00FE50D5">
      <w:pPr>
        <w:pStyle w:val="ListParagraph"/>
        <w:keepNext/>
        <w:spacing w:line="24" w:lineRule="atLeas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FE50D5">
      <w:pPr>
        <w:pStyle w:val="Caption"/>
        <w:spacing w:line="24" w:lineRule="atLeast"/>
        <w:jc w:val="right"/>
        <w:rPr>
          <w:rFonts w:ascii="Times New Roman" w:eastAsiaTheme="minorEastAsia" w:hAnsi="Times New Roman" w:cs="Times New Roman"/>
          <w:i w:val="0"/>
          <w:sz w:val="24"/>
          <w:szCs w:val="24"/>
        </w:rPr>
      </w:pPr>
      <w:r>
        <w:t xml:space="preserve">( </w:t>
      </w:r>
      <w:r w:rsidR="003C77F2">
        <w:fldChar w:fldCharType="begin"/>
      </w:r>
      <w:r w:rsidR="003C77F2">
        <w:instrText xml:space="preserve"> SEQ ( \* ARABIC </w:instrText>
      </w:r>
      <w:r w:rsidR="003C77F2">
        <w:fldChar w:fldCharType="separate"/>
      </w:r>
      <w:r w:rsidR="008A39B8">
        <w:rPr>
          <w:noProof/>
        </w:rPr>
        <w:t>4</w:t>
      </w:r>
      <w:r w:rsidR="003C77F2">
        <w:rPr>
          <w:noProof/>
        </w:rPr>
        <w:fldChar w:fldCharType="end"/>
      </w:r>
      <w:r>
        <w:t xml:space="preserve"> )</w:t>
      </w:r>
    </w:p>
    <w:p w14:paraId="3CBA0B8C" w14:textId="77777777" w:rsidR="008E1D01" w:rsidRDefault="00B735F9" w:rsidP="00FE50D5">
      <w:pPr>
        <w:pStyle w:val="ListParagraph"/>
        <w:keepNext/>
        <w:spacing w:line="24" w:lineRule="atLeas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FE50D5">
      <w:pPr>
        <w:pStyle w:val="Caption"/>
        <w:spacing w:line="24" w:lineRule="atLeast"/>
        <w:jc w:val="right"/>
        <w:rPr>
          <w:rFonts w:ascii="Times New Roman" w:eastAsiaTheme="minorEastAsia" w:hAnsi="Times New Roman" w:cs="Times New Roman"/>
          <w:i w:val="0"/>
          <w:sz w:val="24"/>
          <w:szCs w:val="24"/>
        </w:rPr>
      </w:pPr>
      <w:r>
        <w:t xml:space="preserve">( </w:t>
      </w:r>
      <w:r w:rsidR="003C77F2">
        <w:fldChar w:fldCharType="begin"/>
      </w:r>
      <w:r w:rsidR="003C77F2">
        <w:instrText xml:space="preserve"> SEQ ( \* ARABIC </w:instrText>
      </w:r>
      <w:r w:rsidR="003C77F2">
        <w:fldChar w:fldCharType="separate"/>
      </w:r>
      <w:r w:rsidR="008A39B8">
        <w:rPr>
          <w:noProof/>
        </w:rPr>
        <w:t>5</w:t>
      </w:r>
      <w:r w:rsidR="003C77F2">
        <w:rPr>
          <w:noProof/>
        </w:rPr>
        <w:fldChar w:fldCharType="end"/>
      </w:r>
      <w:r>
        <w:t xml:space="preserve"> )</w:t>
      </w:r>
    </w:p>
    <w:p w14:paraId="6FA34BF2" w14:textId="77777777" w:rsidR="008E1D01" w:rsidRDefault="00B735F9" w:rsidP="00FE50D5">
      <w:pPr>
        <w:pStyle w:val="ListParagraph"/>
        <w:keepNext/>
        <w:spacing w:line="24" w:lineRule="atLeast"/>
      </w:pPr>
      <m:oMathPara>
        <m:oMath>
          <m:r>
            <m:rPr>
              <m:sty m:val="p"/>
            </m:rPr>
            <w:rPr>
              <w:rFonts w:ascii="Cambria Math" w:hAnsi="Cambria Math"/>
              <w:sz w:val="24"/>
              <w:szCs w:val="24"/>
            </w:rPr>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FE50D5">
      <w:pPr>
        <w:pStyle w:val="Caption"/>
        <w:spacing w:line="24" w:lineRule="atLeast"/>
        <w:jc w:val="right"/>
      </w:pPr>
      <w:r>
        <w:t xml:space="preserve">( </w:t>
      </w:r>
      <w:r w:rsidR="003C77F2">
        <w:fldChar w:fldCharType="begin"/>
      </w:r>
      <w:r w:rsidR="003C77F2">
        <w:instrText xml:space="preserve"> SEQ ( \* ARABIC </w:instrText>
      </w:r>
      <w:r w:rsidR="003C77F2">
        <w:fldChar w:fldCharType="separate"/>
      </w:r>
      <w:r w:rsidR="008A39B8">
        <w:rPr>
          <w:noProof/>
        </w:rPr>
        <w:t>6</w:t>
      </w:r>
      <w:r w:rsidR="003C77F2">
        <w:rPr>
          <w:noProof/>
        </w:rPr>
        <w:fldChar w:fldCharType="end"/>
      </w:r>
      <w:r>
        <w:t xml:space="preserve"> )</w:t>
      </w:r>
    </w:p>
    <w:p w14:paraId="23A47A6A" w14:textId="0755D269" w:rsidR="00D95F84" w:rsidRPr="003E08F6" w:rsidRDefault="00D95F84" w:rsidP="00FE50D5">
      <w:pPr>
        <w:spacing w:line="24" w:lineRule="atLeast"/>
        <w:jc w:val="both"/>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FE50D5">
      <w:pPr>
        <w:keepNext/>
        <w:spacing w:line="24" w:lineRule="atLeast"/>
      </w:pPr>
      <m:oMathPara>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FE50D5">
      <w:pPr>
        <w:pStyle w:val="Caption"/>
        <w:spacing w:line="24" w:lineRule="atLeast"/>
        <w:jc w:val="right"/>
        <w:rPr>
          <w:rFonts w:eastAsiaTheme="minorEastAsia"/>
          <w:i w:val="0"/>
          <w:sz w:val="24"/>
          <w:szCs w:val="24"/>
        </w:rPr>
      </w:pPr>
      <w:r>
        <w:t xml:space="preserve">( </w:t>
      </w:r>
      <w:r w:rsidR="003C77F2">
        <w:fldChar w:fldCharType="begin"/>
      </w:r>
      <w:r w:rsidR="003C77F2">
        <w:instrText xml:space="preserve"> SEQ ( \* ARABIC </w:instrText>
      </w:r>
      <w:r w:rsidR="003C77F2">
        <w:fldChar w:fldCharType="separate"/>
      </w:r>
      <w:r>
        <w:rPr>
          <w:noProof/>
        </w:rPr>
        <w:t>7</w:t>
      </w:r>
      <w:r w:rsidR="003C77F2">
        <w:rPr>
          <w:noProof/>
        </w:rPr>
        <w:fldChar w:fldCharType="end"/>
      </w:r>
      <w:r>
        <w:t xml:space="preserve"> )</w:t>
      </w:r>
    </w:p>
    <w:p w14:paraId="2829ABB4" w14:textId="38F9C462" w:rsidR="00FA7CE4" w:rsidRPr="003E08F6" w:rsidRDefault="00AE791E" w:rsidP="00FE50D5">
      <w:pPr>
        <w:keepNext/>
        <w:spacing w:line="24" w:lineRule="atLeast"/>
        <w:rPr>
          <w:rFonts w:ascii="Times New Roman" w:eastAsiaTheme="minorEastAsia" w:hAnsi="Times New Roman" w:cs="Times New Roman"/>
          <w:sz w:val="24"/>
          <w:szCs w:val="24"/>
        </w:rPr>
      </w:pPr>
      <w:r w:rsidRPr="003E08F6">
        <w:rPr>
          <w:rFonts w:ascii="Times New Roman" w:hAnsi="Times New Roman" w:cs="Times New Roman"/>
          <w:sz w:val="24"/>
          <w:szCs w:val="24"/>
        </w:rPr>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FE50D5">
      <w:pPr>
        <w:keepNext/>
        <w:spacing w:line="24" w:lineRule="atLeas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FE50D5">
      <w:pPr>
        <w:pStyle w:val="Caption"/>
        <w:spacing w:line="24" w:lineRule="atLeast"/>
        <w:jc w:val="right"/>
      </w:pPr>
      <w:r>
        <w:t xml:space="preserve">( </w:t>
      </w:r>
      <w:r w:rsidR="003C77F2">
        <w:fldChar w:fldCharType="begin"/>
      </w:r>
      <w:r w:rsidR="003C77F2">
        <w:instrText xml:space="preserve"> SEQ ( \* ARABIC </w:instrText>
      </w:r>
      <w:r w:rsidR="003C77F2">
        <w:fldChar w:fldCharType="separate"/>
      </w:r>
      <w:r w:rsidR="008A39B8">
        <w:rPr>
          <w:noProof/>
        </w:rPr>
        <w:t>8</w:t>
      </w:r>
      <w:r w:rsidR="003C77F2">
        <w:rPr>
          <w:noProof/>
        </w:rPr>
        <w:fldChar w:fldCharType="end"/>
      </w:r>
      <w:r>
        <w:t xml:space="preserve"> )</w:t>
      </w:r>
    </w:p>
    <w:p w14:paraId="3DFB0206" w14:textId="7B23F7EB" w:rsidR="00786EE1" w:rsidRPr="00786EE1" w:rsidRDefault="00786EE1" w:rsidP="00FE50D5">
      <w:pPr>
        <w:spacing w:line="24" w:lineRule="atLeast"/>
        <w:jc w:val="both"/>
      </w:pPr>
      <w:r>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FE50D5">
      <w:pPr>
        <w:pStyle w:val="ListParagraph"/>
        <w:spacing w:line="24" w:lineRule="atLeast"/>
        <w:ind w:left="792"/>
        <w:rPr>
          <w:rFonts w:ascii="Times New Roman" w:hAnsi="Times New Roman" w:cs="Times New Roman"/>
          <w:b/>
          <w:bCs/>
          <w:sz w:val="32"/>
          <w:szCs w:val="32"/>
        </w:rPr>
      </w:pPr>
    </w:p>
    <w:p w14:paraId="3D1BB0D1" w14:textId="4C036D1B" w:rsidR="00B62AC7" w:rsidRPr="00B62AC7" w:rsidRDefault="003379B0" w:rsidP="00FE50D5">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Hodgkin-Huxley model</w:t>
      </w:r>
    </w:p>
    <w:p w14:paraId="3F962699" w14:textId="7E53944B" w:rsidR="00062DF7" w:rsidRDefault="00062DF7" w:rsidP="00FE50D5">
      <w:pPr>
        <w:spacing w:line="24" w:lineRule="atLeast"/>
        <w:rPr>
          <w:rFonts w:ascii="Times New Roman" w:hAnsi="Times New Roman" w:cs="Times New Roman"/>
          <w:b/>
          <w:bCs/>
          <w:i/>
          <w:iCs/>
          <w:sz w:val="32"/>
          <w:szCs w:val="32"/>
          <w:u w:val="single"/>
        </w:rPr>
      </w:pPr>
    </w:p>
    <w:p w14:paraId="365C0B21" w14:textId="11175F51" w:rsidR="00062DF7" w:rsidRPr="00062DF7" w:rsidRDefault="00062DF7" w:rsidP="00FE50D5">
      <w:pPr>
        <w:pStyle w:val="NormalWeb"/>
        <w:shd w:val="clear" w:color="auto" w:fill="FFFFFF"/>
        <w:spacing w:before="120" w:beforeAutospacing="0" w:after="120" w:afterAutospacing="0" w:line="24" w:lineRule="atLeast"/>
        <w:jc w:val="both"/>
        <w:rPr>
          <w:color w:val="202122"/>
        </w:rPr>
      </w:pPr>
      <w:r w:rsidRPr="00062DF7">
        <w:rPr>
          <w:color w:val="202122"/>
        </w:rPr>
        <w:lastRenderedPageBreak/>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FE50D5">
      <w:pPr>
        <w:pStyle w:val="NormalWeb"/>
        <w:shd w:val="clear" w:color="auto" w:fill="FFFFFF"/>
        <w:spacing w:before="120" w:beforeAutospacing="0" w:after="120" w:afterAutospacing="0" w:line="24" w:lineRule="atLeast"/>
        <w:jc w:val="both"/>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FE50D5">
      <w:pPr>
        <w:pStyle w:val="NormalWeb"/>
        <w:shd w:val="clear" w:color="auto" w:fill="FFFFFF"/>
        <w:spacing w:before="120" w:beforeAutospacing="0" w:after="120" w:afterAutospacing="0" w:line="24" w:lineRule="atLeast"/>
        <w:jc w:val="both"/>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FE50D5">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FE50D5">
      <w:pPr>
        <w:pStyle w:val="Caption"/>
        <w:spacing w:line="24" w:lineRule="atLeast"/>
        <w:jc w:val="right"/>
        <w:rPr>
          <w:color w:val="202122"/>
          <w:shd w:val="clear" w:color="auto" w:fill="FFFFFF"/>
        </w:rPr>
      </w:pPr>
      <w:r>
        <w:t xml:space="preserve">( </w:t>
      </w:r>
      <w:r w:rsidR="003C77F2">
        <w:fldChar w:fldCharType="begin"/>
      </w:r>
      <w:r w:rsidR="003C77F2">
        <w:instrText xml:space="preserve"> SEQ ( \* ARABIC </w:instrText>
      </w:r>
      <w:r w:rsidR="003C77F2">
        <w:fldChar w:fldCharType="separate"/>
      </w:r>
      <w:r w:rsidR="008A39B8">
        <w:rPr>
          <w:noProof/>
        </w:rPr>
        <w:t>9</w:t>
      </w:r>
      <w:r w:rsidR="003C77F2">
        <w:rPr>
          <w:noProof/>
        </w:rPr>
        <w:fldChar w:fldCharType="end"/>
      </w:r>
      <w:r>
        <w:t xml:space="preserve"> )</w:t>
      </w:r>
    </w:p>
    <w:p w14:paraId="36D8ADB6" w14:textId="7E0D171D" w:rsidR="00837B33" w:rsidRPr="004064BC" w:rsidRDefault="00837B33" w:rsidP="00FE50D5">
      <w:pPr>
        <w:pStyle w:val="NormalWeb"/>
        <w:shd w:val="clear" w:color="auto" w:fill="FFFFFF"/>
        <w:spacing w:before="120" w:beforeAutospacing="0" w:after="120" w:afterAutospacing="0" w:line="24" w:lineRule="atLeast"/>
        <w:rPr>
          <w:color w:val="202122"/>
          <w:shd w:val="clear" w:color="auto" w:fill="FFFFFF"/>
        </w:rPr>
      </w:pPr>
    </w:p>
    <w:p w14:paraId="7BE6920B" w14:textId="08D77D1D" w:rsidR="009E26E9" w:rsidRPr="004064BC" w:rsidRDefault="009E26E9" w:rsidP="00FE50D5">
      <w:pPr>
        <w:pStyle w:val="NormalWeb"/>
        <w:shd w:val="clear" w:color="auto" w:fill="FFFFFF"/>
        <w:spacing w:before="120" w:beforeAutospacing="0" w:after="120" w:afterAutospacing="0" w:line="24" w:lineRule="atLeast"/>
        <w:jc w:val="both"/>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FE50D5">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FE50D5">
      <w:pPr>
        <w:pStyle w:val="Caption"/>
        <w:spacing w:line="24" w:lineRule="atLeast"/>
        <w:jc w:val="right"/>
        <w:rPr>
          <w:color w:val="202122"/>
          <w:shd w:val="clear" w:color="auto" w:fill="FFFFFF"/>
        </w:rPr>
      </w:pPr>
      <w:r>
        <w:t xml:space="preserve">( </w:t>
      </w:r>
      <w:r w:rsidR="003C77F2">
        <w:fldChar w:fldCharType="begin"/>
      </w:r>
      <w:r w:rsidR="003C77F2">
        <w:instrText xml:space="preserve"> SEQ ( \* ARABIC </w:instrText>
      </w:r>
      <w:r w:rsidR="003C77F2">
        <w:fldChar w:fldCharType="separate"/>
      </w:r>
      <w:r w:rsidR="008A39B8">
        <w:rPr>
          <w:noProof/>
        </w:rPr>
        <w:t>10</w:t>
      </w:r>
      <w:r w:rsidR="003C77F2">
        <w:rPr>
          <w:noProof/>
        </w:rPr>
        <w:fldChar w:fldCharType="end"/>
      </w:r>
      <w:r>
        <w:t xml:space="preserve"> )</w:t>
      </w:r>
    </w:p>
    <w:p w14:paraId="2BD78CC8" w14:textId="77777777" w:rsidR="00574663" w:rsidRDefault="003C77F2" w:rsidP="00FE50D5">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FE50D5">
      <w:pPr>
        <w:pStyle w:val="Caption"/>
        <w:spacing w:line="24" w:lineRule="atLeast"/>
        <w:jc w:val="right"/>
        <w:rPr>
          <w:rFonts w:ascii="Times New Roman" w:eastAsia="Times New Roman" w:hAnsi="Times New Roman" w:cs="Times New Roman"/>
          <w:i w:val="0"/>
          <w:lang w:val="el-GR"/>
        </w:rPr>
      </w:pPr>
      <w:r>
        <w:t xml:space="preserve">( </w:t>
      </w:r>
      <w:r w:rsidR="003C77F2">
        <w:fldChar w:fldCharType="begin"/>
      </w:r>
      <w:r w:rsidR="003C77F2">
        <w:instrText xml:space="preserve"> SEQ ( \* ARABIC </w:instrText>
      </w:r>
      <w:r w:rsidR="003C77F2">
        <w:fldChar w:fldCharType="separate"/>
      </w:r>
      <w:r w:rsidR="008A39B8">
        <w:rPr>
          <w:noProof/>
        </w:rPr>
        <w:t>11</w:t>
      </w:r>
      <w:r w:rsidR="003C77F2">
        <w:rPr>
          <w:noProof/>
        </w:rPr>
        <w:fldChar w:fldCharType="end"/>
      </w:r>
      <w:r>
        <w:t xml:space="preserve"> )</w:t>
      </w:r>
    </w:p>
    <w:p w14:paraId="23F16A72" w14:textId="77777777" w:rsidR="00574663" w:rsidRDefault="003C77F2" w:rsidP="00FE50D5">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FE50D5">
      <w:pPr>
        <w:pStyle w:val="Caption"/>
        <w:spacing w:line="24" w:lineRule="atLeast"/>
        <w:jc w:val="right"/>
        <w:rPr>
          <w:rFonts w:ascii="Times New Roman" w:eastAsia="Times New Roman" w:hAnsi="Times New Roman" w:cs="Times New Roman"/>
          <w:i w:val="0"/>
        </w:rPr>
      </w:pPr>
      <w:r>
        <w:t xml:space="preserve">( </w:t>
      </w:r>
      <w:r w:rsidR="003C77F2">
        <w:fldChar w:fldCharType="begin"/>
      </w:r>
      <w:r w:rsidR="003C77F2">
        <w:instrText xml:space="preserve"> SEQ ( \* ARABIC </w:instrText>
      </w:r>
      <w:r w:rsidR="003C77F2">
        <w:fldChar w:fldCharType="separate"/>
      </w:r>
      <w:r w:rsidR="008A39B8">
        <w:rPr>
          <w:noProof/>
        </w:rPr>
        <w:t>12</w:t>
      </w:r>
      <w:r w:rsidR="003C77F2">
        <w:rPr>
          <w:noProof/>
        </w:rPr>
        <w:fldChar w:fldCharType="end"/>
      </w:r>
      <w:r>
        <w:t xml:space="preserve"> )</w:t>
      </w:r>
    </w:p>
    <w:p w14:paraId="3F8E4B45" w14:textId="77777777" w:rsidR="00574663" w:rsidRDefault="003C77F2" w:rsidP="00FE50D5">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FE50D5">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3C77F2">
        <w:fldChar w:fldCharType="begin"/>
      </w:r>
      <w:r w:rsidR="003C77F2">
        <w:instrText xml:space="preserve"> SEQ ( \* ARABIC </w:instrText>
      </w:r>
      <w:r w:rsidR="003C77F2">
        <w:fldChar w:fldCharType="separate"/>
      </w:r>
      <w:r w:rsidR="008A39B8">
        <w:rPr>
          <w:noProof/>
        </w:rPr>
        <w:t>13</w:t>
      </w:r>
      <w:r w:rsidR="003C77F2">
        <w:rPr>
          <w:noProof/>
        </w:rPr>
        <w:fldChar w:fldCharType="end"/>
      </w:r>
      <w:r>
        <w:t xml:space="preserve"> )</w:t>
      </w:r>
    </w:p>
    <w:p w14:paraId="5172AC81" w14:textId="40837C58" w:rsidR="0046126B" w:rsidRDefault="0046126B" w:rsidP="00FE50D5">
      <w:pPr>
        <w:pStyle w:val="NormalWeb"/>
        <w:shd w:val="clear" w:color="auto" w:fill="FFFFFF"/>
        <w:spacing w:before="120" w:beforeAutospacing="0" w:after="120" w:afterAutospacing="0" w:line="24" w:lineRule="atLeast"/>
        <w:jc w:val="both"/>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w:t>
      </w:r>
      <w:proofErr w:type="gramStart"/>
      <w:r w:rsidRPr="009E26E9">
        <w:rPr>
          <w:color w:val="202122"/>
          <w:shd w:val="clear" w:color="auto" w:fill="FFFFFF"/>
        </w:rPr>
        <w:t>is</w:t>
      </w:r>
      <w:proofErr w:type="gramEnd"/>
      <w:r w:rsidRPr="009E26E9">
        <w:rPr>
          <w:color w:val="202122"/>
          <w:shd w:val="clear" w:color="auto" w:fill="FFFFFF"/>
        </w:rPr>
        <w:t xml:space="preserve">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 xml:space="preserve">The value of a gating variables is dimensionless and will vary between 0 and 1; </w:t>
      </w:r>
      <w:proofErr w:type="gramStart"/>
      <w:r w:rsidR="009C0122">
        <w:t>0</w:t>
      </w:r>
      <w:proofErr w:type="gramEnd"/>
      <w:r w:rsidR="009C0122">
        <w:t xml:space="preserve"> indicates that the channel is closed, whereas 1 indicates that the channel is open. The gating variable fraction is an indication of the conductance of a certain ion at a given time and membrane voltage</w:t>
      </w:r>
    </w:p>
    <w:p w14:paraId="2B2570AC" w14:textId="77777777" w:rsidR="008244C4"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FE50D5">
      <w:pPr>
        <w:pStyle w:val="Caption"/>
        <w:spacing w:line="24" w:lineRule="atLeast"/>
        <w:jc w:val="right"/>
      </w:pPr>
      <w:r>
        <w:t xml:space="preserve">( </w:t>
      </w:r>
      <w:r w:rsidR="003C77F2">
        <w:fldChar w:fldCharType="begin"/>
      </w:r>
      <w:r w:rsidR="003C77F2">
        <w:instrText xml:space="preserve"> SEQ ( \* ARABIC </w:instrText>
      </w:r>
      <w:r w:rsidR="003C77F2">
        <w:fldChar w:fldCharType="separate"/>
      </w:r>
      <w:r w:rsidR="008A39B8">
        <w:rPr>
          <w:noProof/>
        </w:rPr>
        <w:t>14</w:t>
      </w:r>
      <w:r w:rsidR="003C77F2">
        <w:rPr>
          <w:noProof/>
        </w:rPr>
        <w:fldChar w:fldCharType="end"/>
      </w:r>
      <w:r>
        <w:t xml:space="preserve"> )</w:t>
      </w:r>
    </w:p>
    <w:p w14:paraId="4CD14DF8" w14:textId="77777777" w:rsidR="008244C4"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FE50D5">
      <w:pPr>
        <w:pStyle w:val="Caption"/>
        <w:spacing w:line="24" w:lineRule="atLeast"/>
        <w:jc w:val="right"/>
        <w:rPr>
          <w:rFonts w:ascii="Times New Roman" w:eastAsia="Times New Roman" w:hAnsi="Times New Roman" w:cs="Times New Roman"/>
          <w:i w:val="0"/>
        </w:rPr>
      </w:pPr>
      <w:r>
        <w:t xml:space="preserve">( </w:t>
      </w:r>
      <w:r w:rsidR="003C77F2">
        <w:fldChar w:fldCharType="begin"/>
      </w:r>
      <w:r w:rsidR="003C77F2">
        <w:instrText xml:space="preserve"> SEQ ( \* ARABIC </w:instrText>
      </w:r>
      <w:r w:rsidR="003C77F2">
        <w:fldChar w:fldCharType="separate"/>
      </w:r>
      <w:r w:rsidR="008A39B8">
        <w:rPr>
          <w:noProof/>
        </w:rPr>
        <w:t>15</w:t>
      </w:r>
      <w:r w:rsidR="003C77F2">
        <w:rPr>
          <w:noProof/>
        </w:rPr>
        <w:fldChar w:fldCharType="end"/>
      </w:r>
      <w:r>
        <w:t xml:space="preserve"> )</w:t>
      </w:r>
    </w:p>
    <w:p w14:paraId="3FF10767" w14:textId="77777777" w:rsidR="008244C4"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FE50D5">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3C77F2">
        <w:fldChar w:fldCharType="begin"/>
      </w:r>
      <w:r w:rsidR="003C77F2">
        <w:instrText xml:space="preserve"> SEQ ( \* ARABIC </w:instrText>
      </w:r>
      <w:r w:rsidR="003C77F2">
        <w:fldChar w:fldCharType="separate"/>
      </w:r>
      <w:r w:rsidR="008A39B8">
        <w:rPr>
          <w:noProof/>
        </w:rPr>
        <w:t>16</w:t>
      </w:r>
      <w:r w:rsidR="003C77F2">
        <w:rPr>
          <w:noProof/>
        </w:rPr>
        <w:fldChar w:fldCharType="end"/>
      </w:r>
      <w:r>
        <w:t xml:space="preserve"> )</w:t>
      </w:r>
    </w:p>
    <w:p w14:paraId="7DB8DD1D" w14:textId="77777777" w:rsidR="009C0122" w:rsidRPr="00954947" w:rsidRDefault="009C0122" w:rsidP="00FE50D5">
      <w:pPr>
        <w:pStyle w:val="NormalWeb"/>
        <w:shd w:val="clear" w:color="auto" w:fill="FFFFFF"/>
        <w:spacing w:before="120" w:beforeAutospacing="0" w:after="120" w:afterAutospacing="0" w:line="24" w:lineRule="atLeast"/>
        <w:jc w:val="both"/>
        <w:rPr>
          <w:color w:val="202122"/>
          <w:shd w:val="clear" w:color="auto" w:fill="FFFFFF"/>
        </w:rPr>
      </w:pPr>
      <w:r w:rsidRPr="00954947">
        <w:rPr>
          <w:color w:val="202122"/>
          <w:shd w:val="clear" w:color="auto" w:fill="FFFFFF"/>
        </w:rPr>
        <w:t>(</w:t>
      </w:r>
      <w:proofErr w:type="spellStart"/>
      <w:r w:rsidRPr="00954947">
        <w:rPr>
          <w:color w:val="202122"/>
          <w:shd w:val="clear" w:color="auto" w:fill="FFFFFF"/>
        </w:rPr>
        <w:t>n,m,h</w:t>
      </w:r>
      <w:proofErr w:type="spellEnd"/>
      <w:r w:rsidRPr="00954947">
        <w:rPr>
          <w:color w:val="202122"/>
          <w:shd w:val="clear" w:color="auto" w:fill="FFFFFF"/>
        </w:rPr>
        <w:t>)∞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FE50D5">
      <w:pPr>
        <w:pStyle w:val="NormalWeb"/>
        <w:keepNext/>
        <w:shd w:val="clear" w:color="auto" w:fill="FFFFFF"/>
        <w:spacing w:before="120" w:beforeAutospacing="0" w:after="120" w:afterAutospacing="0" w:line="24" w:lineRule="atLeast"/>
      </w:pPr>
      <w:r w:rsidRPr="009C0122">
        <w:rPr>
          <w:noProof/>
          <w:color w:val="202122"/>
          <w:shd w:val="clear" w:color="auto" w:fill="FFFFFF"/>
        </w:rPr>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11486F32" w:rsidR="009459ED" w:rsidRPr="004C57F5" w:rsidRDefault="00C66C57" w:rsidP="00FE50D5">
      <w:pPr>
        <w:pStyle w:val="Caption"/>
        <w:spacing w:line="24" w:lineRule="atLeast"/>
      </w:pPr>
      <w:r>
        <w:t xml:space="preserve">Figure </w:t>
      </w:r>
      <w:r w:rsidR="003C77F2">
        <w:fldChar w:fldCharType="begin"/>
      </w:r>
      <w:r w:rsidR="003C77F2">
        <w:instrText xml:space="preserve"> SEQ Figure \* ARABIC </w:instrText>
      </w:r>
      <w:r w:rsidR="003C77F2">
        <w:fldChar w:fldCharType="separate"/>
      </w:r>
      <w:r w:rsidR="00C6468E">
        <w:rPr>
          <w:noProof/>
        </w:rPr>
        <w:t>2</w:t>
      </w:r>
      <w:r w:rsidR="003C77F2">
        <w:rPr>
          <w:noProof/>
        </w:rPr>
        <w:fldChar w:fldCharType="end"/>
      </w:r>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4BD87A81" w:rsidR="00C66C57" w:rsidRDefault="00C214B4" w:rsidP="00FE50D5">
      <w:pPr>
        <w:pStyle w:val="NormalWeb"/>
        <w:keepNext/>
        <w:shd w:val="clear" w:color="auto" w:fill="FFFFFF"/>
        <w:spacing w:before="120" w:beforeAutospacing="0" w:after="120" w:afterAutospacing="0" w:line="24" w:lineRule="atLeast"/>
        <w:jc w:val="both"/>
      </w:pPr>
      <w:r>
        <w:rPr>
          <w:color w:val="202122"/>
          <w:shd w:val="clear" w:color="auto" w:fill="FFFFFF"/>
        </w:rPr>
        <w:t>A system of four ordinary differential equations is used to represent the Hodgkin-Huxley model as seen in Eq 10,</w:t>
      </w:r>
      <w:r w:rsidRPr="00C214B4">
        <w:rPr>
          <w:color w:val="202122"/>
          <w:shd w:val="clear" w:color="auto" w:fill="FFFFFF"/>
        </w:rPr>
        <w:t xml:space="preserve"> </w:t>
      </w:r>
      <w:r>
        <w:rPr>
          <w:color w:val="202122"/>
          <w:shd w:val="clear" w:color="auto" w:fill="FFFFFF"/>
        </w:rPr>
        <w:t>Eq 11,</w:t>
      </w:r>
      <w:r w:rsidRPr="00C214B4">
        <w:rPr>
          <w:color w:val="202122"/>
          <w:shd w:val="clear" w:color="auto" w:fill="FFFFFF"/>
        </w:rPr>
        <w:t xml:space="preserve"> </w:t>
      </w:r>
      <w:r>
        <w:rPr>
          <w:color w:val="202122"/>
          <w:shd w:val="clear" w:color="auto" w:fill="FFFFFF"/>
        </w:rPr>
        <w:t>Eq 12,</w:t>
      </w:r>
      <w:r w:rsidRPr="00C214B4">
        <w:rPr>
          <w:color w:val="202122"/>
          <w:shd w:val="clear" w:color="auto" w:fill="FFFFFF"/>
        </w:rPr>
        <w:t xml:space="preserve"> </w:t>
      </w:r>
      <w:r>
        <w:rPr>
          <w:color w:val="202122"/>
          <w:shd w:val="clear" w:color="auto" w:fill="FFFFFF"/>
        </w:rPr>
        <w:t>Eq 13.</w:t>
      </w:r>
      <w:r w:rsidR="007B7271">
        <w:rPr>
          <w:color w:val="202122"/>
          <w:shd w:val="clear" w:color="auto" w:fill="FFFFFF"/>
        </w:rPr>
        <w:t xml:space="preserve"> As a nonlinear system it is difficult for the model to be studied as it cannot be solved analytically</w:t>
      </w:r>
      <w:r w:rsidR="00C66C57" w:rsidRPr="00C66C57">
        <w:rPr>
          <w:color w:val="202122"/>
          <w:shd w:val="clear" w:color="auto" w:fill="FFFFFF"/>
        </w:rPr>
        <w:t xml:space="preserve"> However, </w:t>
      </w:r>
      <w:r w:rsidR="00010171">
        <w:rPr>
          <w:color w:val="202122"/>
          <w:shd w:val="clear" w:color="auto" w:fill="FFFFFF"/>
        </w:rPr>
        <w:t>c</w:t>
      </w:r>
      <w:r w:rsidR="00C66C57" w:rsidRPr="00C66C57">
        <w:rPr>
          <w:color w:val="202122"/>
          <w:shd w:val="clear" w:color="auto" w:fill="FFFFFF"/>
        </w:rPr>
        <w:t xml:space="preserve">ertain properties and </w:t>
      </w:r>
      <w:r w:rsidR="00C66C57" w:rsidRPr="00C66C57">
        <w:rPr>
          <w:color w:val="202122"/>
          <w:shd w:val="clear" w:color="auto" w:fill="FFFFFF"/>
        </w:rPr>
        <w:lastRenderedPageBreak/>
        <w:t>general behaviors, such as</w:t>
      </w:r>
      <w:r w:rsidR="007B7271">
        <w:rPr>
          <w:color w:val="202122"/>
          <w:shd w:val="clear" w:color="auto" w:fill="FFFFFF"/>
        </w:rPr>
        <w:t xml:space="preserve"> </w:t>
      </w:r>
      <w:r w:rsidR="00C66C57" w:rsidRPr="00C66C57">
        <w:rPr>
          <w:shd w:val="clear" w:color="auto" w:fill="FFFFFF"/>
        </w:rPr>
        <w:t>limit 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0826250E" w:rsidR="00C66C57" w:rsidRPr="007B7271" w:rsidRDefault="00C66C57" w:rsidP="00FE50D5">
      <w:pPr>
        <w:pStyle w:val="Caption"/>
        <w:spacing w:line="24" w:lineRule="atLeast"/>
        <w:rPr>
          <w:rFonts w:ascii="Times New Roman" w:hAnsi="Times New Roman" w:cs="Times New Roman"/>
          <w:sz w:val="22"/>
          <w:szCs w:val="22"/>
        </w:rPr>
      </w:pPr>
      <w:r w:rsidRPr="007B7271">
        <w:rPr>
          <w:rFonts w:ascii="Times New Roman" w:hAnsi="Times New Roman" w:cs="Times New Roman"/>
          <w:sz w:val="22"/>
          <w:szCs w:val="22"/>
        </w:rPr>
        <w:t xml:space="preserve">Figure </w:t>
      </w:r>
      <w:r w:rsidR="001D6776" w:rsidRPr="007B7271">
        <w:rPr>
          <w:rFonts w:ascii="Times New Roman" w:hAnsi="Times New Roman" w:cs="Times New Roman"/>
          <w:sz w:val="22"/>
          <w:szCs w:val="22"/>
        </w:rPr>
        <w:fldChar w:fldCharType="begin"/>
      </w:r>
      <w:r w:rsidR="001D6776" w:rsidRPr="007B7271">
        <w:rPr>
          <w:rFonts w:ascii="Times New Roman" w:hAnsi="Times New Roman" w:cs="Times New Roman"/>
          <w:sz w:val="22"/>
          <w:szCs w:val="22"/>
        </w:rPr>
        <w:instrText xml:space="preserve"> SEQ Figure \* ARABIC </w:instrText>
      </w:r>
      <w:r w:rsidR="001D6776" w:rsidRPr="007B7271">
        <w:rPr>
          <w:rFonts w:ascii="Times New Roman" w:hAnsi="Times New Roman" w:cs="Times New Roman"/>
          <w:sz w:val="22"/>
          <w:szCs w:val="22"/>
        </w:rPr>
        <w:fldChar w:fldCharType="separate"/>
      </w:r>
      <w:r w:rsidR="00C6468E" w:rsidRPr="007B7271">
        <w:rPr>
          <w:rFonts w:ascii="Times New Roman" w:hAnsi="Times New Roman" w:cs="Times New Roman"/>
          <w:noProof/>
          <w:sz w:val="22"/>
          <w:szCs w:val="22"/>
        </w:rPr>
        <w:t>3</w:t>
      </w:r>
      <w:r w:rsidR="001D6776" w:rsidRPr="007B7271">
        <w:rPr>
          <w:rFonts w:ascii="Times New Roman" w:hAnsi="Times New Roman" w:cs="Times New Roman"/>
          <w:noProof/>
          <w:sz w:val="22"/>
          <w:szCs w:val="22"/>
        </w:rPr>
        <w:fldChar w:fldCharType="end"/>
      </w:r>
      <w:r w:rsidRPr="007B7271">
        <w:rPr>
          <w:rFonts w:ascii="Times New Roman" w:hAnsi="Times New Roman" w:cs="Times New Roman"/>
          <w:sz w:val="22"/>
          <w:szCs w:val="22"/>
        </w:rPr>
        <w:t>: Limit cycles of the gating variables as a function of Voltage</w:t>
      </w:r>
    </w:p>
    <w:p w14:paraId="2B248B66" w14:textId="77777777" w:rsidR="00C66C57" w:rsidRPr="00C66C57" w:rsidRDefault="00C66C57" w:rsidP="00FE50D5">
      <w:pPr>
        <w:spacing w:line="24" w:lineRule="atLeast"/>
      </w:pPr>
    </w:p>
    <w:p w14:paraId="4A2CEB76" w14:textId="3F551A25" w:rsidR="00F9401E" w:rsidRPr="00C66C57" w:rsidRDefault="00F9401E" w:rsidP="00FE50D5">
      <w:pPr>
        <w:pStyle w:val="NormalWeb"/>
        <w:shd w:val="clear" w:color="auto" w:fill="FFFFFF"/>
        <w:spacing w:before="120" w:beforeAutospacing="0" w:after="120" w:afterAutospacing="0" w:line="24" w:lineRule="atLeast"/>
        <w:jc w:val="both"/>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sdt>
        <w:sdtPr>
          <w:rPr>
            <w:shd w:val="clear" w:color="auto" w:fill="FFFFFF"/>
          </w:rPr>
          <w:id w:val="-764914854"/>
          <w:citation/>
        </w:sdtPr>
        <w:sdtEndPr/>
        <w:sdtContent>
          <w:r w:rsidR="00C710F6">
            <w:rPr>
              <w:shd w:val="clear" w:color="auto" w:fill="FFFFFF"/>
            </w:rPr>
            <w:fldChar w:fldCharType="begin"/>
          </w:r>
          <w:r w:rsidR="00C710F6">
            <w:rPr>
              <w:shd w:val="clear" w:color="auto" w:fill="FFFFFF"/>
            </w:rPr>
            <w:instrText xml:space="preserve"> CITATION Hod52 \l 1033 </w:instrText>
          </w:r>
          <w:r w:rsidR="00C710F6">
            <w:rPr>
              <w:shd w:val="clear" w:color="auto" w:fill="FFFFFF"/>
            </w:rPr>
            <w:fldChar w:fldCharType="separate"/>
          </w:r>
          <w:r w:rsidR="00823DB2">
            <w:rPr>
              <w:noProof/>
              <w:shd w:val="clear" w:color="auto" w:fill="FFFFFF"/>
            </w:rPr>
            <w:t xml:space="preserve"> </w:t>
          </w:r>
          <w:r w:rsidR="00823DB2" w:rsidRPr="00823DB2">
            <w:rPr>
              <w:noProof/>
              <w:shd w:val="clear" w:color="auto" w:fill="FFFFFF"/>
            </w:rPr>
            <w:t>[11]</w:t>
          </w:r>
          <w:r w:rsidR="00C710F6">
            <w:rPr>
              <w:shd w:val="clear" w:color="auto" w:fill="FFFFFF"/>
            </w:rPr>
            <w:fldChar w:fldCharType="end"/>
          </w:r>
        </w:sdtContent>
      </w:sdt>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FE50D5">
      <w:pPr>
        <w:pStyle w:val="NormalWeb"/>
        <w:shd w:val="clear" w:color="auto" w:fill="FFFFFF"/>
        <w:spacing w:before="120" w:beforeAutospacing="0" w:after="120" w:afterAutospacing="0" w:line="24" w:lineRule="atLeast"/>
        <w:rPr>
          <w:shd w:val="clear" w:color="auto" w:fill="FFFFFF"/>
        </w:rPr>
      </w:pPr>
    </w:p>
    <w:bookmarkStart w:id="0" w:name="_Hlk96460220"/>
    <w:p w14:paraId="4F95C919" w14:textId="77777777" w:rsidR="005E490D"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FE50D5">
      <w:pPr>
        <w:pStyle w:val="Caption"/>
        <w:spacing w:line="24" w:lineRule="atLeast"/>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3C77F2"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258D53A7" w14:textId="69C738AD" w:rsidR="009E2531" w:rsidRPr="0074527E"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4AC3EAF8" w14:textId="2F56FB4E" w:rsidR="005C0C38" w:rsidRDefault="005C0C38" w:rsidP="00FE50D5">
      <w:pPr>
        <w:pStyle w:val="NormalWeb"/>
        <w:shd w:val="clear" w:color="auto" w:fill="FFFFFF"/>
        <w:spacing w:before="120" w:beforeAutospacing="0" w:after="120" w:afterAutospacing="0" w:line="24" w:lineRule="atLeast"/>
        <w:jc w:val="both"/>
      </w:pPr>
      <w:r>
        <w:t>One other technical note is that certain function forms can become indeterminate at certain voltage values</w:t>
      </w:r>
      <w:r w:rsidR="00B71FF7">
        <w:t>(Nelson05-ElectrophysModels)</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sdt>
        <w:sdtPr>
          <w:id w:val="1138849054"/>
          <w:citation/>
        </w:sdtPr>
        <w:sdtEndPr/>
        <w:sdtContent>
          <w:r w:rsidR="00C85BC3">
            <w:fldChar w:fldCharType="begin"/>
          </w:r>
          <w:r w:rsidR="00C85BC3">
            <w:instrText xml:space="preserve"> CITATION lHô24 \l 1033 </w:instrText>
          </w:r>
          <w:r w:rsidR="00C85BC3">
            <w:fldChar w:fldCharType="separate"/>
          </w:r>
          <w:r w:rsidR="00823DB2">
            <w:rPr>
              <w:noProof/>
            </w:rPr>
            <w:t xml:space="preserve"> [12]</w:t>
          </w:r>
          <w:r w:rsidR="00C85BC3">
            <w:fldChar w:fldCharType="end"/>
          </w:r>
        </w:sdtContent>
      </w:sdt>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1941FB">
        <w:t>Also</w:t>
      </w:r>
      <w:r w:rsidR="00C339B1">
        <w:t>,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FE50D5">
      <w:pPr>
        <w:pStyle w:val="NormalWeb"/>
        <w:shd w:val="clear" w:color="auto" w:fill="FFFFFF"/>
        <w:spacing w:before="120" w:beforeAutospacing="0" w:after="120" w:afterAutospacing="0" w:line="24" w:lineRule="atLeast"/>
      </w:pPr>
    </w:p>
    <w:p w14:paraId="1F88871D" w14:textId="21FE4B50" w:rsidR="00FC732E" w:rsidRDefault="00A27723" w:rsidP="00FE50D5">
      <w:pPr>
        <w:pStyle w:val="NormalWeb"/>
        <w:shd w:val="clear" w:color="auto" w:fill="FFFFFF"/>
        <w:spacing w:before="120" w:beforeAutospacing="0" w:after="120" w:afterAutospacing="0" w:line="24" w:lineRule="atLeast"/>
      </w:pPr>
      <w:r>
        <w:t xml:space="preserve">All </w:t>
      </w:r>
      <w:r w:rsidR="00DC1283">
        <w:t>the</w:t>
      </w:r>
      <w:r w:rsidR="005C5208">
        <w:t xml:space="preserve"> input</w:t>
      </w:r>
      <w:r w:rsidR="00DC1283">
        <w:t xml:space="preserve"> parameters</w:t>
      </w:r>
      <w:r>
        <w:t xml:space="preserve"> listed in Table </w:t>
      </w:r>
      <w:r w:rsidR="00877514">
        <w:t>2</w:t>
      </w:r>
      <w:r>
        <w:t xml:space="preserve">, are defined in Python. </w:t>
      </w:r>
    </w:p>
    <w:tbl>
      <w:tblPr>
        <w:tblStyle w:val="TableGrid"/>
        <w:tblW w:w="0" w:type="auto"/>
        <w:tblLook w:val="04A0" w:firstRow="1" w:lastRow="0" w:firstColumn="1" w:lastColumn="0" w:noHBand="0" w:noVBand="1"/>
      </w:tblPr>
      <w:tblGrid>
        <w:gridCol w:w="2707"/>
        <w:gridCol w:w="2583"/>
        <w:gridCol w:w="2344"/>
      </w:tblGrid>
      <w:tr w:rsidR="00460FE1" w14:paraId="61731DE5" w14:textId="31693BFF" w:rsidTr="0074527E">
        <w:trPr>
          <w:trHeight w:val="388"/>
        </w:trPr>
        <w:tc>
          <w:tcPr>
            <w:tcW w:w="2707" w:type="dxa"/>
          </w:tcPr>
          <w:p w14:paraId="231534B5" w14:textId="4DA45DD4" w:rsidR="00460FE1" w:rsidRPr="00877514" w:rsidRDefault="00460FE1" w:rsidP="00FE50D5">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Parameters</w:t>
            </w:r>
          </w:p>
        </w:tc>
        <w:tc>
          <w:tcPr>
            <w:tcW w:w="2583" w:type="dxa"/>
          </w:tcPr>
          <w:p w14:paraId="7F93BAD3" w14:textId="2F1712B8" w:rsidR="00460FE1" w:rsidRPr="00877514" w:rsidRDefault="00460FE1" w:rsidP="00FE50D5">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Chosen Value</w:t>
            </w:r>
          </w:p>
        </w:tc>
        <w:tc>
          <w:tcPr>
            <w:tcW w:w="2344" w:type="dxa"/>
          </w:tcPr>
          <w:p w14:paraId="2D2F64E1" w14:textId="65D78B1D" w:rsidR="00460FE1" w:rsidRPr="00877514" w:rsidRDefault="00460FE1" w:rsidP="00FE50D5">
            <w:pPr>
              <w:pStyle w:val="NormalWeb"/>
              <w:spacing w:before="120" w:beforeAutospacing="0" w:after="120" w:afterAutospacing="0" w:line="24" w:lineRule="atLeast"/>
              <w:rPr>
                <w:b/>
                <w:bCs/>
                <w:i/>
                <w:iCs/>
                <w:color w:val="202122"/>
                <w:shd w:val="clear" w:color="auto" w:fill="FFFFFF"/>
              </w:rPr>
            </w:pPr>
            <w:r>
              <w:rPr>
                <w:b/>
                <w:bCs/>
                <w:i/>
                <w:iCs/>
                <w:color w:val="202122"/>
                <w:shd w:val="clear" w:color="auto" w:fill="FFFFFF"/>
              </w:rPr>
              <w:t>Reference</w:t>
            </w:r>
          </w:p>
        </w:tc>
      </w:tr>
      <w:tr w:rsidR="00460FE1" w14:paraId="5E3AD85B" w14:textId="0E3DCAE8" w:rsidTr="0074527E">
        <w:trPr>
          <w:trHeight w:val="380"/>
        </w:trPr>
        <w:tc>
          <w:tcPr>
            <w:tcW w:w="2707" w:type="dxa"/>
          </w:tcPr>
          <w:p w14:paraId="184ED41A" w14:textId="4586D954"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C</w:t>
            </w:r>
            <w:r w:rsidRPr="00877514">
              <w:rPr>
                <w:color w:val="202122"/>
                <w:shd w:val="clear" w:color="auto" w:fill="FFFFFF"/>
                <w:vertAlign w:val="subscript"/>
              </w:rPr>
              <w:t>m</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F/cm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232BB13B" w14:textId="58A294BC" w:rsidR="00460FE1" w:rsidRPr="00877514" w:rsidRDefault="00460FE1" w:rsidP="00FE50D5">
            <w:pPr>
              <w:pStyle w:val="NormalWeb"/>
              <w:suppressAutoHyphens/>
              <w:spacing w:before="120" w:beforeAutospacing="0" w:after="120" w:afterAutospacing="0" w:line="24" w:lineRule="atLeast"/>
              <w:jc w:val="center"/>
              <w:rPr>
                <w:color w:val="202122"/>
                <w:shd w:val="clear" w:color="auto" w:fill="FFFFFF"/>
              </w:rPr>
            </w:pPr>
            <w:r w:rsidRPr="00877514">
              <w:rPr>
                <w:color w:val="202122"/>
                <w:shd w:val="clear" w:color="auto" w:fill="FFFFFF"/>
              </w:rPr>
              <w:t>1.0</w:t>
            </w:r>
          </w:p>
        </w:tc>
        <w:tc>
          <w:tcPr>
            <w:tcW w:w="2344" w:type="dxa"/>
          </w:tcPr>
          <w:p w14:paraId="739DDE7A" w14:textId="722DC09F" w:rsidR="00460FE1" w:rsidRPr="00877514" w:rsidRDefault="003C77F2" w:rsidP="00FE50D5">
            <w:pPr>
              <w:pStyle w:val="NormalWeb"/>
              <w:suppressAutoHyphens/>
              <w:spacing w:before="120" w:beforeAutospacing="0" w:after="120" w:afterAutospacing="0" w:line="24" w:lineRule="atLeast"/>
              <w:jc w:val="center"/>
              <w:rPr>
                <w:color w:val="202122"/>
                <w:shd w:val="clear" w:color="auto" w:fill="FFFFFF"/>
              </w:rPr>
            </w:pPr>
            <w:sdt>
              <w:sdtPr>
                <w:rPr>
                  <w:color w:val="202122"/>
                  <w:shd w:val="clear" w:color="auto" w:fill="FFFFFF"/>
                </w:rPr>
                <w:id w:val="1284775555"/>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823DB2" w:rsidRPr="00823DB2">
                  <w:rPr>
                    <w:noProof/>
                    <w:color w:val="202122"/>
                    <w:shd w:val="clear" w:color="auto" w:fill="FFFFFF"/>
                  </w:rPr>
                  <w:t>[11]</w:t>
                </w:r>
                <w:r w:rsidR="00AF5392">
                  <w:rPr>
                    <w:color w:val="202122"/>
                    <w:shd w:val="clear" w:color="auto" w:fill="FFFFFF"/>
                  </w:rPr>
                  <w:fldChar w:fldCharType="end"/>
                </w:r>
              </w:sdtContent>
            </w:sdt>
          </w:p>
        </w:tc>
      </w:tr>
      <w:tr w:rsidR="00460FE1" w14:paraId="1AD65C5F" w14:textId="0A6CD101" w:rsidTr="0074527E">
        <w:trPr>
          <w:trHeight w:val="388"/>
        </w:trPr>
        <w:tc>
          <w:tcPr>
            <w:tcW w:w="2707" w:type="dxa"/>
          </w:tcPr>
          <w:p w14:paraId="128B168B" w14:textId="3C284BA0" w:rsidR="00460FE1" w:rsidRPr="00877514" w:rsidRDefault="003C77F2" w:rsidP="00FE50D5">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Na</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7CEC9328" w14:textId="091F768B"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120.0</w:t>
            </w:r>
          </w:p>
        </w:tc>
        <w:tc>
          <w:tcPr>
            <w:tcW w:w="2344" w:type="dxa"/>
          </w:tcPr>
          <w:p w14:paraId="0B9ACF62" w14:textId="3B53CC94" w:rsidR="00460FE1" w:rsidRPr="00877514" w:rsidRDefault="003C77F2" w:rsidP="00FE50D5">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481540989"/>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823DB2" w:rsidRPr="00823DB2">
                  <w:rPr>
                    <w:noProof/>
                    <w:color w:val="202122"/>
                    <w:shd w:val="clear" w:color="auto" w:fill="FFFFFF"/>
                  </w:rPr>
                  <w:t>[11]</w:t>
                </w:r>
                <w:r w:rsidR="00AF5392">
                  <w:rPr>
                    <w:color w:val="202122"/>
                    <w:shd w:val="clear" w:color="auto" w:fill="FFFFFF"/>
                  </w:rPr>
                  <w:fldChar w:fldCharType="end"/>
                </w:r>
              </w:sdtContent>
            </w:sdt>
          </w:p>
        </w:tc>
      </w:tr>
      <w:tr w:rsidR="00460FE1" w14:paraId="4615C2B5" w14:textId="4D12A909" w:rsidTr="0074527E">
        <w:trPr>
          <w:trHeight w:val="388"/>
        </w:trPr>
        <w:tc>
          <w:tcPr>
            <w:tcW w:w="2707" w:type="dxa"/>
          </w:tcPr>
          <w:p w14:paraId="2CA25F49" w14:textId="25EB12A8" w:rsidR="00460FE1" w:rsidRPr="00877514" w:rsidRDefault="003C77F2" w:rsidP="00FE50D5">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K</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6C2E44E4" w14:textId="020B37B3"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36.0</w:t>
            </w:r>
          </w:p>
        </w:tc>
        <w:tc>
          <w:tcPr>
            <w:tcW w:w="2344" w:type="dxa"/>
          </w:tcPr>
          <w:p w14:paraId="5FEB8E37" w14:textId="1B2B6D85" w:rsidR="00460FE1" w:rsidRPr="00877514" w:rsidRDefault="003C77F2" w:rsidP="00FE50D5">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154521484"/>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823DB2" w:rsidRPr="00823DB2">
                  <w:rPr>
                    <w:noProof/>
                    <w:color w:val="202122"/>
                    <w:shd w:val="clear" w:color="auto" w:fill="FFFFFF"/>
                  </w:rPr>
                  <w:t>[11]</w:t>
                </w:r>
                <w:r w:rsidR="00AF5392">
                  <w:rPr>
                    <w:color w:val="202122"/>
                    <w:shd w:val="clear" w:color="auto" w:fill="FFFFFF"/>
                  </w:rPr>
                  <w:fldChar w:fldCharType="end"/>
                </w:r>
              </w:sdtContent>
            </w:sdt>
          </w:p>
        </w:tc>
      </w:tr>
      <w:tr w:rsidR="00460FE1" w14:paraId="0E08D401" w14:textId="6ABBCCEA" w:rsidTr="0074527E">
        <w:trPr>
          <w:trHeight w:val="380"/>
        </w:trPr>
        <w:tc>
          <w:tcPr>
            <w:tcW w:w="2707" w:type="dxa"/>
          </w:tcPr>
          <w:p w14:paraId="4BDB788A" w14:textId="796F9F34" w:rsidR="00460FE1" w:rsidRPr="00877514" w:rsidRDefault="003C77F2" w:rsidP="00FE50D5">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l</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3DAC175B" w14:textId="67C99884"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0.3</w:t>
            </w:r>
          </w:p>
        </w:tc>
        <w:tc>
          <w:tcPr>
            <w:tcW w:w="2344" w:type="dxa"/>
          </w:tcPr>
          <w:p w14:paraId="41B10D4A" w14:textId="66906E0B" w:rsidR="00460FE1" w:rsidRPr="00877514" w:rsidRDefault="003C77F2" w:rsidP="00FE50D5">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777018792"/>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823DB2" w:rsidRPr="00823DB2">
                  <w:rPr>
                    <w:noProof/>
                    <w:color w:val="202122"/>
                    <w:shd w:val="clear" w:color="auto" w:fill="FFFFFF"/>
                  </w:rPr>
                  <w:t>[11]</w:t>
                </w:r>
                <w:r w:rsidR="00AF5392">
                  <w:rPr>
                    <w:color w:val="202122"/>
                    <w:shd w:val="clear" w:color="auto" w:fill="FFFFFF"/>
                  </w:rPr>
                  <w:fldChar w:fldCharType="end"/>
                </w:r>
              </w:sdtContent>
            </w:sdt>
          </w:p>
        </w:tc>
      </w:tr>
      <w:tr w:rsidR="00460FE1" w14:paraId="1416D88D" w14:textId="4057B962" w:rsidTr="0074527E">
        <w:trPr>
          <w:trHeight w:val="388"/>
        </w:trPr>
        <w:tc>
          <w:tcPr>
            <w:tcW w:w="2707" w:type="dxa"/>
          </w:tcPr>
          <w:p w14:paraId="03B9EAF5" w14:textId="0833FF51"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m</w:t>
            </w:r>
            <w:r w:rsidRPr="00877514">
              <w:rPr>
                <w:color w:val="202122"/>
                <w:shd w:val="clear" w:color="auto" w:fill="FFFFFF"/>
              </w:rPr>
              <w:t xml:space="preserve"> (mV)</w:t>
            </w:r>
          </w:p>
        </w:tc>
        <w:tc>
          <w:tcPr>
            <w:tcW w:w="2583" w:type="dxa"/>
          </w:tcPr>
          <w:p w14:paraId="0E775C26" w14:textId="75442FA6"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0.0</w:t>
            </w:r>
          </w:p>
        </w:tc>
        <w:tc>
          <w:tcPr>
            <w:tcW w:w="2344" w:type="dxa"/>
          </w:tcPr>
          <w:p w14:paraId="006FB4DB" w14:textId="60F2F0BC" w:rsidR="00460FE1" w:rsidRPr="00877514" w:rsidRDefault="003C77F2" w:rsidP="00FE50D5">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588108104"/>
                <w:citation/>
              </w:sdtPr>
              <w:sdtEndPr/>
              <w:sdtContent>
                <w:r w:rsidR="009E2531">
                  <w:rPr>
                    <w:color w:val="202122"/>
                    <w:shd w:val="clear" w:color="auto" w:fill="FFFFFF"/>
                  </w:rPr>
                  <w:fldChar w:fldCharType="begin"/>
                </w:r>
                <w:r w:rsidR="00F0638C">
                  <w:rPr>
                    <w:color w:val="202122"/>
                    <w:shd w:val="clear" w:color="auto" w:fill="FFFFFF"/>
                  </w:rPr>
                  <w:instrText xml:space="preserve">CITATION Hod52 \l 1033 </w:instrText>
                </w:r>
                <w:r w:rsidR="009E2531">
                  <w:rPr>
                    <w:color w:val="202122"/>
                    <w:shd w:val="clear" w:color="auto" w:fill="FFFFFF"/>
                  </w:rPr>
                  <w:fldChar w:fldCharType="separate"/>
                </w:r>
                <w:r w:rsidR="00823DB2" w:rsidRPr="00823DB2">
                  <w:rPr>
                    <w:noProof/>
                    <w:color w:val="202122"/>
                    <w:shd w:val="clear" w:color="auto" w:fill="FFFFFF"/>
                  </w:rPr>
                  <w:t>[11]</w:t>
                </w:r>
                <w:r w:rsidR="009E2531">
                  <w:rPr>
                    <w:color w:val="202122"/>
                    <w:shd w:val="clear" w:color="auto" w:fill="FFFFFF"/>
                  </w:rPr>
                  <w:fldChar w:fldCharType="end"/>
                </w:r>
              </w:sdtContent>
            </w:sdt>
          </w:p>
        </w:tc>
      </w:tr>
      <w:tr w:rsidR="00460FE1" w14:paraId="2C61F5AD" w14:textId="5879D746" w:rsidTr="0074527E">
        <w:trPr>
          <w:trHeight w:val="388"/>
        </w:trPr>
        <w:tc>
          <w:tcPr>
            <w:tcW w:w="2707" w:type="dxa"/>
          </w:tcPr>
          <w:p w14:paraId="4B7E5C48" w14:textId="6D67E576"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Na </w:t>
            </w:r>
            <w:r w:rsidRPr="00877514">
              <w:rPr>
                <w:color w:val="202122"/>
                <w:shd w:val="clear" w:color="auto" w:fill="FFFFFF"/>
              </w:rPr>
              <w:t>(mV)</w:t>
            </w:r>
          </w:p>
        </w:tc>
        <w:tc>
          <w:tcPr>
            <w:tcW w:w="2583" w:type="dxa"/>
          </w:tcPr>
          <w:p w14:paraId="49A725CD" w14:textId="650F48AF"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115.0</w:t>
            </w:r>
          </w:p>
        </w:tc>
        <w:tc>
          <w:tcPr>
            <w:tcW w:w="2344" w:type="dxa"/>
          </w:tcPr>
          <w:p w14:paraId="55448E97" w14:textId="0502A1A3" w:rsidR="00460FE1" w:rsidRPr="00877514" w:rsidRDefault="00653014" w:rsidP="00FE50D5">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12578476"/>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[11]</w:t>
                </w:r>
                <w:r w:rsidR="00E713A1">
                  <w:rPr>
                    <w:color w:val="202122"/>
                    <w:shd w:val="clear" w:color="auto" w:fill="FFFFFF"/>
                  </w:rPr>
                  <w:fldChar w:fldCharType="end"/>
                </w:r>
              </w:sdtContent>
            </w:sdt>
          </w:p>
        </w:tc>
      </w:tr>
      <w:tr w:rsidR="00460FE1" w14:paraId="695CC742" w14:textId="421F2D51" w:rsidTr="0074527E">
        <w:trPr>
          <w:trHeight w:val="380"/>
        </w:trPr>
        <w:tc>
          <w:tcPr>
            <w:tcW w:w="2707" w:type="dxa"/>
          </w:tcPr>
          <w:p w14:paraId="451ABD46" w14:textId="630140D0"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K</w:t>
            </w:r>
            <w:r w:rsidRPr="00877514">
              <w:rPr>
                <w:color w:val="202122"/>
                <w:shd w:val="clear" w:color="auto" w:fill="FFFFFF"/>
              </w:rPr>
              <w:t xml:space="preserve"> (mV)</w:t>
            </w:r>
          </w:p>
        </w:tc>
        <w:tc>
          <w:tcPr>
            <w:tcW w:w="2583" w:type="dxa"/>
          </w:tcPr>
          <w:p w14:paraId="2DDBEE96" w14:textId="4AA139A9"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w:t>
            </w:r>
          </w:p>
        </w:tc>
        <w:tc>
          <w:tcPr>
            <w:tcW w:w="2344" w:type="dxa"/>
          </w:tcPr>
          <w:p w14:paraId="411A5CEF" w14:textId="0070C98D" w:rsidR="00460FE1" w:rsidRPr="00877514" w:rsidRDefault="00653014" w:rsidP="00FE50D5">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084873857"/>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[11]</w:t>
                </w:r>
                <w:r w:rsidR="00E713A1">
                  <w:rPr>
                    <w:color w:val="202122"/>
                    <w:shd w:val="clear" w:color="auto" w:fill="FFFFFF"/>
                  </w:rPr>
                  <w:fldChar w:fldCharType="end"/>
                </w:r>
              </w:sdtContent>
            </w:sdt>
          </w:p>
        </w:tc>
      </w:tr>
      <w:tr w:rsidR="00460FE1" w14:paraId="6BC01956" w14:textId="2B6C14DE" w:rsidTr="0074527E">
        <w:trPr>
          <w:trHeight w:val="388"/>
        </w:trPr>
        <w:tc>
          <w:tcPr>
            <w:tcW w:w="2707" w:type="dxa"/>
          </w:tcPr>
          <w:p w14:paraId="3F8605F6" w14:textId="045838A5"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l  </w:t>
            </w:r>
            <w:r w:rsidRPr="00877514">
              <w:rPr>
                <w:color w:val="202122"/>
                <w:shd w:val="clear" w:color="auto" w:fill="FFFFFF"/>
              </w:rPr>
              <w:t>(mV)</w:t>
            </w:r>
          </w:p>
        </w:tc>
        <w:tc>
          <w:tcPr>
            <w:tcW w:w="2583" w:type="dxa"/>
          </w:tcPr>
          <w:p w14:paraId="139F9266" w14:textId="705987C5"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10.613</w:t>
            </w:r>
          </w:p>
        </w:tc>
        <w:tc>
          <w:tcPr>
            <w:tcW w:w="2344" w:type="dxa"/>
          </w:tcPr>
          <w:p w14:paraId="6C694C88" w14:textId="36458FA1" w:rsidR="00460FE1" w:rsidRPr="00877514" w:rsidRDefault="00653014" w:rsidP="00FE50D5">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1860046343"/>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[11]</w:t>
                </w:r>
                <w:r w:rsidR="00E713A1">
                  <w:rPr>
                    <w:color w:val="202122"/>
                    <w:shd w:val="clear" w:color="auto" w:fill="FFFFFF"/>
                  </w:rPr>
                  <w:fldChar w:fldCharType="end"/>
                </w:r>
              </w:sdtContent>
            </w:sdt>
          </w:p>
        </w:tc>
      </w:tr>
      <w:tr w:rsidR="00460FE1" w14:paraId="73F51F05" w14:textId="1EA9ECFA" w:rsidTr="0074527E">
        <w:trPr>
          <w:trHeight w:val="388"/>
        </w:trPr>
        <w:tc>
          <w:tcPr>
            <w:tcW w:w="2707" w:type="dxa"/>
          </w:tcPr>
          <w:p w14:paraId="4398E09E" w14:textId="5EFB3C0A"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Threshold</w:t>
            </w:r>
            <w:r w:rsidRPr="00877514">
              <w:rPr>
                <w:color w:val="202122"/>
                <w:shd w:val="clear" w:color="auto" w:fill="FFFFFF"/>
              </w:rPr>
              <w:t xml:space="preserve"> (mV)</w:t>
            </w:r>
          </w:p>
        </w:tc>
        <w:tc>
          <w:tcPr>
            <w:tcW w:w="2583" w:type="dxa"/>
          </w:tcPr>
          <w:p w14:paraId="5AEDE849" w14:textId="7F963F4F"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55.0</w:t>
            </w:r>
          </w:p>
        </w:tc>
        <w:tc>
          <w:tcPr>
            <w:tcW w:w="2344" w:type="dxa"/>
          </w:tcPr>
          <w:p w14:paraId="77F4F820" w14:textId="778C3A1E" w:rsidR="00460FE1" w:rsidRPr="00877514" w:rsidRDefault="00653014" w:rsidP="00FE50D5">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865101341"/>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[11]</w:t>
                </w:r>
                <w:r w:rsidR="00E713A1">
                  <w:rPr>
                    <w:color w:val="202122"/>
                    <w:shd w:val="clear" w:color="auto" w:fill="FFFFFF"/>
                  </w:rPr>
                  <w:fldChar w:fldCharType="end"/>
                </w:r>
              </w:sdtContent>
            </w:sdt>
          </w:p>
        </w:tc>
      </w:tr>
      <w:tr w:rsidR="00460FE1" w14:paraId="2F864989" w14:textId="0BDFE481" w:rsidTr="0074527E">
        <w:trPr>
          <w:trHeight w:val="380"/>
        </w:trPr>
        <w:tc>
          <w:tcPr>
            <w:tcW w:w="2707" w:type="dxa"/>
          </w:tcPr>
          <w:p w14:paraId="1DB3EF3D" w14:textId="532A0708"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I</w:t>
            </w:r>
            <w:r w:rsidRPr="00877514">
              <w:rPr>
                <w:color w:val="202122"/>
                <w:shd w:val="clear" w:color="auto" w:fill="FFFFFF"/>
                <w:vertAlign w:val="subscript"/>
              </w:rPr>
              <w:t>inj</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A/cm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1AEDCAB5" w14:textId="2D6FAB46"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10.0</w:t>
            </w:r>
          </w:p>
        </w:tc>
        <w:tc>
          <w:tcPr>
            <w:tcW w:w="2344" w:type="dxa"/>
          </w:tcPr>
          <w:p w14:paraId="274DEC86" w14:textId="77777777" w:rsidR="00460FE1" w:rsidRPr="00877514" w:rsidRDefault="00460FE1" w:rsidP="00FE50D5">
            <w:pPr>
              <w:pStyle w:val="NormalWeb"/>
              <w:spacing w:before="120" w:beforeAutospacing="0" w:after="120" w:afterAutospacing="0" w:line="24" w:lineRule="atLeast"/>
              <w:jc w:val="center"/>
              <w:rPr>
                <w:color w:val="202122"/>
                <w:shd w:val="clear" w:color="auto" w:fill="FFFFFF"/>
              </w:rPr>
            </w:pPr>
          </w:p>
        </w:tc>
      </w:tr>
      <w:tr w:rsidR="00460FE1" w14:paraId="51CC94DD" w14:textId="7377AB57" w:rsidTr="0074527E">
        <w:trPr>
          <w:trHeight w:val="380"/>
        </w:trPr>
        <w:tc>
          <w:tcPr>
            <w:tcW w:w="2707" w:type="dxa"/>
          </w:tcPr>
          <w:p w14:paraId="3D747DDD" w14:textId="2AFAAE0E"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T</w:t>
            </w:r>
            <w:r w:rsidRPr="00877514">
              <w:rPr>
                <w:color w:val="202122"/>
                <w:shd w:val="clear" w:color="auto" w:fill="FFFFFF"/>
                <w:vertAlign w:val="subscript"/>
              </w:rPr>
              <w:t xml:space="preserve">max </w:t>
            </w:r>
            <w:r w:rsidRPr="00877514">
              <w:rPr>
                <w:color w:val="202122"/>
                <w:shd w:val="clear" w:color="auto" w:fill="FFFFFF"/>
              </w:rPr>
              <w:t>(ms)</w:t>
            </w:r>
          </w:p>
        </w:tc>
        <w:tc>
          <w:tcPr>
            <w:tcW w:w="2583" w:type="dxa"/>
          </w:tcPr>
          <w:p w14:paraId="390D6446" w14:textId="0B49980C" w:rsidR="00460FE1" w:rsidRPr="00877514" w:rsidRDefault="00460FE1" w:rsidP="00FE50D5">
            <w:pPr>
              <w:pStyle w:val="NormalWeb"/>
              <w:keepNext/>
              <w:spacing w:before="120" w:beforeAutospacing="0" w:after="120" w:afterAutospacing="0" w:line="24" w:lineRule="atLeast"/>
              <w:jc w:val="center"/>
              <w:rPr>
                <w:color w:val="202122"/>
                <w:shd w:val="clear" w:color="auto" w:fill="FFFFFF"/>
              </w:rPr>
            </w:pPr>
            <w:r w:rsidRPr="00877514">
              <w:rPr>
                <w:color w:val="202122"/>
                <w:shd w:val="clear" w:color="auto" w:fill="FFFFFF"/>
              </w:rPr>
              <w:t>35.0</w:t>
            </w:r>
          </w:p>
        </w:tc>
        <w:tc>
          <w:tcPr>
            <w:tcW w:w="2344" w:type="dxa"/>
          </w:tcPr>
          <w:p w14:paraId="50F52091" w14:textId="77777777" w:rsidR="00460FE1" w:rsidRPr="00877514" w:rsidRDefault="00460FE1" w:rsidP="00FE50D5">
            <w:pPr>
              <w:pStyle w:val="NormalWeb"/>
              <w:keepNext/>
              <w:spacing w:before="120" w:beforeAutospacing="0" w:after="120" w:afterAutospacing="0" w:line="24" w:lineRule="atLeast"/>
              <w:jc w:val="center"/>
              <w:rPr>
                <w:color w:val="202122"/>
                <w:shd w:val="clear" w:color="auto" w:fill="FFFFFF"/>
              </w:rPr>
            </w:pPr>
          </w:p>
        </w:tc>
      </w:tr>
    </w:tbl>
    <w:p w14:paraId="03F95E78" w14:textId="77777777" w:rsidR="00653014" w:rsidRDefault="00653014" w:rsidP="00FE50D5">
      <w:pPr>
        <w:pStyle w:val="Caption"/>
        <w:spacing w:line="24" w:lineRule="atLeast"/>
        <w:rPr>
          <w:rFonts w:ascii="Times New Roman" w:hAnsi="Times New Roman" w:cs="Times New Roman"/>
          <w:color w:val="auto"/>
          <w:sz w:val="22"/>
          <w:szCs w:val="22"/>
        </w:rPr>
      </w:pPr>
    </w:p>
    <w:p w14:paraId="79B2255C" w14:textId="24677DB6" w:rsidR="00A27723" w:rsidRPr="0074527E" w:rsidRDefault="00D502F2" w:rsidP="00FE50D5">
      <w:pPr>
        <w:pStyle w:val="Caption"/>
        <w:spacing w:line="24" w:lineRule="atLeast"/>
        <w:rPr>
          <w:rFonts w:ascii="Times New Roman" w:hAnsi="Times New Roman"/>
          <w:i w:val="0"/>
          <w:color w:val="auto"/>
          <w:sz w:val="24"/>
          <w:shd w:val="clear" w:color="auto" w:fill="FFFFFF"/>
        </w:rPr>
      </w:pPr>
      <w:r w:rsidRPr="0074527E">
        <w:rPr>
          <w:rFonts w:ascii="Times New Roman" w:hAnsi="Times New Roman"/>
          <w:i w:val="0"/>
          <w:color w:val="auto"/>
          <w:sz w:val="24"/>
        </w:rPr>
        <w:t xml:space="preserve">Table </w:t>
      </w:r>
      <w:r w:rsidR="00516657" w:rsidRPr="0074527E">
        <w:rPr>
          <w:rFonts w:ascii="Times New Roman" w:hAnsi="Times New Roman"/>
          <w:i w:val="0"/>
          <w:color w:val="auto"/>
          <w:sz w:val="24"/>
        </w:rPr>
        <w:fldChar w:fldCharType="begin"/>
      </w:r>
      <w:r w:rsidR="00516657" w:rsidRPr="0074527E">
        <w:rPr>
          <w:rFonts w:ascii="Times New Roman" w:hAnsi="Times New Roman"/>
          <w:i w:val="0"/>
          <w:color w:val="auto"/>
          <w:sz w:val="24"/>
        </w:rPr>
        <w:instrText xml:space="preserve"> SEQ Table \* ARABIC </w:instrText>
      </w:r>
      <w:r w:rsidR="00516657" w:rsidRPr="0074527E">
        <w:rPr>
          <w:rFonts w:ascii="Times New Roman" w:hAnsi="Times New Roman"/>
          <w:i w:val="0"/>
          <w:color w:val="auto"/>
          <w:sz w:val="24"/>
        </w:rPr>
        <w:fldChar w:fldCharType="separate"/>
      </w:r>
      <w:proofErr w:type="gramStart"/>
      <w:r w:rsidR="003C442C" w:rsidRPr="0074527E">
        <w:rPr>
          <w:rFonts w:ascii="Times New Roman" w:hAnsi="Times New Roman"/>
          <w:i w:val="0"/>
          <w:color w:val="auto"/>
          <w:sz w:val="24"/>
        </w:rPr>
        <w:t>2</w:t>
      </w:r>
      <w:proofErr w:type="gramEnd"/>
      <w:r w:rsidR="00516657" w:rsidRPr="0074527E">
        <w:rPr>
          <w:rFonts w:ascii="Times New Roman" w:hAnsi="Times New Roman"/>
          <w:i w:val="0"/>
          <w:color w:val="auto"/>
          <w:sz w:val="24"/>
        </w:rPr>
        <w:fldChar w:fldCharType="end"/>
      </w:r>
      <w:r w:rsidRPr="0074527E">
        <w:rPr>
          <w:rFonts w:ascii="Times New Roman" w:hAnsi="Times New Roman"/>
          <w:i w:val="0"/>
          <w:color w:val="auto"/>
          <w:sz w:val="24"/>
        </w:rPr>
        <w:t xml:space="preserve">: </w:t>
      </w:r>
      <w:r w:rsidR="00785214" w:rsidRPr="0074527E">
        <w:rPr>
          <w:rFonts w:ascii="Times New Roman" w:hAnsi="Times New Roman"/>
          <w:i w:val="0"/>
          <w:color w:val="auto"/>
          <w:sz w:val="24"/>
        </w:rPr>
        <w:t xml:space="preserve">Experimental </w:t>
      </w:r>
      <w:r w:rsidRPr="0074527E">
        <w:rPr>
          <w:rFonts w:ascii="Times New Roman" w:hAnsi="Times New Roman"/>
          <w:i w:val="0"/>
          <w:color w:val="auto"/>
          <w:sz w:val="24"/>
        </w:rPr>
        <w:t>Constants</w:t>
      </w:r>
      <w:r w:rsidR="00785214" w:rsidRPr="0074527E">
        <w:rPr>
          <w:rFonts w:ascii="Times New Roman" w:hAnsi="Times New Roman"/>
          <w:i w:val="0"/>
          <w:color w:val="auto"/>
          <w:sz w:val="24"/>
        </w:rPr>
        <w:t xml:space="preserve"> for the Hod</w:t>
      </w:r>
      <w:r w:rsidR="00FC38CE" w:rsidRPr="0074527E">
        <w:rPr>
          <w:rFonts w:ascii="Times New Roman" w:hAnsi="Times New Roman"/>
          <w:i w:val="0"/>
          <w:color w:val="auto"/>
          <w:sz w:val="24"/>
        </w:rPr>
        <w:t>g</w:t>
      </w:r>
      <w:r w:rsidR="00785214" w:rsidRPr="0074527E">
        <w:rPr>
          <w:rFonts w:ascii="Times New Roman" w:hAnsi="Times New Roman"/>
          <w:i w:val="0"/>
          <w:color w:val="auto"/>
          <w:sz w:val="24"/>
        </w:rPr>
        <w:t>kin and Huxley model</w:t>
      </w:r>
      <w:r w:rsidR="00653014" w:rsidRPr="00653014">
        <w:rPr>
          <w:rFonts w:ascii="Times New Roman" w:hAnsi="Times New Roman" w:cs="Times New Roman"/>
          <w:i w:val="0"/>
          <w:iCs w:val="0"/>
          <w:color w:val="auto"/>
          <w:sz w:val="24"/>
          <w:szCs w:val="24"/>
        </w:rPr>
        <w:t>. The parameters with a star (*) have</w:t>
      </w:r>
      <w:r w:rsidR="001941FB">
        <w:rPr>
          <w:rFonts w:ascii="Times New Roman" w:hAnsi="Times New Roman" w:cs="Times New Roman"/>
          <w:i w:val="0"/>
          <w:iCs w:val="0"/>
          <w:color w:val="auto"/>
          <w:sz w:val="24"/>
          <w:szCs w:val="24"/>
        </w:rPr>
        <w:t xml:space="preserve"> been hand-tuned to have</w:t>
      </w:r>
      <w:r w:rsidR="00653014" w:rsidRPr="00653014">
        <w:rPr>
          <w:rFonts w:ascii="Times New Roman" w:hAnsi="Times New Roman" w:cs="Times New Roman"/>
          <w:i w:val="0"/>
          <w:iCs w:val="0"/>
          <w:color w:val="auto"/>
          <w:sz w:val="24"/>
          <w:szCs w:val="24"/>
        </w:rPr>
        <w:t xml:space="preserve"> their signs follow the sign convention see Section 3.1</w:t>
      </w:r>
      <w:r w:rsidR="001941FB">
        <w:rPr>
          <w:rFonts w:ascii="Times New Roman" w:hAnsi="Times New Roman" w:cs="Times New Roman"/>
          <w:i w:val="0"/>
          <w:iCs w:val="0"/>
          <w:color w:val="auto"/>
          <w:sz w:val="24"/>
          <w:szCs w:val="24"/>
        </w:rPr>
        <w:t>.</w:t>
      </w:r>
    </w:p>
    <w:p w14:paraId="6C6A4FB8" w14:textId="77777777" w:rsidR="00C367E6" w:rsidRDefault="008244C4" w:rsidP="00FE50D5">
      <w:pPr>
        <w:pStyle w:val="NormalWeb"/>
        <w:keepNext/>
        <w:shd w:val="clear" w:color="auto" w:fill="FFFFFF"/>
        <w:spacing w:before="120" w:beforeAutospacing="0" w:after="120" w:afterAutospacing="0" w:line="24" w:lineRule="atLeast"/>
      </w:pPr>
      <w:r>
        <w:rPr>
          <w:noProof/>
          <w:color w:val="202122"/>
          <w:shd w:val="clear" w:color="auto" w:fill="FFFFFF"/>
        </w:rPr>
        <w:lastRenderedPageBreak/>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613B1658" w:rsidR="002065D3" w:rsidRPr="00877514" w:rsidRDefault="00C367E6" w:rsidP="00FE50D5">
      <w:pPr>
        <w:pStyle w:val="Caption"/>
        <w:spacing w:line="24" w:lineRule="atLeast"/>
        <w:rPr>
          <w:rFonts w:ascii="Times New Roman" w:hAnsi="Times New Roman" w:cs="Times New Roman"/>
          <w:b/>
          <w:bCs/>
          <w:i w:val="0"/>
          <w:iCs w:val="0"/>
          <w:color w:val="202122"/>
          <w:sz w:val="36"/>
          <w:szCs w:val="36"/>
          <w:u w:val="single"/>
          <w:shd w:val="clear" w:color="auto" w:fill="FFFFFF"/>
        </w:rPr>
      </w:pPr>
      <w:r w:rsidRPr="00877514">
        <w:rPr>
          <w:rFonts w:ascii="Times New Roman" w:hAnsi="Times New Roman" w:cs="Times New Roman"/>
          <w:sz w:val="20"/>
          <w:szCs w:val="20"/>
        </w:rPr>
        <w:t xml:space="preserve">Figure </w:t>
      </w:r>
      <w:r w:rsidR="00BD0664" w:rsidRPr="00877514">
        <w:rPr>
          <w:rFonts w:ascii="Times New Roman" w:hAnsi="Times New Roman" w:cs="Times New Roman"/>
          <w:sz w:val="20"/>
          <w:szCs w:val="20"/>
        </w:rPr>
        <w:fldChar w:fldCharType="begin"/>
      </w:r>
      <w:r w:rsidR="00BD0664" w:rsidRPr="00877514">
        <w:rPr>
          <w:rFonts w:ascii="Times New Roman" w:hAnsi="Times New Roman" w:cs="Times New Roman"/>
          <w:sz w:val="20"/>
          <w:szCs w:val="20"/>
        </w:rPr>
        <w:instrText xml:space="preserve"> SEQ Figure \* ARABIC </w:instrText>
      </w:r>
      <w:r w:rsidR="00BD0664" w:rsidRPr="00877514">
        <w:rPr>
          <w:rFonts w:ascii="Times New Roman" w:hAnsi="Times New Roman" w:cs="Times New Roman"/>
          <w:sz w:val="20"/>
          <w:szCs w:val="20"/>
        </w:rPr>
        <w:fldChar w:fldCharType="separate"/>
      </w:r>
      <w:r w:rsidR="00C6468E">
        <w:rPr>
          <w:rFonts w:ascii="Times New Roman" w:hAnsi="Times New Roman" w:cs="Times New Roman"/>
          <w:noProof/>
          <w:sz w:val="20"/>
          <w:szCs w:val="20"/>
        </w:rPr>
        <w:t>4</w:t>
      </w:r>
      <w:r w:rsidR="00BD0664"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Neuron potential as a function of time</w:t>
      </w:r>
    </w:p>
    <w:p w14:paraId="7CA42C29" w14:textId="0C031D64" w:rsidR="002065D3" w:rsidRDefault="002065D3" w:rsidP="00FE50D5">
      <w:pPr>
        <w:pStyle w:val="NormalWeb"/>
        <w:shd w:val="clear" w:color="auto" w:fill="FFFFFF"/>
        <w:spacing w:before="120" w:beforeAutospacing="0" w:after="120" w:afterAutospacing="0" w:line="24" w:lineRule="atLeast"/>
        <w:rPr>
          <w:color w:val="202122"/>
          <w:shd w:val="clear" w:color="auto" w:fill="FFFFFF"/>
        </w:rPr>
      </w:pPr>
    </w:p>
    <w:p w14:paraId="10DF0649" w14:textId="77777777" w:rsidR="00930103" w:rsidRDefault="00930103" w:rsidP="00FE50D5">
      <w:pPr>
        <w:pStyle w:val="NormalWeb"/>
        <w:shd w:val="clear" w:color="auto" w:fill="FFFFFF"/>
        <w:spacing w:before="120" w:beforeAutospacing="0" w:after="120" w:afterAutospacing="0" w:line="24" w:lineRule="atLeast"/>
      </w:pPr>
    </w:p>
    <w:p w14:paraId="160A303E" w14:textId="11A38E46" w:rsidR="00B62AC7" w:rsidRDefault="00930103" w:rsidP="00FE50D5">
      <w:pPr>
        <w:pStyle w:val="NormalWeb"/>
        <w:numPr>
          <w:ilvl w:val="0"/>
          <w:numId w:val="3"/>
        </w:numPr>
        <w:shd w:val="clear" w:color="auto" w:fill="FFFFFF"/>
        <w:spacing w:before="120" w:beforeAutospacing="0" w:after="120" w:afterAutospacing="0" w:line="24" w:lineRule="atLeast"/>
        <w:jc w:val="center"/>
        <w:rPr>
          <w:b/>
          <w:bCs/>
          <w:i/>
          <w:iCs/>
        </w:rPr>
      </w:pPr>
      <w:r>
        <w:rPr>
          <w:b/>
          <w:bCs/>
          <w:i/>
          <w:iCs/>
        </w:rPr>
        <w:t>Implementation and fitting</w:t>
      </w:r>
    </w:p>
    <w:p w14:paraId="4A95BE10" w14:textId="77777777" w:rsidR="00931784" w:rsidRDefault="00931784" w:rsidP="00FE50D5">
      <w:pPr>
        <w:pStyle w:val="NormalWeb"/>
        <w:shd w:val="clear" w:color="auto" w:fill="FFFFFF"/>
        <w:spacing w:before="120" w:beforeAutospacing="0" w:after="120" w:afterAutospacing="0" w:line="24" w:lineRule="atLeast"/>
        <w:ind w:left="360"/>
        <w:rPr>
          <w:b/>
          <w:bCs/>
          <w:i/>
          <w:iCs/>
        </w:rPr>
      </w:pPr>
    </w:p>
    <w:p w14:paraId="21DC6D55" w14:textId="0029E118" w:rsidR="00931784" w:rsidRPr="00931784" w:rsidRDefault="00931784" w:rsidP="00FE50D5">
      <w:pPr>
        <w:pStyle w:val="NormalWeb"/>
        <w:shd w:val="clear" w:color="auto" w:fill="FFFFFF"/>
        <w:spacing w:before="120" w:beforeAutospacing="0" w:after="120" w:afterAutospacing="0" w:line="24" w:lineRule="atLeast"/>
        <w:ind w:left="360"/>
        <w:jc w:val="both"/>
      </w:pPr>
      <w:r>
        <w:t>Simulations were run in Python 3.9.10, OS on a CPU. Models were simulated as ordinary differential equations and integration was performed explicitly using the scipy.integrate.</w:t>
      </w:r>
      <w:r w:rsidR="003B1236">
        <w:t>solve_ivp</w:t>
      </w:r>
      <w:r>
        <w:t xml:space="preserve"> package suitable for stiff problems or non-stiff problems of first order ode-s. One second of Purkinje cell activity can be simulated in N/A minute N/A seconds.</w:t>
      </w:r>
      <w:r w:rsidR="00F0638C">
        <w:t>--++</w:t>
      </w:r>
    </w:p>
    <w:p w14:paraId="547789BF" w14:textId="728CF1C6" w:rsidR="00B62AC7" w:rsidRDefault="00B62AC7" w:rsidP="00FE50D5">
      <w:pPr>
        <w:pStyle w:val="NormalWeb"/>
        <w:numPr>
          <w:ilvl w:val="1"/>
          <w:numId w:val="3"/>
        </w:numPr>
        <w:shd w:val="clear" w:color="auto" w:fill="FFFFFF"/>
        <w:spacing w:before="120" w:beforeAutospacing="0" w:after="120" w:afterAutospacing="0" w:line="24" w:lineRule="atLeast"/>
        <w:rPr>
          <w:b/>
          <w:bCs/>
        </w:rPr>
      </w:pPr>
      <w:r w:rsidRPr="00B62AC7">
        <w:rPr>
          <w:b/>
          <w:bCs/>
        </w:rPr>
        <w:t xml:space="preserve"> Sign Convention</w:t>
      </w:r>
    </w:p>
    <w:p w14:paraId="1A8A6648" w14:textId="5F9EF5AD" w:rsidR="00931784" w:rsidRDefault="005E0CB2" w:rsidP="00FE50D5">
      <w:pPr>
        <w:pStyle w:val="NormalWeb"/>
        <w:shd w:val="clear" w:color="auto" w:fill="FFFFFF"/>
        <w:spacing w:before="120" w:beforeAutospacing="0" w:after="120" w:afterAutospacing="0" w:line="24" w:lineRule="atLeast"/>
        <w:ind w:left="792"/>
      </w:pPr>
      <w:r>
        <w:t>One issue while implementing the Hodgkin-Huxley model was the voltage sign convention</w:t>
      </w:r>
      <w:proofErr w:type="gramStart"/>
      <w:r>
        <w:t xml:space="preserve">.  </w:t>
      </w:r>
      <w:proofErr w:type="gramEnd"/>
      <w:r>
        <w:t>The modern convention is that depolarization makes the membrane potential Vm more positive</w:t>
      </w:r>
      <w:sdt>
        <w:sdtPr>
          <w:id w:val="-420029656"/>
          <w:citation/>
        </w:sdtPr>
        <w:sdtEndPr/>
        <w:sdtContent>
          <w:r w:rsidR="009E0F74">
            <w:fldChar w:fldCharType="begin"/>
          </w:r>
          <w:r w:rsidR="009E0F74">
            <w:instrText xml:space="preserve">CITATION Con \l 1033 </w:instrText>
          </w:r>
          <w:r w:rsidR="009E0F74">
            <w:fldChar w:fldCharType="separate"/>
          </w:r>
          <w:r w:rsidR="00823DB2">
            <w:rPr>
              <w:noProof/>
            </w:rPr>
            <w:t xml:space="preserve"> [13]</w:t>
          </w:r>
          <w:r w:rsidR="009E0F74">
            <w:fldChar w:fldCharType="end"/>
          </w:r>
        </w:sdtContent>
      </w:sdt>
      <w:r>
        <w:t>. However, Hodgkin and Huxley</w:t>
      </w:r>
      <w:sdt>
        <w:sdtPr>
          <w:id w:val="563767722"/>
          <w:citation/>
        </w:sdtPr>
        <w:sdtEndPr/>
        <w:sdtContent>
          <w:r>
            <w:fldChar w:fldCharType="begin"/>
          </w:r>
          <w:r w:rsidR="00F0638C">
            <w:instrText xml:space="preserve">CITATION Hod52 \l 1033 </w:instrText>
          </w:r>
          <w:r>
            <w:fldChar w:fldCharType="separate"/>
          </w:r>
          <w:r w:rsidR="00823DB2">
            <w:rPr>
              <w:noProof/>
            </w:rPr>
            <w:t xml:space="preserve"> [11]</w:t>
          </w:r>
          <w:r>
            <w:fldChar w:fldCharType="end"/>
          </w:r>
        </w:sdtContent>
      </w:sdt>
      <w:r>
        <w:t xml:space="preserve"> used the opposite sign convention (depolarization negative) in their paper.</w:t>
      </w:r>
      <w:r w:rsidR="00E713A1">
        <w:t xml:space="preserve"> Figures</w:t>
      </w:r>
      <w:r w:rsidR="00F70654">
        <w:t xml:space="preserve"> and parameters</w:t>
      </w:r>
      <w:r>
        <w:t xml:space="preserve"> </w:t>
      </w:r>
      <w:r w:rsidR="00E713A1">
        <w:t>i</w:t>
      </w:r>
      <w:r>
        <w:t>n th</w:t>
      </w:r>
      <w:r w:rsidR="00E713A1">
        <w:t xml:space="preserve">is paper </w:t>
      </w:r>
      <w:r w:rsidR="00F70654">
        <w:t>follow</w:t>
      </w:r>
      <w:r>
        <w:t xml:space="preserve"> the modern convention that depolarization is positive.</w:t>
      </w:r>
      <w:r w:rsidR="00E713A1">
        <w:t xml:space="preserve"> The modern convention is chosen in order to display a more modern example of the Hodgkin-Huxley model. To achieve this, the rate constants and the voltage values have been adjusted</w:t>
      </w:r>
      <w:r w:rsidR="004176A1">
        <w:t xml:space="preserve"> accordingly</w:t>
      </w:r>
      <w:r w:rsidR="00FD43D9">
        <w:t>.</w:t>
      </w:r>
      <w:r w:rsidR="00F0638C">
        <w:t>+</w:t>
      </w:r>
    </w:p>
    <w:p w14:paraId="07E7CD85" w14:textId="54C66A53" w:rsidR="00B62AC7" w:rsidRDefault="00B62AC7" w:rsidP="00FE50D5">
      <w:pPr>
        <w:pStyle w:val="NormalWeb"/>
        <w:numPr>
          <w:ilvl w:val="1"/>
          <w:numId w:val="3"/>
        </w:numPr>
        <w:shd w:val="clear" w:color="auto" w:fill="FFFFFF"/>
        <w:spacing w:before="120" w:beforeAutospacing="0" w:after="120" w:afterAutospacing="0" w:line="24" w:lineRule="atLeast"/>
        <w:rPr>
          <w:b/>
          <w:bCs/>
        </w:rPr>
      </w:pPr>
      <w:r w:rsidRPr="00B62AC7">
        <w:rPr>
          <w:b/>
          <w:bCs/>
        </w:rPr>
        <w:t>Error minimization</w:t>
      </w:r>
    </w:p>
    <w:p w14:paraId="40DD437B" w14:textId="1A81ACA4" w:rsidR="00A1294C" w:rsidRDefault="00714CE5" w:rsidP="00FE50D5">
      <w:pPr>
        <w:pStyle w:val="NormalWeb"/>
        <w:shd w:val="clear" w:color="auto" w:fill="FFFFFF"/>
        <w:spacing w:before="120" w:beforeAutospacing="0" w:after="120" w:afterAutospacing="0" w:line="24" w:lineRule="atLeast"/>
        <w:ind w:left="792"/>
      </w:pPr>
      <w:r>
        <w:t xml:space="preserve">Error function Markov and HH model  </w:t>
      </w:r>
    </w:p>
    <w:p w14:paraId="5F7CC6EE" w14:textId="0E51ADF9" w:rsidR="00931784" w:rsidRDefault="00931784" w:rsidP="00FE50D5">
      <w:pPr>
        <w:pStyle w:val="NormalWeb"/>
        <w:shd w:val="clear" w:color="auto" w:fill="FFFFFF"/>
        <w:spacing w:before="120" w:beforeAutospacing="0" w:after="120" w:afterAutospacing="0" w:line="24" w:lineRule="atLeast"/>
        <w:ind w:left="720"/>
        <w:jc w:val="both"/>
      </w:pPr>
      <w:r>
        <w:lastRenderedPageBreak/>
        <w:t>Optimization was performed using a mixture of error minimization and hand-tuning techniques.</w:t>
      </w:r>
      <w:r w:rsidR="001941FB">
        <w:t>++</w:t>
      </w:r>
    </w:p>
    <w:p w14:paraId="7BC8C00E" w14:textId="77777777" w:rsidR="00931784" w:rsidRPr="00714CE5" w:rsidRDefault="00931784" w:rsidP="00FE50D5">
      <w:pPr>
        <w:pStyle w:val="NormalWeb"/>
        <w:shd w:val="clear" w:color="auto" w:fill="FFFFFF"/>
        <w:spacing w:before="120" w:beforeAutospacing="0" w:after="120" w:afterAutospacing="0" w:line="24" w:lineRule="atLeast"/>
        <w:ind w:left="792"/>
      </w:pPr>
    </w:p>
    <w:p w14:paraId="05895F96" w14:textId="77777777" w:rsidR="00B62AC7" w:rsidRPr="0074527E" w:rsidRDefault="00B62AC7" w:rsidP="00FE50D5">
      <w:pPr>
        <w:pStyle w:val="NormalWeb"/>
        <w:numPr>
          <w:ilvl w:val="1"/>
          <w:numId w:val="3"/>
        </w:numPr>
        <w:shd w:val="clear" w:color="auto" w:fill="FFFFFF"/>
        <w:spacing w:before="120" w:beforeAutospacing="0" w:after="120" w:afterAutospacing="0" w:line="24" w:lineRule="atLeast"/>
        <w:rPr>
          <w:b/>
        </w:rPr>
      </w:pPr>
    </w:p>
    <w:p w14:paraId="59A4A9A9" w14:textId="72D6E2B9" w:rsidR="003379B0" w:rsidRPr="007B44D9" w:rsidRDefault="003379B0" w:rsidP="00FE50D5">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Results</w:t>
      </w:r>
    </w:p>
    <w:p w14:paraId="4C91EE6A" w14:textId="77777777" w:rsidR="003379B0" w:rsidRPr="003379B0" w:rsidRDefault="003379B0" w:rsidP="00FE50D5">
      <w:pPr>
        <w:pStyle w:val="NormalWeb"/>
        <w:shd w:val="clear" w:color="auto" w:fill="FFFFFF"/>
        <w:spacing w:before="120" w:beforeAutospacing="0" w:after="120" w:afterAutospacing="0" w:line="24" w:lineRule="atLeast"/>
        <w:jc w:val="center"/>
        <w:rPr>
          <w:b/>
          <w:bCs/>
          <w:sz w:val="32"/>
          <w:szCs w:val="32"/>
        </w:rPr>
      </w:pPr>
    </w:p>
    <w:p w14:paraId="20527B02" w14:textId="2FAAF976" w:rsidR="003379B0" w:rsidRPr="007B44D9" w:rsidRDefault="003379B0" w:rsidP="00FE50D5">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Discussion</w:t>
      </w:r>
    </w:p>
    <w:p w14:paraId="07D17D0B" w14:textId="0AB6BA9C" w:rsidR="002065D3" w:rsidRDefault="002065D3" w:rsidP="00FE50D5">
      <w:pPr>
        <w:pStyle w:val="NormalWeb"/>
        <w:shd w:val="clear" w:color="auto" w:fill="FFFFFF"/>
        <w:spacing w:before="120" w:beforeAutospacing="0" w:after="120" w:afterAutospacing="0" w:line="24" w:lineRule="atLeast"/>
      </w:pPr>
    </w:p>
    <w:p w14:paraId="0BC4772A" w14:textId="77777777" w:rsidR="00877514" w:rsidRDefault="00877514" w:rsidP="00FE50D5">
      <w:pPr>
        <w:pStyle w:val="NormalWeb"/>
        <w:shd w:val="clear" w:color="auto" w:fill="FFFFFF"/>
        <w:spacing w:before="120" w:beforeAutospacing="0" w:after="120" w:afterAutospacing="0" w:line="24" w:lineRule="atLeast"/>
        <w:rPr>
          <w:b/>
          <w:bCs/>
        </w:rPr>
      </w:pPr>
      <w:r w:rsidRPr="00877514">
        <w:rPr>
          <w:b/>
          <w:bCs/>
        </w:rPr>
        <w:t>Code Availability Statement</w:t>
      </w:r>
      <w:r>
        <w:rPr>
          <w:b/>
          <w:bCs/>
        </w:rPr>
        <w:t>:</w:t>
      </w:r>
    </w:p>
    <w:p w14:paraId="15BFC4A1" w14:textId="1CD2C13B" w:rsidR="00EF70F8" w:rsidRDefault="00877514" w:rsidP="00FE50D5">
      <w:pPr>
        <w:pStyle w:val="NormalWeb"/>
        <w:shd w:val="clear" w:color="auto" w:fill="FFFFFF"/>
        <w:spacing w:before="120" w:beforeAutospacing="0" w:after="120" w:afterAutospacing="0" w:line="24" w:lineRule="atLeast"/>
        <w:jc w:val="both"/>
      </w:pPr>
      <w:r>
        <w:t xml:space="preserve"> The Python source code used to create the figures</w:t>
      </w:r>
      <w:r w:rsidR="003C69F2">
        <w:t xml:space="preserve"> and the modelling</w:t>
      </w:r>
      <w:r>
        <w:t xml:space="preserve"> is available at github.com/PurkinjeCell</w:t>
      </w:r>
      <w:r w:rsidR="003C69F2">
        <w:t>.</w:t>
      </w:r>
    </w:p>
    <w:p w14:paraId="5C4BC548" w14:textId="1CBB5AA3" w:rsidR="00C85BC3" w:rsidRDefault="00C85BC3" w:rsidP="00FE50D5">
      <w:pPr>
        <w:pStyle w:val="NormalWeb"/>
        <w:shd w:val="clear" w:color="auto" w:fill="FFFFFF"/>
        <w:spacing w:before="120" w:beforeAutospacing="0" w:after="120" w:afterAutospacing="0" w:line="24" w:lineRule="atLeast"/>
        <w:jc w:val="both"/>
      </w:pPr>
    </w:p>
    <w:sdt>
      <w:sdtPr>
        <w:rPr>
          <w:rFonts w:ascii="Times New Roman" w:eastAsiaTheme="minorHAnsi" w:hAnsi="Times New Roman" w:cs="Times New Roman"/>
          <w:b/>
          <w:bCs/>
          <w:color w:val="auto"/>
          <w:sz w:val="24"/>
          <w:szCs w:val="24"/>
        </w:rPr>
        <w:id w:val="-1001814585"/>
        <w:docPartObj>
          <w:docPartGallery w:val="Bibliographies"/>
          <w:docPartUnique/>
        </w:docPartObj>
      </w:sdtPr>
      <w:sdtEndPr>
        <w:rPr>
          <w:rFonts w:asciiTheme="minorHAnsi" w:hAnsiTheme="minorHAnsi" w:cstheme="minorBidi"/>
          <w:b w:val="0"/>
          <w:bCs w:val="0"/>
          <w:sz w:val="22"/>
          <w:szCs w:val="22"/>
        </w:rPr>
      </w:sdtEndPr>
      <w:sdtContent>
        <w:sdt>
          <w:sdtPr>
            <w:rPr>
              <w:rFonts w:ascii="Times New Roman" w:eastAsiaTheme="minorHAnsi" w:hAnsi="Times New Roman" w:cs="Times New Roman"/>
              <w:b/>
              <w:bCs/>
              <w:color w:val="auto"/>
              <w:sz w:val="24"/>
              <w:szCs w:val="24"/>
            </w:rPr>
            <w:id w:val="1886914645"/>
            <w:docPartObj>
              <w:docPartGallery w:val="Bibliographies"/>
              <w:docPartUnique/>
            </w:docPartObj>
          </w:sdtPr>
          <w:sdtEndPr>
            <w:rPr>
              <w:rFonts w:asciiTheme="minorHAnsi" w:hAnsiTheme="minorHAnsi" w:cstheme="minorBidi"/>
              <w:b w:val="0"/>
              <w:bCs w:val="0"/>
              <w:sz w:val="22"/>
              <w:szCs w:val="22"/>
            </w:rPr>
          </w:sdtEndPr>
          <w:sdtContent>
            <w:p w14:paraId="36898D10" w14:textId="0EFB84DF" w:rsidR="00147855" w:rsidRPr="00CA648C" w:rsidRDefault="00147855" w:rsidP="00FE50D5">
              <w:pPr>
                <w:pStyle w:val="Heading1"/>
                <w:spacing w:line="24" w:lineRule="atLeast"/>
                <w:rPr>
                  <w:rFonts w:ascii="Times New Roman" w:hAnsi="Times New Roman" w:cs="Times New Roman"/>
                  <w:b/>
                  <w:bCs/>
                  <w:color w:val="auto"/>
                  <w:sz w:val="24"/>
                  <w:szCs w:val="24"/>
                </w:rPr>
              </w:pPr>
              <w:r w:rsidRPr="00CA648C">
                <w:rPr>
                  <w:rFonts w:ascii="Times New Roman" w:hAnsi="Times New Roman" w:cs="Times New Roman"/>
                  <w:b/>
                  <w:bCs/>
                  <w:color w:val="auto"/>
                  <w:sz w:val="24"/>
                  <w:szCs w:val="24"/>
                </w:rPr>
                <w:t>References</w:t>
              </w:r>
            </w:p>
            <w:sdt>
              <w:sdtPr>
                <w:id w:val="-250899015"/>
                <w:bibliography/>
              </w:sdtPr>
              <w:sdtEndPr/>
              <w:sdtContent>
                <w:p w14:paraId="6B0D0FA9" w14:textId="77777777" w:rsidR="00823DB2" w:rsidRDefault="00147855" w:rsidP="00FE50D5">
                  <w:pPr>
                    <w:spacing w:line="24" w:lineRule="atLeas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823DB2" w14:paraId="60A9BD8C" w14:textId="77777777">
                    <w:trPr>
                      <w:divId w:val="370308390"/>
                      <w:tblCellSpacing w:w="15" w:type="dxa"/>
                    </w:trPr>
                    <w:tc>
                      <w:tcPr>
                        <w:tcW w:w="50" w:type="pct"/>
                        <w:hideMark/>
                      </w:tcPr>
                      <w:p w14:paraId="5D0AF0C1" w14:textId="3DE3E676" w:rsidR="00823DB2" w:rsidRDefault="00823DB2" w:rsidP="00FE50D5">
                        <w:pPr>
                          <w:pStyle w:val="Bibliography"/>
                          <w:spacing w:line="24" w:lineRule="atLeast"/>
                          <w:rPr>
                            <w:noProof/>
                            <w:sz w:val="24"/>
                            <w:szCs w:val="24"/>
                          </w:rPr>
                        </w:pPr>
                        <w:r>
                          <w:rPr>
                            <w:noProof/>
                          </w:rPr>
                          <w:t xml:space="preserve">[1] </w:t>
                        </w:r>
                      </w:p>
                    </w:tc>
                    <w:tc>
                      <w:tcPr>
                        <w:tcW w:w="0" w:type="auto"/>
                        <w:hideMark/>
                      </w:tcPr>
                      <w:p w14:paraId="07C30BD6" w14:textId="77777777" w:rsidR="00823DB2" w:rsidRDefault="00823DB2" w:rsidP="00FE50D5">
                        <w:pPr>
                          <w:pStyle w:val="Bibliography"/>
                          <w:spacing w:line="24" w:lineRule="atLeast"/>
                          <w:rPr>
                            <w:noProof/>
                          </w:rPr>
                        </w:pPr>
                        <w:r>
                          <w:rPr>
                            <w:noProof/>
                          </w:rPr>
                          <w:t xml:space="preserve">C.-P. V. Palay S.L., The Purkinje Cell. In: Cerebellar Cortex., Berlin, Heidelberg., 1974. </w:t>
                        </w:r>
                      </w:p>
                    </w:tc>
                  </w:tr>
                  <w:tr w:rsidR="00823DB2" w14:paraId="0F69EEA7" w14:textId="77777777">
                    <w:trPr>
                      <w:divId w:val="370308390"/>
                      <w:tblCellSpacing w:w="15" w:type="dxa"/>
                    </w:trPr>
                    <w:tc>
                      <w:tcPr>
                        <w:tcW w:w="50" w:type="pct"/>
                        <w:hideMark/>
                      </w:tcPr>
                      <w:p w14:paraId="6AD99586" w14:textId="77777777" w:rsidR="00823DB2" w:rsidRDefault="00823DB2" w:rsidP="00FE50D5">
                        <w:pPr>
                          <w:pStyle w:val="Bibliography"/>
                          <w:spacing w:line="24" w:lineRule="atLeast"/>
                          <w:rPr>
                            <w:noProof/>
                          </w:rPr>
                        </w:pPr>
                        <w:r>
                          <w:rPr>
                            <w:noProof/>
                          </w:rPr>
                          <w:t xml:space="preserve">[2] </w:t>
                        </w:r>
                      </w:p>
                    </w:tc>
                    <w:tc>
                      <w:tcPr>
                        <w:tcW w:w="0" w:type="auto"/>
                        <w:hideMark/>
                      </w:tcPr>
                      <w:p w14:paraId="384A2493" w14:textId="77777777" w:rsidR="00823DB2" w:rsidRDefault="00823DB2" w:rsidP="00FE50D5">
                        <w:pPr>
                          <w:pStyle w:val="Bibliography"/>
                          <w:spacing w:line="24" w:lineRule="atLeast"/>
                          <w:rPr>
                            <w:noProof/>
                          </w:rPr>
                        </w:pPr>
                        <w:r>
                          <w:rPr>
                            <w:noProof/>
                          </w:rPr>
                          <w:t xml:space="preserve">H. T., "Purkinje Neurons: Development, Morphology, and Function.," </w:t>
                        </w:r>
                        <w:r>
                          <w:rPr>
                            <w:i/>
                            <w:iCs/>
                            <w:noProof/>
                          </w:rPr>
                          <w:t xml:space="preserve">Cerebellum, </w:t>
                        </w:r>
                        <w:r>
                          <w:rPr>
                            <w:noProof/>
                          </w:rPr>
                          <w:t xml:space="preserve">vol. 17, no. 6, pp. 699-700, 2018. </w:t>
                        </w:r>
                      </w:p>
                    </w:tc>
                  </w:tr>
                  <w:tr w:rsidR="00823DB2" w14:paraId="52B5E40B" w14:textId="77777777">
                    <w:trPr>
                      <w:divId w:val="370308390"/>
                      <w:tblCellSpacing w:w="15" w:type="dxa"/>
                    </w:trPr>
                    <w:tc>
                      <w:tcPr>
                        <w:tcW w:w="50" w:type="pct"/>
                        <w:hideMark/>
                      </w:tcPr>
                      <w:p w14:paraId="6DF52893" w14:textId="77777777" w:rsidR="00823DB2" w:rsidRDefault="00823DB2" w:rsidP="00FE50D5">
                        <w:pPr>
                          <w:pStyle w:val="Bibliography"/>
                          <w:spacing w:line="24" w:lineRule="atLeast"/>
                          <w:rPr>
                            <w:noProof/>
                          </w:rPr>
                        </w:pPr>
                        <w:r>
                          <w:rPr>
                            <w:noProof/>
                          </w:rPr>
                          <w:t xml:space="preserve">[3] </w:t>
                        </w:r>
                      </w:p>
                    </w:tc>
                    <w:tc>
                      <w:tcPr>
                        <w:tcW w:w="0" w:type="auto"/>
                        <w:hideMark/>
                      </w:tcPr>
                      <w:p w14:paraId="71227A2C" w14:textId="77777777" w:rsidR="00823DB2" w:rsidRDefault="00823DB2" w:rsidP="00FE50D5">
                        <w:pPr>
                          <w:pStyle w:val="Bibliography"/>
                          <w:spacing w:line="24" w:lineRule="atLeast"/>
                          <w:rPr>
                            <w:noProof/>
                          </w:rPr>
                        </w:pPr>
                        <w:r>
                          <w:rPr>
                            <w:noProof/>
                          </w:rPr>
                          <w:t xml:space="preserve">I. S. J. P. W. a. R. L. J. Lang, "Patterns of spontaneous Purkinje cell complex," </w:t>
                        </w:r>
                        <w:r>
                          <w:rPr>
                            <w:i/>
                            <w:iCs/>
                            <w:noProof/>
                          </w:rPr>
                          <w:t xml:space="preserve">Journal of Neuroscience , </w:t>
                        </w:r>
                        <w:r>
                          <w:rPr>
                            <w:noProof/>
                          </w:rPr>
                          <w:t xml:space="preserve">vol. 19, no. 7, pp. 2728-2739, 1999. </w:t>
                        </w:r>
                      </w:p>
                    </w:tc>
                  </w:tr>
                  <w:tr w:rsidR="00823DB2" w14:paraId="381507CD" w14:textId="77777777">
                    <w:trPr>
                      <w:divId w:val="370308390"/>
                      <w:tblCellSpacing w:w="15" w:type="dxa"/>
                    </w:trPr>
                    <w:tc>
                      <w:tcPr>
                        <w:tcW w:w="50" w:type="pct"/>
                        <w:hideMark/>
                      </w:tcPr>
                      <w:p w14:paraId="26FA4FCA" w14:textId="77777777" w:rsidR="00823DB2" w:rsidRDefault="00823DB2" w:rsidP="00FE50D5">
                        <w:pPr>
                          <w:pStyle w:val="Bibliography"/>
                          <w:spacing w:line="24" w:lineRule="atLeast"/>
                          <w:rPr>
                            <w:noProof/>
                          </w:rPr>
                        </w:pPr>
                        <w:r>
                          <w:rPr>
                            <w:noProof/>
                          </w:rPr>
                          <w:t xml:space="preserve">[4] </w:t>
                        </w:r>
                      </w:p>
                    </w:tc>
                    <w:tc>
                      <w:tcPr>
                        <w:tcW w:w="0" w:type="auto"/>
                        <w:hideMark/>
                      </w:tcPr>
                      <w:p w14:paraId="6BD3D165" w14:textId="77777777" w:rsidR="00823DB2" w:rsidRDefault="00823DB2" w:rsidP="00FE50D5">
                        <w:pPr>
                          <w:pStyle w:val="Bibliography"/>
                          <w:spacing w:line="24" w:lineRule="atLeast"/>
                          <w:rPr>
                            <w:noProof/>
                          </w:rPr>
                        </w:pPr>
                        <w:r>
                          <w:rPr>
                            <w:noProof/>
                          </w:rPr>
                          <w:t xml:space="preserve">M. Ito, "Cerebellar long-term depression: characterization, signal transduction and functional roles.," </w:t>
                        </w:r>
                        <w:r>
                          <w:rPr>
                            <w:i/>
                            <w:iCs/>
                            <w:noProof/>
                          </w:rPr>
                          <w:t xml:space="preserve">Physiol. Rev., </w:t>
                        </w:r>
                        <w:r>
                          <w:rPr>
                            <w:noProof/>
                          </w:rPr>
                          <w:t xml:space="preserve">no. 81, pp. 1143-1195, 2001. </w:t>
                        </w:r>
                      </w:p>
                    </w:tc>
                  </w:tr>
                  <w:tr w:rsidR="00823DB2" w14:paraId="42D50711" w14:textId="77777777">
                    <w:trPr>
                      <w:divId w:val="370308390"/>
                      <w:tblCellSpacing w:w="15" w:type="dxa"/>
                    </w:trPr>
                    <w:tc>
                      <w:tcPr>
                        <w:tcW w:w="50" w:type="pct"/>
                        <w:hideMark/>
                      </w:tcPr>
                      <w:p w14:paraId="19D923E8" w14:textId="77777777" w:rsidR="00823DB2" w:rsidRDefault="00823DB2" w:rsidP="00FE50D5">
                        <w:pPr>
                          <w:pStyle w:val="Bibliography"/>
                          <w:spacing w:line="24" w:lineRule="atLeast"/>
                          <w:rPr>
                            <w:noProof/>
                          </w:rPr>
                        </w:pPr>
                        <w:r>
                          <w:rPr>
                            <w:noProof/>
                          </w:rPr>
                          <w:t xml:space="preserve">[5] </w:t>
                        </w:r>
                      </w:p>
                    </w:tc>
                    <w:tc>
                      <w:tcPr>
                        <w:tcW w:w="0" w:type="auto"/>
                        <w:hideMark/>
                      </w:tcPr>
                      <w:p w14:paraId="3A434C5B" w14:textId="77777777" w:rsidR="00823DB2" w:rsidRDefault="00823DB2" w:rsidP="00FE50D5">
                        <w:pPr>
                          <w:pStyle w:val="Bibliography"/>
                          <w:spacing w:line="24" w:lineRule="atLeast"/>
                          <w:rPr>
                            <w:noProof/>
                          </w:rPr>
                        </w:pPr>
                        <w:r>
                          <w:rPr>
                            <w:noProof/>
                          </w:rPr>
                          <w:t xml:space="preserve">V. M. W. H. F. E. S. R. A. D. Z. C. I. H. M. e. a. Steuber, "Cerebellar LTD and Pattern Recognition by Purkinje Cells.," </w:t>
                        </w:r>
                        <w:r>
                          <w:rPr>
                            <w:i/>
                            <w:iCs/>
                            <w:noProof/>
                          </w:rPr>
                          <w:t xml:space="preserve">Neuron, </w:t>
                        </w:r>
                        <w:r>
                          <w:rPr>
                            <w:noProof/>
                          </w:rPr>
                          <w:t xml:space="preserve">vol. 54, no. 1, pp. 121-136, 2007. </w:t>
                        </w:r>
                      </w:p>
                    </w:tc>
                  </w:tr>
                  <w:tr w:rsidR="00823DB2" w14:paraId="5C69D7D5" w14:textId="77777777">
                    <w:trPr>
                      <w:divId w:val="370308390"/>
                      <w:tblCellSpacing w:w="15" w:type="dxa"/>
                    </w:trPr>
                    <w:tc>
                      <w:tcPr>
                        <w:tcW w:w="50" w:type="pct"/>
                        <w:hideMark/>
                      </w:tcPr>
                      <w:p w14:paraId="017CE003" w14:textId="77777777" w:rsidR="00823DB2" w:rsidRDefault="00823DB2" w:rsidP="00FE50D5">
                        <w:pPr>
                          <w:pStyle w:val="Bibliography"/>
                          <w:spacing w:line="24" w:lineRule="atLeast"/>
                          <w:rPr>
                            <w:noProof/>
                          </w:rPr>
                        </w:pPr>
                        <w:r>
                          <w:rPr>
                            <w:noProof/>
                          </w:rPr>
                          <w:t xml:space="preserve">[6] </w:t>
                        </w:r>
                      </w:p>
                    </w:tc>
                    <w:tc>
                      <w:tcPr>
                        <w:tcW w:w="0" w:type="auto"/>
                        <w:hideMark/>
                      </w:tcPr>
                      <w:p w14:paraId="2EAA757C" w14:textId="77777777" w:rsidR="00823DB2" w:rsidRDefault="00823DB2" w:rsidP="00FE50D5">
                        <w:pPr>
                          <w:pStyle w:val="Bibliography"/>
                          <w:spacing w:line="24" w:lineRule="atLeast"/>
                          <w:rPr>
                            <w:noProof/>
                          </w:rPr>
                        </w:pPr>
                        <w:r>
                          <w:rPr>
                            <w:noProof/>
                          </w:rPr>
                          <w:t xml:space="preserve">K. S.-y. Hirano Tomoo, "Regulation and functional roles of rebound potentiation at cerebellar stellate cell—Purkinje cell synapses," </w:t>
                        </w:r>
                        <w:r>
                          <w:rPr>
                            <w:i/>
                            <w:iCs/>
                            <w:noProof/>
                          </w:rPr>
                          <w:t xml:space="preserve">Frontiers in Cellular Neuroscience, </w:t>
                        </w:r>
                        <w:r>
                          <w:rPr>
                            <w:noProof/>
                          </w:rPr>
                          <w:t xml:space="preserve">vol. 8, 2014. </w:t>
                        </w:r>
                      </w:p>
                    </w:tc>
                  </w:tr>
                  <w:tr w:rsidR="00823DB2" w14:paraId="404AA019" w14:textId="77777777">
                    <w:trPr>
                      <w:divId w:val="370308390"/>
                      <w:tblCellSpacing w:w="15" w:type="dxa"/>
                    </w:trPr>
                    <w:tc>
                      <w:tcPr>
                        <w:tcW w:w="50" w:type="pct"/>
                        <w:hideMark/>
                      </w:tcPr>
                      <w:p w14:paraId="6389FE26" w14:textId="77777777" w:rsidR="00823DB2" w:rsidRDefault="00823DB2" w:rsidP="00FE50D5">
                        <w:pPr>
                          <w:pStyle w:val="Bibliography"/>
                          <w:spacing w:line="24" w:lineRule="atLeast"/>
                          <w:rPr>
                            <w:noProof/>
                          </w:rPr>
                        </w:pPr>
                        <w:r>
                          <w:rPr>
                            <w:noProof/>
                          </w:rPr>
                          <w:t xml:space="preserve">[7] </w:t>
                        </w:r>
                      </w:p>
                    </w:tc>
                    <w:tc>
                      <w:tcPr>
                        <w:tcW w:w="0" w:type="auto"/>
                        <w:hideMark/>
                      </w:tcPr>
                      <w:p w14:paraId="3FE7F263" w14:textId="77777777" w:rsidR="00823DB2" w:rsidRDefault="00823DB2" w:rsidP="00FE50D5">
                        <w:pPr>
                          <w:pStyle w:val="Bibliography"/>
                          <w:spacing w:line="24" w:lineRule="atLeast"/>
                          <w:rPr>
                            <w:noProof/>
                          </w:rPr>
                        </w:pPr>
                        <w:r>
                          <w:rPr>
                            <w:noProof/>
                          </w:rPr>
                          <w:t xml:space="preserve">K. a. S. J. I. Maekawa, "Climbing fiber responses evoked in vestibulocerebellum of rabbit from visual pathway.," </w:t>
                        </w:r>
                        <w:r>
                          <w:rPr>
                            <w:i/>
                            <w:iCs/>
                            <w:noProof/>
                          </w:rPr>
                          <w:t xml:space="preserve">J. Neurophysiol. , </w:t>
                        </w:r>
                        <w:r>
                          <w:rPr>
                            <w:noProof/>
                          </w:rPr>
                          <w:t xml:space="preserve">no. 36, pp. 649-666, 1973. </w:t>
                        </w:r>
                      </w:p>
                    </w:tc>
                  </w:tr>
                  <w:tr w:rsidR="00823DB2" w14:paraId="619F7DA7" w14:textId="77777777">
                    <w:trPr>
                      <w:divId w:val="370308390"/>
                      <w:tblCellSpacing w:w="15" w:type="dxa"/>
                    </w:trPr>
                    <w:tc>
                      <w:tcPr>
                        <w:tcW w:w="50" w:type="pct"/>
                        <w:hideMark/>
                      </w:tcPr>
                      <w:p w14:paraId="09ECBAA6" w14:textId="77777777" w:rsidR="00823DB2" w:rsidRDefault="00823DB2" w:rsidP="00FE50D5">
                        <w:pPr>
                          <w:pStyle w:val="Bibliography"/>
                          <w:spacing w:line="24" w:lineRule="atLeast"/>
                          <w:rPr>
                            <w:noProof/>
                          </w:rPr>
                        </w:pPr>
                        <w:r>
                          <w:rPr>
                            <w:noProof/>
                          </w:rPr>
                          <w:t xml:space="preserve">[8] </w:t>
                        </w:r>
                      </w:p>
                    </w:tc>
                    <w:tc>
                      <w:tcPr>
                        <w:tcW w:w="0" w:type="auto"/>
                        <w:hideMark/>
                      </w:tcPr>
                      <w:p w14:paraId="59C1246E" w14:textId="77777777" w:rsidR="00823DB2" w:rsidRDefault="00823DB2" w:rsidP="00FE50D5">
                        <w:pPr>
                          <w:pStyle w:val="Bibliography"/>
                          <w:spacing w:line="24" w:lineRule="atLeast"/>
                          <w:rPr>
                            <w:noProof/>
                          </w:rPr>
                        </w:pPr>
                        <w:r>
                          <w:rPr>
                            <w:noProof/>
                          </w:rPr>
                          <w:t xml:space="preserve">M. Nelson, Electrophysiological Models In: Databasing the Brain: From Data to Knowledge., New York., 2004. </w:t>
                        </w:r>
                      </w:p>
                    </w:tc>
                  </w:tr>
                  <w:tr w:rsidR="00823DB2" w14:paraId="02E87A57" w14:textId="77777777">
                    <w:trPr>
                      <w:divId w:val="370308390"/>
                      <w:tblCellSpacing w:w="15" w:type="dxa"/>
                    </w:trPr>
                    <w:tc>
                      <w:tcPr>
                        <w:tcW w:w="50" w:type="pct"/>
                        <w:hideMark/>
                      </w:tcPr>
                      <w:p w14:paraId="3EA46CE0" w14:textId="77777777" w:rsidR="00823DB2" w:rsidRDefault="00823DB2" w:rsidP="00FE50D5">
                        <w:pPr>
                          <w:pStyle w:val="Bibliography"/>
                          <w:spacing w:line="24" w:lineRule="atLeast"/>
                          <w:rPr>
                            <w:noProof/>
                          </w:rPr>
                        </w:pPr>
                        <w:r>
                          <w:rPr>
                            <w:noProof/>
                          </w:rPr>
                          <w:t xml:space="preserve">[9] </w:t>
                        </w:r>
                      </w:p>
                    </w:tc>
                    <w:tc>
                      <w:tcPr>
                        <w:tcW w:w="0" w:type="auto"/>
                        <w:hideMark/>
                      </w:tcPr>
                      <w:p w14:paraId="44F194DB" w14:textId="77777777" w:rsidR="00823DB2" w:rsidRDefault="00823DB2" w:rsidP="00FE50D5">
                        <w:pPr>
                          <w:pStyle w:val="Bibliography"/>
                          <w:spacing w:line="24" w:lineRule="atLeast"/>
                          <w:rPr>
                            <w:noProof/>
                          </w:rPr>
                        </w:pPr>
                        <w:r>
                          <w:rPr>
                            <w:noProof/>
                          </w:rPr>
                          <w:t xml:space="preserve">R. a. B. P. Bean., "Inactivation and recovery of sodium currents in cerebellar Purkinje neurons: evidence for two mechanisms.," </w:t>
                        </w:r>
                        <w:r>
                          <w:rPr>
                            <w:i/>
                            <w:iCs/>
                            <w:noProof/>
                          </w:rPr>
                          <w:t xml:space="preserve">Biophysical Journal, </w:t>
                        </w:r>
                        <w:r>
                          <w:rPr>
                            <w:noProof/>
                          </w:rPr>
                          <w:t xml:space="preserve">pp. 729-737, 2001. </w:t>
                        </w:r>
                      </w:p>
                    </w:tc>
                  </w:tr>
                  <w:tr w:rsidR="00823DB2" w14:paraId="7656ED32" w14:textId="77777777">
                    <w:trPr>
                      <w:divId w:val="370308390"/>
                      <w:tblCellSpacing w:w="15" w:type="dxa"/>
                    </w:trPr>
                    <w:tc>
                      <w:tcPr>
                        <w:tcW w:w="50" w:type="pct"/>
                        <w:hideMark/>
                      </w:tcPr>
                      <w:p w14:paraId="2BAA1AD9" w14:textId="77777777" w:rsidR="00823DB2" w:rsidRDefault="00823DB2" w:rsidP="00FE50D5">
                        <w:pPr>
                          <w:pStyle w:val="Bibliography"/>
                          <w:spacing w:line="24" w:lineRule="atLeast"/>
                          <w:rPr>
                            <w:noProof/>
                          </w:rPr>
                        </w:pPr>
                        <w:r>
                          <w:rPr>
                            <w:noProof/>
                          </w:rPr>
                          <w:lastRenderedPageBreak/>
                          <w:t xml:space="preserve">[10] </w:t>
                        </w:r>
                      </w:p>
                    </w:tc>
                    <w:tc>
                      <w:tcPr>
                        <w:tcW w:w="0" w:type="auto"/>
                        <w:hideMark/>
                      </w:tcPr>
                      <w:p w14:paraId="37D4B600" w14:textId="77777777" w:rsidR="00823DB2" w:rsidRDefault="00823DB2" w:rsidP="00FE50D5">
                        <w:pPr>
                          <w:pStyle w:val="Bibliography"/>
                          <w:spacing w:line="24" w:lineRule="atLeast"/>
                          <w:rPr>
                            <w:noProof/>
                          </w:rPr>
                        </w:pPr>
                        <w:r>
                          <w:rPr>
                            <w:noProof/>
                          </w:rPr>
                          <w:t xml:space="preserve">N. L. C. R. A. C. H. Amelia Burroughs, "A Purkinje cell model that simulates complex spikes," </w:t>
                        </w:r>
                        <w:r>
                          <w:rPr>
                            <w:i/>
                            <w:iCs/>
                            <w:noProof/>
                          </w:rPr>
                          <w:t xml:space="preserve">bioRxiv, </w:t>
                        </w:r>
                        <w:r>
                          <w:rPr>
                            <w:noProof/>
                          </w:rPr>
                          <w:t xml:space="preserve">2020. </w:t>
                        </w:r>
                      </w:p>
                    </w:tc>
                  </w:tr>
                  <w:tr w:rsidR="00823DB2" w14:paraId="1D608E15" w14:textId="77777777">
                    <w:trPr>
                      <w:divId w:val="370308390"/>
                      <w:tblCellSpacing w:w="15" w:type="dxa"/>
                    </w:trPr>
                    <w:tc>
                      <w:tcPr>
                        <w:tcW w:w="50" w:type="pct"/>
                        <w:hideMark/>
                      </w:tcPr>
                      <w:p w14:paraId="7FD69723" w14:textId="77777777" w:rsidR="00823DB2" w:rsidRDefault="00823DB2" w:rsidP="00FE50D5">
                        <w:pPr>
                          <w:pStyle w:val="Bibliography"/>
                          <w:spacing w:line="24" w:lineRule="atLeast"/>
                          <w:rPr>
                            <w:noProof/>
                          </w:rPr>
                        </w:pPr>
                        <w:r>
                          <w:rPr>
                            <w:noProof/>
                          </w:rPr>
                          <w:t xml:space="preserve">[11] </w:t>
                        </w:r>
                      </w:p>
                    </w:tc>
                    <w:tc>
                      <w:tcPr>
                        <w:tcW w:w="0" w:type="auto"/>
                        <w:hideMark/>
                      </w:tcPr>
                      <w:p w14:paraId="66712335" w14:textId="77777777" w:rsidR="00823DB2" w:rsidRDefault="00823DB2" w:rsidP="00FE50D5">
                        <w:pPr>
                          <w:pStyle w:val="Bibliography"/>
                          <w:spacing w:line="24" w:lineRule="atLeast"/>
                          <w:rPr>
                            <w:noProof/>
                          </w:rPr>
                        </w:pPr>
                        <w:r>
                          <w:rPr>
                            <w:noProof/>
                          </w:rPr>
                          <w:t xml:space="preserve">H. A. Hodgkin AL, ""A quantitative description of membrane current and its application to conduction and excitation in nerve".," </w:t>
                        </w:r>
                        <w:r>
                          <w:rPr>
                            <w:i/>
                            <w:iCs/>
                            <w:noProof/>
                          </w:rPr>
                          <w:t xml:space="preserve">The Journal of Physiology, </w:t>
                        </w:r>
                        <w:r>
                          <w:rPr>
                            <w:noProof/>
                          </w:rPr>
                          <w:t xml:space="preserve">vol. 117, no. 4, pp. 500-544, 1952. </w:t>
                        </w:r>
                      </w:p>
                    </w:tc>
                  </w:tr>
                  <w:tr w:rsidR="00823DB2" w14:paraId="382CA683" w14:textId="77777777">
                    <w:trPr>
                      <w:divId w:val="370308390"/>
                      <w:tblCellSpacing w:w="15" w:type="dxa"/>
                    </w:trPr>
                    <w:tc>
                      <w:tcPr>
                        <w:tcW w:w="50" w:type="pct"/>
                        <w:hideMark/>
                      </w:tcPr>
                      <w:p w14:paraId="1C378FB3" w14:textId="77777777" w:rsidR="00823DB2" w:rsidRDefault="00823DB2" w:rsidP="00FE50D5">
                        <w:pPr>
                          <w:pStyle w:val="Bibliography"/>
                          <w:spacing w:line="24" w:lineRule="atLeast"/>
                          <w:rPr>
                            <w:noProof/>
                          </w:rPr>
                        </w:pPr>
                        <w:r>
                          <w:rPr>
                            <w:noProof/>
                          </w:rPr>
                          <w:t xml:space="preserve">[12] </w:t>
                        </w:r>
                      </w:p>
                    </w:tc>
                    <w:tc>
                      <w:tcPr>
                        <w:tcW w:w="0" w:type="auto"/>
                        <w:hideMark/>
                      </w:tcPr>
                      <w:p w14:paraId="1A90983A" w14:textId="77777777" w:rsidR="00823DB2" w:rsidRDefault="00823DB2" w:rsidP="00FE50D5">
                        <w:pPr>
                          <w:pStyle w:val="Bibliography"/>
                          <w:spacing w:line="24" w:lineRule="atLeast"/>
                          <w:rPr>
                            <w:noProof/>
                          </w:rPr>
                        </w:pPr>
                        <w:r>
                          <w:rPr>
                            <w:noProof/>
                          </w:rPr>
                          <w:t>G. d. l'Hôpital, Analyse des Infiniment Petits pour l'Intelligence des Lignes Courbes, 1724, p. 145–146..</w:t>
                        </w:r>
                      </w:p>
                    </w:tc>
                  </w:tr>
                  <w:tr w:rsidR="00823DB2" w14:paraId="1763554E" w14:textId="77777777">
                    <w:trPr>
                      <w:divId w:val="370308390"/>
                      <w:tblCellSpacing w:w="15" w:type="dxa"/>
                    </w:trPr>
                    <w:tc>
                      <w:tcPr>
                        <w:tcW w:w="50" w:type="pct"/>
                        <w:hideMark/>
                      </w:tcPr>
                      <w:p w14:paraId="23FCC755" w14:textId="77777777" w:rsidR="00823DB2" w:rsidRDefault="00823DB2" w:rsidP="00FE50D5">
                        <w:pPr>
                          <w:pStyle w:val="Bibliography"/>
                          <w:spacing w:line="24" w:lineRule="atLeast"/>
                          <w:rPr>
                            <w:noProof/>
                          </w:rPr>
                        </w:pPr>
                        <w:r>
                          <w:rPr>
                            <w:noProof/>
                          </w:rPr>
                          <w:t xml:space="preserve">[13] </w:t>
                        </w:r>
                      </w:p>
                    </w:tc>
                    <w:tc>
                      <w:tcPr>
                        <w:tcW w:w="0" w:type="auto"/>
                        <w:hideMark/>
                      </w:tcPr>
                      <w:p w14:paraId="3377D641" w14:textId="77777777" w:rsidR="00823DB2" w:rsidRDefault="00823DB2" w:rsidP="00FE50D5">
                        <w:pPr>
                          <w:pStyle w:val="Bibliography"/>
                          <w:spacing w:line="24" w:lineRule="atLeast"/>
                          <w:rPr>
                            <w:noProof/>
                          </w:rPr>
                        </w:pPr>
                        <w:r>
                          <w:rPr>
                            <w:noProof/>
                          </w:rPr>
                          <w:t xml:space="preserve">C. C.D., "Unified theory on the basic mechanism of normal mitotic control and oncogenesis.," </w:t>
                        </w:r>
                        <w:r>
                          <w:rPr>
                            <w:i/>
                            <w:iCs/>
                            <w:noProof/>
                          </w:rPr>
                          <w:t xml:space="preserve">Journal of Theoretical Biology, </w:t>
                        </w:r>
                        <w:r>
                          <w:rPr>
                            <w:noProof/>
                          </w:rPr>
                          <w:t xml:space="preserve">vol. 30, pp. 151-181, 1971. </w:t>
                        </w:r>
                      </w:p>
                    </w:tc>
                  </w:tr>
                </w:tbl>
                <w:p w14:paraId="58CC5512" w14:textId="77777777" w:rsidR="00823DB2" w:rsidRDefault="00823DB2" w:rsidP="00FE50D5">
                  <w:pPr>
                    <w:spacing w:line="24" w:lineRule="atLeast"/>
                    <w:divId w:val="370308390"/>
                    <w:rPr>
                      <w:rFonts w:eastAsia="Times New Roman"/>
                      <w:noProof/>
                    </w:rPr>
                  </w:pPr>
                </w:p>
                <w:p w14:paraId="55F5722B" w14:textId="03A93FA6" w:rsidR="00147855" w:rsidRDefault="00147855" w:rsidP="00FE50D5">
                  <w:pPr>
                    <w:spacing w:line="24" w:lineRule="atLeast"/>
                  </w:pPr>
                  <w:r>
                    <w:rPr>
                      <w:b/>
                      <w:bCs/>
                      <w:noProof/>
                    </w:rPr>
                    <w:fldChar w:fldCharType="end"/>
                  </w:r>
                </w:p>
              </w:sdtContent>
            </w:sdt>
          </w:sdtContent>
        </w:sdt>
      </w:sdtContent>
    </w:sdt>
    <w:p w14:paraId="5A90EB91" w14:textId="77777777" w:rsidR="00C85BC3" w:rsidRDefault="00C85BC3" w:rsidP="00877514">
      <w:pPr>
        <w:pStyle w:val="NormalWeb"/>
        <w:shd w:val="clear" w:color="auto" w:fill="FFFFFF"/>
        <w:spacing w:before="120" w:beforeAutospacing="0" w:after="120" w:afterAutospacing="0" w:line="24" w:lineRule="atLeast"/>
        <w:jc w:val="both"/>
        <w:rPr>
          <w:b/>
          <w:bCs/>
          <w:i/>
          <w:iCs/>
          <w:color w:val="202122"/>
          <w:sz w:val="32"/>
          <w:szCs w:val="32"/>
          <w:u w:val="single"/>
          <w:shd w:val="clear" w:color="auto" w:fill="FFFFFF"/>
        </w:rPr>
      </w:pPr>
    </w:p>
    <w:p w14:paraId="552601B6" w14:textId="3DDB0A15" w:rsidR="00195F13" w:rsidRPr="00CA648C" w:rsidRDefault="001677C8" w:rsidP="00D1016D">
      <w:pPr>
        <w:pStyle w:val="NormalWeb"/>
        <w:shd w:val="clear" w:color="auto" w:fill="FFFFFF"/>
        <w:spacing w:before="120" w:beforeAutospacing="0" w:after="120" w:afterAutospacing="0" w:line="24" w:lineRule="atLeast"/>
        <w:rPr>
          <w:b/>
          <w:bCs/>
          <w:color w:val="202122"/>
          <w:shd w:val="clear" w:color="auto" w:fill="FFFFFF"/>
        </w:rPr>
      </w:pPr>
      <w:r w:rsidRPr="00CA648C">
        <w:rPr>
          <w:b/>
          <w:bCs/>
          <w:color w:val="202122"/>
          <w:shd w:val="clear" w:color="auto" w:fill="FFFFFF"/>
        </w:rPr>
        <w:t>References</w:t>
      </w:r>
      <w:r w:rsidR="00816365">
        <w:rPr>
          <w:b/>
          <w:bCs/>
          <w:color w:val="202122"/>
          <w:shd w:val="clear" w:color="auto" w:fill="FFFFFF"/>
        </w:rPr>
        <w:t>(old)</w:t>
      </w:r>
    </w:p>
    <w:p w14:paraId="59F7D1CA"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sz w:val="24"/>
          <w:szCs w:val="24"/>
        </w:rPr>
        <w:t xml:space="preserve">Nelson05 </w:t>
      </w:r>
      <w:proofErr w:type="spellStart"/>
      <w:r w:rsidRPr="00540BA2">
        <w:rPr>
          <w:rFonts w:ascii="Times New Roman" w:hAnsi="Times New Roman" w:cs="Times New Roman"/>
          <w:i/>
          <w:iCs/>
          <w:sz w:val="24"/>
          <w:szCs w:val="24"/>
        </w:rPr>
        <w:t>ElectrophysModels</w:t>
      </w:r>
      <w:proofErr w:type="spellEnd"/>
      <w:r w:rsidRPr="00540BA2">
        <w:rPr>
          <w:rFonts w:ascii="Times New Roman" w:hAnsi="Times New Roman" w:cs="Times New Roman"/>
          <w:i/>
          <w:iCs/>
          <w:sz w:val="24"/>
          <w:szCs w:val="24"/>
        </w:rPr>
        <w:t xml:space="preserve"> | Action Potential | Membrane ..., </w:t>
      </w:r>
      <w:bookmarkStart w:id="1" w:name="_Hlk98082054"/>
      <w:r w:rsidRPr="00540BA2">
        <w:rPr>
          <w:rFonts w:ascii="Times New Roman" w:hAnsi="Times New Roman" w:cs="Times New Roman"/>
          <w:i/>
          <w:iCs/>
          <w:sz w:val="24"/>
          <w:szCs w:val="24"/>
        </w:rPr>
        <w:t>https://www.scribd.com/document/259508572/Nelson05-ElectrophysModels</w:t>
      </w:r>
      <w:bookmarkEnd w:id="1"/>
      <w:r w:rsidRPr="00540BA2">
        <w:rPr>
          <w:rFonts w:ascii="Times New Roman" w:hAnsi="Times New Roman" w:cs="Times New Roman"/>
          <w:i/>
          <w:iCs/>
          <w:sz w:val="24"/>
          <w:szCs w:val="24"/>
        </w:rPr>
        <w:t>.</w:t>
      </w:r>
    </w:p>
    <w:p w14:paraId="58629E48" w14:textId="2601BB5E" w:rsidR="00546A4E" w:rsidRPr="007D376C" w:rsidRDefault="00FD0C59" w:rsidP="007D376C">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color w:val="222222"/>
          <w:sz w:val="24"/>
          <w:szCs w:val="24"/>
          <w:shd w:val="clear" w:color="auto" w:fill="FFFFFF"/>
        </w:rPr>
        <w:t xml:space="preserve">Paul MS, </w:t>
      </w:r>
      <w:proofErr w:type="spellStart"/>
      <w:r w:rsidRPr="00540BA2">
        <w:rPr>
          <w:rFonts w:ascii="Times New Roman" w:hAnsi="Times New Roman" w:cs="Times New Roman"/>
          <w:i/>
          <w:iCs/>
          <w:color w:val="222222"/>
          <w:sz w:val="24"/>
          <w:szCs w:val="24"/>
          <w:shd w:val="clear" w:color="auto" w:fill="FFFFFF"/>
        </w:rPr>
        <w:t>Limaiem</w:t>
      </w:r>
      <w:proofErr w:type="spellEnd"/>
      <w:r w:rsidRPr="00540BA2">
        <w:rPr>
          <w:rFonts w:ascii="Times New Roman" w:hAnsi="Times New Roman" w:cs="Times New Roman"/>
          <w:i/>
          <w:iCs/>
          <w:color w:val="222222"/>
          <w:sz w:val="24"/>
          <w:szCs w:val="24"/>
          <w:shd w:val="clear" w:color="auto" w:fill="FFFFFF"/>
        </w:rPr>
        <w:t xml:space="preserve"> F. Histology, Purkinje Cells. [Updated 2021 Nov 19]. In: </w:t>
      </w:r>
      <w:proofErr w:type="spellStart"/>
      <w:r w:rsidRPr="00540BA2">
        <w:rPr>
          <w:rFonts w:ascii="Times New Roman" w:hAnsi="Times New Roman" w:cs="Times New Roman"/>
          <w:i/>
          <w:iCs/>
          <w:color w:val="222222"/>
          <w:sz w:val="24"/>
          <w:szCs w:val="24"/>
          <w:shd w:val="clear" w:color="auto" w:fill="FFFFFF"/>
        </w:rPr>
        <w:t>StatPearls</w:t>
      </w:r>
      <w:proofErr w:type="spellEnd"/>
      <w:r w:rsidRPr="00540BA2">
        <w:rPr>
          <w:rFonts w:ascii="Times New Roman" w:hAnsi="Times New Roman" w:cs="Times New Roman"/>
          <w:i/>
          <w:iCs/>
          <w:color w:val="222222"/>
          <w:sz w:val="24"/>
          <w:szCs w:val="24"/>
          <w:shd w:val="clear" w:color="auto" w:fill="FFFFFF"/>
        </w:rPr>
        <w:t xml:space="preserve"> [Internet]. Treasure Island (FL): </w:t>
      </w:r>
      <w:proofErr w:type="spellStart"/>
      <w:r w:rsidRPr="00540BA2">
        <w:rPr>
          <w:rFonts w:ascii="Times New Roman" w:hAnsi="Times New Roman" w:cs="Times New Roman"/>
          <w:i/>
          <w:iCs/>
          <w:color w:val="222222"/>
          <w:sz w:val="24"/>
          <w:szCs w:val="24"/>
          <w:shd w:val="clear" w:color="auto" w:fill="FFFFFF"/>
        </w:rPr>
        <w:t>StatPearls</w:t>
      </w:r>
      <w:proofErr w:type="spellEnd"/>
      <w:r w:rsidRPr="00540BA2">
        <w:rPr>
          <w:rFonts w:ascii="Times New Roman" w:hAnsi="Times New Roman" w:cs="Times New Roman"/>
          <w:i/>
          <w:iCs/>
          <w:color w:val="222222"/>
          <w:sz w:val="24"/>
          <w:szCs w:val="24"/>
          <w:shd w:val="clear" w:color="auto" w:fill="FFFFFF"/>
        </w:rPr>
        <w:t xml:space="preserve"> Publishing; 2022 Jan-. </w:t>
      </w:r>
      <w:r w:rsidRPr="00540BA2">
        <w:rPr>
          <w:rStyle w:val="bkciteavail"/>
          <w:rFonts w:ascii="Times New Roman" w:hAnsi="Times New Roman" w:cs="Times New Roman"/>
          <w:i/>
          <w:iCs/>
          <w:color w:val="222222"/>
          <w:sz w:val="24"/>
          <w:szCs w:val="24"/>
          <w:shd w:val="clear" w:color="auto" w:fill="FFFFFF"/>
        </w:rPr>
        <w:t xml:space="preserve">Available from: </w:t>
      </w:r>
      <w:hyperlink r:id="rId13" w:history="1">
        <w:r w:rsidRPr="00540BA2">
          <w:rPr>
            <w:rStyle w:val="Hyperlink"/>
            <w:rFonts w:ascii="Times New Roman" w:hAnsi="Times New Roman" w:cs="Times New Roman"/>
            <w:i/>
            <w:iCs/>
            <w:sz w:val="24"/>
            <w:szCs w:val="24"/>
            <w:shd w:val="clear" w:color="auto" w:fill="FFFFFF"/>
          </w:rPr>
          <w:t>https://www.ncbi.nlm.nih.gov/books/NBK545154/</w:t>
        </w:r>
      </w:hyperlink>
      <w:r w:rsidRPr="00540BA2">
        <w:rPr>
          <w:rFonts w:ascii="Times New Roman" w:hAnsi="Times New Roman" w:cs="Times New Roman"/>
          <w:i/>
          <w:iCs/>
          <w:sz w:val="24"/>
          <w:szCs w:val="24"/>
        </w:rPr>
        <w:t>.</w:t>
      </w:r>
    </w:p>
    <w:p w14:paraId="1B4B590A" w14:textId="582FD752" w:rsidR="00B67EE1" w:rsidRPr="00583C59" w:rsidRDefault="00B67EE1" w:rsidP="007B44D9">
      <w:pPr>
        <w:pStyle w:val="ListParagraph"/>
        <w:numPr>
          <w:ilvl w:val="0"/>
          <w:numId w:val="9"/>
        </w:numPr>
        <w:spacing w:line="24" w:lineRule="atLeast"/>
        <w:jc w:val="both"/>
        <w:rPr>
          <w:rFonts w:ascii="Times New Roman" w:hAnsi="Times New Roman" w:cs="Times New Roman"/>
          <w:i/>
          <w:iCs/>
          <w:sz w:val="24"/>
          <w:szCs w:val="24"/>
        </w:rPr>
      </w:pPr>
      <w:r>
        <w:t xml:space="preserve">Raman IM &amp; Bean BP (1997). Resurgent sodium current and action potential formation in dissociated cerebellar Purkinje neurons. J </w:t>
      </w:r>
      <w:proofErr w:type="spellStart"/>
      <w:r>
        <w:t>Neurosci</w:t>
      </w:r>
      <w:proofErr w:type="spellEnd"/>
      <w:r>
        <w:t xml:space="preserve"> 12, 4517–4526.</w:t>
      </w:r>
    </w:p>
    <w:p w14:paraId="3E645B7A" w14:textId="4AD17DE2" w:rsidR="00583C59" w:rsidRPr="00B64DE3" w:rsidRDefault="00583C59" w:rsidP="007B44D9">
      <w:pPr>
        <w:pStyle w:val="ListParagraph"/>
        <w:numPr>
          <w:ilvl w:val="0"/>
          <w:numId w:val="9"/>
        </w:numPr>
        <w:spacing w:line="24" w:lineRule="atLeast"/>
        <w:jc w:val="both"/>
        <w:rPr>
          <w:rFonts w:ascii="Times New Roman" w:hAnsi="Times New Roman" w:cs="Times New Roman"/>
          <w:i/>
          <w:iCs/>
          <w:sz w:val="24"/>
          <w:szCs w:val="24"/>
        </w:rPr>
      </w:pPr>
      <w:proofErr w:type="spellStart"/>
      <w:r>
        <w:t>Hausser</w:t>
      </w:r>
      <w:proofErr w:type="spellEnd"/>
      <w:r>
        <w:t xml:space="preserve"> M &amp; Clark BA (1997). Tonic synaptic inhibition ¨ modulates neuronal output pattern and spatiotemporal synaptic integration. Neuron 19, 665–678</w:t>
      </w:r>
    </w:p>
    <w:p w14:paraId="707B7BCA" w14:textId="1956D1C2" w:rsidR="009E0F74" w:rsidRPr="00FD43D9" w:rsidRDefault="00B64DE3" w:rsidP="00FD43D9">
      <w:pPr>
        <w:pStyle w:val="ListParagraph"/>
        <w:numPr>
          <w:ilvl w:val="0"/>
          <w:numId w:val="9"/>
        </w:numPr>
        <w:spacing w:line="24" w:lineRule="atLeast"/>
        <w:jc w:val="both"/>
        <w:rPr>
          <w:rFonts w:ascii="Times New Roman" w:hAnsi="Times New Roman" w:cs="Times New Roman"/>
          <w:i/>
          <w:iCs/>
          <w:sz w:val="24"/>
          <w:szCs w:val="24"/>
        </w:rPr>
      </w:pPr>
      <w:r>
        <w:t xml:space="preserve">Eccles JC, Ito M &amp; </w:t>
      </w:r>
      <w:proofErr w:type="spellStart"/>
      <w:r>
        <w:t>Szentagothai</w:t>
      </w:r>
      <w:proofErr w:type="spellEnd"/>
      <w:r>
        <w:t xml:space="preserve"> J (1967). The Cerebellum as a Neuronal Machine. Springer, Berlin.</w:t>
      </w:r>
    </w:p>
    <w:p w14:paraId="41C9A955" w14:textId="1B0FF566" w:rsidR="00540BA2" w:rsidRPr="00540BA2" w:rsidRDefault="00540BA2" w:rsidP="00FB60A3">
      <w:pPr>
        <w:pStyle w:val="ListParagraph"/>
        <w:spacing w:line="24" w:lineRule="atLeast"/>
        <w:ind w:left="360"/>
        <w:jc w:val="both"/>
        <w:rPr>
          <w:rFonts w:ascii="Times New Roman" w:hAnsi="Times New Roman" w:cs="Times New Roman"/>
          <w:i/>
          <w:iCs/>
          <w:sz w:val="24"/>
          <w:szCs w:val="24"/>
        </w:rPr>
      </w:pPr>
    </w:p>
    <w:sectPr w:rsidR="00540BA2" w:rsidRPr="00540BA2" w:rsidSect="00327A3F">
      <w:headerReference w:type="default" r:id="rId14"/>
      <w:footerReference w:type="default" r:id="rId15"/>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6A4C" w14:textId="77777777" w:rsidR="003C77F2" w:rsidRDefault="003C77F2" w:rsidP="007F061B">
      <w:pPr>
        <w:spacing w:after="0" w:line="240" w:lineRule="auto"/>
      </w:pPr>
      <w:r>
        <w:separator/>
      </w:r>
    </w:p>
  </w:endnote>
  <w:endnote w:type="continuationSeparator" w:id="0">
    <w:p w14:paraId="0BC9747B" w14:textId="77777777" w:rsidR="003C77F2" w:rsidRDefault="003C77F2" w:rsidP="007F061B">
      <w:pPr>
        <w:spacing w:after="0" w:line="240" w:lineRule="auto"/>
      </w:pPr>
      <w:r>
        <w:continuationSeparator/>
      </w:r>
    </w:p>
  </w:endnote>
  <w:endnote w:type="continuationNotice" w:id="1">
    <w:p w14:paraId="1B0AD268" w14:textId="77777777" w:rsidR="003C77F2" w:rsidRDefault="003C77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227C19">
    <w:pPr>
      <w:pStyle w:val="Footer"/>
    </w:pPr>
    <w:fldSimple w:instr=" AUTHOR  \* FirstCap  \* MERGEFORMAT ">
      <w:r w:rsidR="00E2115B">
        <w:rPr>
          <w:noProof/>
        </w:rPr>
        <w:t>Stefanos Charakidis</w:t>
      </w:r>
    </w:fldSimple>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3A05E" w14:textId="77777777" w:rsidR="003C77F2" w:rsidRDefault="003C77F2" w:rsidP="007F061B">
      <w:pPr>
        <w:spacing w:after="0" w:line="240" w:lineRule="auto"/>
      </w:pPr>
      <w:r>
        <w:separator/>
      </w:r>
    </w:p>
  </w:footnote>
  <w:footnote w:type="continuationSeparator" w:id="0">
    <w:p w14:paraId="57340321" w14:textId="77777777" w:rsidR="003C77F2" w:rsidRDefault="003C77F2" w:rsidP="007F061B">
      <w:pPr>
        <w:spacing w:after="0" w:line="240" w:lineRule="auto"/>
      </w:pPr>
      <w:r>
        <w:continuationSeparator/>
      </w:r>
    </w:p>
  </w:footnote>
  <w:footnote w:type="continuationNotice" w:id="1">
    <w:p w14:paraId="2F3777AC" w14:textId="77777777" w:rsidR="003C77F2" w:rsidRDefault="003C77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F8EC" w14:textId="77777777" w:rsidR="0074527E" w:rsidRDefault="0074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5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2502C"/>
    <w:multiLevelType w:val="multilevel"/>
    <w:tmpl w:val="3C1C5BCA"/>
    <w:lvl w:ilvl="0">
      <w:start w:val="1"/>
      <w:numFmt w:val="decimal"/>
      <w:lvlText w:val="Chapter: %1"/>
      <w:lvlJc w:val="left"/>
      <w:pPr>
        <w:ind w:left="360" w:hanging="360"/>
      </w:pPr>
      <w:rPr>
        <w:rFonts w:hint="default"/>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E67878"/>
    <w:multiLevelType w:val="multilevel"/>
    <w:tmpl w:val="BCB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C52F6"/>
    <w:multiLevelType w:val="hybridMultilevel"/>
    <w:tmpl w:val="CBFC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3"/>
  </w:num>
  <w:num w:numId="5">
    <w:abstractNumId w:val="5"/>
  </w:num>
  <w:num w:numId="6">
    <w:abstractNumId w:val="11"/>
  </w:num>
  <w:num w:numId="7">
    <w:abstractNumId w:val="8"/>
  </w:num>
  <w:num w:numId="8">
    <w:abstractNumId w:val="0"/>
  </w:num>
  <w:num w:numId="9">
    <w:abstractNumId w:val="6"/>
  </w:num>
  <w:num w:numId="10">
    <w:abstractNumId w:val="4"/>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23E5"/>
    <w:rsid w:val="000052DF"/>
    <w:rsid w:val="000073CA"/>
    <w:rsid w:val="00010171"/>
    <w:rsid w:val="000174B2"/>
    <w:rsid w:val="000248B0"/>
    <w:rsid w:val="00062DF7"/>
    <w:rsid w:val="00064ACF"/>
    <w:rsid w:val="00080A74"/>
    <w:rsid w:val="000852FF"/>
    <w:rsid w:val="000C3C87"/>
    <w:rsid w:val="000C681D"/>
    <w:rsid w:val="000D2A0F"/>
    <w:rsid w:val="000D5EDE"/>
    <w:rsid w:val="00103D04"/>
    <w:rsid w:val="00105552"/>
    <w:rsid w:val="0012487D"/>
    <w:rsid w:val="00130E3B"/>
    <w:rsid w:val="00142F2D"/>
    <w:rsid w:val="00147855"/>
    <w:rsid w:val="00151DB5"/>
    <w:rsid w:val="001677C8"/>
    <w:rsid w:val="001941FB"/>
    <w:rsid w:val="00195F13"/>
    <w:rsid w:val="001A331E"/>
    <w:rsid w:val="001B4F77"/>
    <w:rsid w:val="001D6776"/>
    <w:rsid w:val="00204709"/>
    <w:rsid w:val="002065D3"/>
    <w:rsid w:val="002118B2"/>
    <w:rsid w:val="00216406"/>
    <w:rsid w:val="002258A3"/>
    <w:rsid w:val="00227C19"/>
    <w:rsid w:val="00266ECB"/>
    <w:rsid w:val="00270926"/>
    <w:rsid w:val="002765A4"/>
    <w:rsid w:val="002A4F9F"/>
    <w:rsid w:val="002D3DF4"/>
    <w:rsid w:val="002D5267"/>
    <w:rsid w:val="002F758D"/>
    <w:rsid w:val="00302270"/>
    <w:rsid w:val="00302610"/>
    <w:rsid w:val="003067C0"/>
    <w:rsid w:val="00314687"/>
    <w:rsid w:val="00327A3F"/>
    <w:rsid w:val="003307C5"/>
    <w:rsid w:val="003379B0"/>
    <w:rsid w:val="00391F6A"/>
    <w:rsid w:val="003A7BF2"/>
    <w:rsid w:val="003B071E"/>
    <w:rsid w:val="003B1236"/>
    <w:rsid w:val="003B6533"/>
    <w:rsid w:val="003C442C"/>
    <w:rsid w:val="003C49B2"/>
    <w:rsid w:val="003C5898"/>
    <w:rsid w:val="003C69F2"/>
    <w:rsid w:val="003C77F2"/>
    <w:rsid w:val="003D2C9C"/>
    <w:rsid w:val="003D7E1C"/>
    <w:rsid w:val="003E08F6"/>
    <w:rsid w:val="003F0092"/>
    <w:rsid w:val="004064BC"/>
    <w:rsid w:val="004176A1"/>
    <w:rsid w:val="00432930"/>
    <w:rsid w:val="00460FE1"/>
    <w:rsid w:val="0046126B"/>
    <w:rsid w:val="00462AE6"/>
    <w:rsid w:val="00474429"/>
    <w:rsid w:val="004C57F5"/>
    <w:rsid w:val="004F4655"/>
    <w:rsid w:val="004F7D54"/>
    <w:rsid w:val="00501BDE"/>
    <w:rsid w:val="005125B2"/>
    <w:rsid w:val="00512F10"/>
    <w:rsid w:val="00516657"/>
    <w:rsid w:val="00540BA2"/>
    <w:rsid w:val="0054431C"/>
    <w:rsid w:val="00546A4E"/>
    <w:rsid w:val="00574663"/>
    <w:rsid w:val="00583C59"/>
    <w:rsid w:val="005A2291"/>
    <w:rsid w:val="005C06E6"/>
    <w:rsid w:val="005C0C38"/>
    <w:rsid w:val="005C5208"/>
    <w:rsid w:val="005C6F4B"/>
    <w:rsid w:val="005D1467"/>
    <w:rsid w:val="005E0CB2"/>
    <w:rsid w:val="005E490D"/>
    <w:rsid w:val="00604341"/>
    <w:rsid w:val="00610434"/>
    <w:rsid w:val="0061228B"/>
    <w:rsid w:val="006377B7"/>
    <w:rsid w:val="006433BD"/>
    <w:rsid w:val="00653014"/>
    <w:rsid w:val="00654108"/>
    <w:rsid w:val="00665247"/>
    <w:rsid w:val="006954F5"/>
    <w:rsid w:val="00696CCD"/>
    <w:rsid w:val="006A568A"/>
    <w:rsid w:val="006A6442"/>
    <w:rsid w:val="006B53AB"/>
    <w:rsid w:val="006C409D"/>
    <w:rsid w:val="006C47C0"/>
    <w:rsid w:val="006C5DE1"/>
    <w:rsid w:val="006E2750"/>
    <w:rsid w:val="00714CE5"/>
    <w:rsid w:val="00744031"/>
    <w:rsid w:val="0074527E"/>
    <w:rsid w:val="00776BA2"/>
    <w:rsid w:val="00785214"/>
    <w:rsid w:val="00786EE1"/>
    <w:rsid w:val="00797E74"/>
    <w:rsid w:val="007A4A2C"/>
    <w:rsid w:val="007B44D9"/>
    <w:rsid w:val="007B7271"/>
    <w:rsid w:val="007D376C"/>
    <w:rsid w:val="007E4629"/>
    <w:rsid w:val="007F061B"/>
    <w:rsid w:val="007F41C9"/>
    <w:rsid w:val="00800590"/>
    <w:rsid w:val="00816365"/>
    <w:rsid w:val="00823DB2"/>
    <w:rsid w:val="008244C4"/>
    <w:rsid w:val="00834005"/>
    <w:rsid w:val="00837B33"/>
    <w:rsid w:val="0085153D"/>
    <w:rsid w:val="008655C6"/>
    <w:rsid w:val="00877514"/>
    <w:rsid w:val="00883C8E"/>
    <w:rsid w:val="008853E8"/>
    <w:rsid w:val="008A39B8"/>
    <w:rsid w:val="008C119A"/>
    <w:rsid w:val="008D5BC7"/>
    <w:rsid w:val="008E0D6C"/>
    <w:rsid w:val="008E1D01"/>
    <w:rsid w:val="00920EF2"/>
    <w:rsid w:val="00930103"/>
    <w:rsid w:val="00931784"/>
    <w:rsid w:val="0093617B"/>
    <w:rsid w:val="009459ED"/>
    <w:rsid w:val="00945E69"/>
    <w:rsid w:val="00954947"/>
    <w:rsid w:val="00980757"/>
    <w:rsid w:val="00985626"/>
    <w:rsid w:val="00991D16"/>
    <w:rsid w:val="009967C3"/>
    <w:rsid w:val="009C0122"/>
    <w:rsid w:val="009D08ED"/>
    <w:rsid w:val="009E0F74"/>
    <w:rsid w:val="009E2531"/>
    <w:rsid w:val="009E26E9"/>
    <w:rsid w:val="009F3F69"/>
    <w:rsid w:val="009F7C49"/>
    <w:rsid w:val="00A050DF"/>
    <w:rsid w:val="00A1294C"/>
    <w:rsid w:val="00A27723"/>
    <w:rsid w:val="00A35C54"/>
    <w:rsid w:val="00A46242"/>
    <w:rsid w:val="00A471C6"/>
    <w:rsid w:val="00A53C5A"/>
    <w:rsid w:val="00A653B0"/>
    <w:rsid w:val="00A66230"/>
    <w:rsid w:val="00A934EB"/>
    <w:rsid w:val="00AA186C"/>
    <w:rsid w:val="00AA19A0"/>
    <w:rsid w:val="00AB2602"/>
    <w:rsid w:val="00AC65AC"/>
    <w:rsid w:val="00AE791E"/>
    <w:rsid w:val="00AF3D86"/>
    <w:rsid w:val="00AF5392"/>
    <w:rsid w:val="00AF54CC"/>
    <w:rsid w:val="00B0584B"/>
    <w:rsid w:val="00B12450"/>
    <w:rsid w:val="00B25A66"/>
    <w:rsid w:val="00B431CC"/>
    <w:rsid w:val="00B45270"/>
    <w:rsid w:val="00B562BC"/>
    <w:rsid w:val="00B602D6"/>
    <w:rsid w:val="00B606E7"/>
    <w:rsid w:val="00B62AC7"/>
    <w:rsid w:val="00B64DE3"/>
    <w:rsid w:val="00B67EE1"/>
    <w:rsid w:val="00B71025"/>
    <w:rsid w:val="00B71FF7"/>
    <w:rsid w:val="00B735F9"/>
    <w:rsid w:val="00BA217E"/>
    <w:rsid w:val="00BA5979"/>
    <w:rsid w:val="00BB525F"/>
    <w:rsid w:val="00BC17D7"/>
    <w:rsid w:val="00BC1BD7"/>
    <w:rsid w:val="00BC3873"/>
    <w:rsid w:val="00BD0664"/>
    <w:rsid w:val="00BF6265"/>
    <w:rsid w:val="00C1481B"/>
    <w:rsid w:val="00C214B4"/>
    <w:rsid w:val="00C270C0"/>
    <w:rsid w:val="00C339B1"/>
    <w:rsid w:val="00C367E6"/>
    <w:rsid w:val="00C5799C"/>
    <w:rsid w:val="00C6468E"/>
    <w:rsid w:val="00C66C57"/>
    <w:rsid w:val="00C710F6"/>
    <w:rsid w:val="00C77F43"/>
    <w:rsid w:val="00C85BC3"/>
    <w:rsid w:val="00C96853"/>
    <w:rsid w:val="00C97A49"/>
    <w:rsid w:val="00CA648C"/>
    <w:rsid w:val="00CC476F"/>
    <w:rsid w:val="00CD7EEF"/>
    <w:rsid w:val="00D1016D"/>
    <w:rsid w:val="00D36B7F"/>
    <w:rsid w:val="00D502C9"/>
    <w:rsid w:val="00D502F2"/>
    <w:rsid w:val="00D81FE1"/>
    <w:rsid w:val="00D83769"/>
    <w:rsid w:val="00D95F84"/>
    <w:rsid w:val="00DA6C48"/>
    <w:rsid w:val="00DC1283"/>
    <w:rsid w:val="00DC5636"/>
    <w:rsid w:val="00DE1D8C"/>
    <w:rsid w:val="00DE3737"/>
    <w:rsid w:val="00E2115B"/>
    <w:rsid w:val="00E325A7"/>
    <w:rsid w:val="00E33201"/>
    <w:rsid w:val="00E379AA"/>
    <w:rsid w:val="00E61660"/>
    <w:rsid w:val="00E713A1"/>
    <w:rsid w:val="00EB11DD"/>
    <w:rsid w:val="00EF70F8"/>
    <w:rsid w:val="00F0638C"/>
    <w:rsid w:val="00F11B87"/>
    <w:rsid w:val="00F556AF"/>
    <w:rsid w:val="00F66271"/>
    <w:rsid w:val="00F70654"/>
    <w:rsid w:val="00F9401E"/>
    <w:rsid w:val="00FA1AEF"/>
    <w:rsid w:val="00FA341B"/>
    <w:rsid w:val="00FA7CE4"/>
    <w:rsid w:val="00FB5384"/>
    <w:rsid w:val="00FB60A3"/>
    <w:rsid w:val="00FC10E8"/>
    <w:rsid w:val="00FC38CE"/>
    <w:rsid w:val="00FC732E"/>
    <w:rsid w:val="00FD0C59"/>
    <w:rsid w:val="00FD43D9"/>
    <w:rsid w:val="00FE03CA"/>
    <w:rsid w:val="00FE1E7C"/>
    <w:rsid w:val="00FE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 w:type="table" w:styleId="PlainTable3">
    <w:name w:val="Plain Table 3"/>
    <w:basedOn w:val="TableNormal"/>
    <w:uiPriority w:val="43"/>
    <w:rsid w:val="008C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85B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85BC3"/>
  </w:style>
  <w:style w:type="character" w:customStyle="1" w:styleId="reflabel">
    <w:name w:val="reflabel"/>
    <w:basedOn w:val="DefaultParagraphFont"/>
    <w:rsid w:val="009E0F74"/>
  </w:style>
  <w:style w:type="paragraph" w:customStyle="1" w:styleId="refauthorsname">
    <w:name w:val="ref__authors__name"/>
    <w:basedOn w:val="Normal"/>
    <w:rsid w:val="009E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series">
    <w:name w:val="ref__series"/>
    <w:basedOn w:val="DefaultParagraphFont"/>
    <w:rsid w:val="009E0F74"/>
  </w:style>
  <w:style w:type="character" w:customStyle="1" w:styleId="refseriesdate">
    <w:name w:val="ref__seriesdate"/>
    <w:basedOn w:val="DefaultParagraphFont"/>
    <w:rsid w:val="009E0F74"/>
  </w:style>
  <w:style w:type="character" w:customStyle="1" w:styleId="refseriesvolume">
    <w:name w:val="ref__seriesvolume"/>
    <w:basedOn w:val="DefaultParagraphFont"/>
    <w:rsid w:val="009E0F74"/>
  </w:style>
  <w:style w:type="character" w:customStyle="1" w:styleId="refseriespages">
    <w:name w:val="ref__seriespages"/>
    <w:basedOn w:val="DefaultParagraphFont"/>
    <w:rsid w:val="009E0F74"/>
  </w:style>
  <w:style w:type="paragraph" w:styleId="Revision">
    <w:name w:val="Revision"/>
    <w:hidden/>
    <w:uiPriority w:val="99"/>
    <w:semiHidden/>
    <w:rsid w:val="007452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674">
      <w:bodyDiv w:val="1"/>
      <w:marLeft w:val="0"/>
      <w:marRight w:val="0"/>
      <w:marTop w:val="0"/>
      <w:marBottom w:val="0"/>
      <w:divBdr>
        <w:top w:val="none" w:sz="0" w:space="0" w:color="auto"/>
        <w:left w:val="none" w:sz="0" w:space="0" w:color="auto"/>
        <w:bottom w:val="none" w:sz="0" w:space="0" w:color="auto"/>
        <w:right w:val="none" w:sz="0" w:space="0" w:color="auto"/>
      </w:divBdr>
      <w:divsChild>
        <w:div w:id="22441246">
          <w:marLeft w:val="0"/>
          <w:marRight w:val="0"/>
          <w:marTop w:val="0"/>
          <w:marBottom w:val="120"/>
          <w:divBdr>
            <w:top w:val="none" w:sz="0" w:space="0" w:color="auto"/>
            <w:left w:val="none" w:sz="0" w:space="0" w:color="auto"/>
            <w:bottom w:val="none" w:sz="0" w:space="0" w:color="auto"/>
            <w:right w:val="none" w:sz="0" w:space="0" w:color="auto"/>
          </w:divBdr>
        </w:div>
        <w:div w:id="1259944366">
          <w:marLeft w:val="0"/>
          <w:marRight w:val="0"/>
          <w:marTop w:val="0"/>
          <w:marBottom w:val="0"/>
          <w:divBdr>
            <w:top w:val="none" w:sz="0" w:space="0" w:color="auto"/>
            <w:left w:val="none" w:sz="0" w:space="0" w:color="auto"/>
            <w:bottom w:val="none" w:sz="0" w:space="0" w:color="auto"/>
            <w:right w:val="none" w:sz="0" w:space="0" w:color="auto"/>
          </w:divBdr>
          <w:divsChild>
            <w:div w:id="578565062">
              <w:marLeft w:val="0"/>
              <w:marRight w:val="0"/>
              <w:marTop w:val="0"/>
              <w:marBottom w:val="0"/>
              <w:divBdr>
                <w:top w:val="none" w:sz="0" w:space="0" w:color="auto"/>
                <w:left w:val="none" w:sz="0" w:space="0" w:color="auto"/>
                <w:bottom w:val="none" w:sz="0" w:space="0" w:color="auto"/>
                <w:right w:val="none" w:sz="0" w:space="0" w:color="auto"/>
              </w:divBdr>
            </w:div>
            <w:div w:id="1256210701">
              <w:marLeft w:val="0"/>
              <w:marRight w:val="0"/>
              <w:marTop w:val="0"/>
              <w:marBottom w:val="240"/>
              <w:divBdr>
                <w:top w:val="none" w:sz="0" w:space="0" w:color="auto"/>
                <w:left w:val="none" w:sz="0" w:space="0" w:color="auto"/>
                <w:bottom w:val="none" w:sz="0" w:space="0" w:color="auto"/>
                <w:right w:val="none" w:sz="0" w:space="0" w:color="auto"/>
              </w:divBdr>
            </w:div>
          </w:divsChild>
        </w:div>
        <w:div w:id="1863517154">
          <w:marLeft w:val="0"/>
          <w:marRight w:val="0"/>
          <w:marTop w:val="0"/>
          <w:marBottom w:val="0"/>
          <w:divBdr>
            <w:top w:val="none" w:sz="0" w:space="0" w:color="auto"/>
            <w:left w:val="none" w:sz="0" w:space="0" w:color="auto"/>
            <w:bottom w:val="none" w:sz="0" w:space="0" w:color="auto"/>
            <w:right w:val="none" w:sz="0" w:space="0" w:color="auto"/>
          </w:divBdr>
        </w:div>
      </w:divsChild>
    </w:div>
    <w:div w:id="7147955">
      <w:bodyDiv w:val="1"/>
      <w:marLeft w:val="0"/>
      <w:marRight w:val="0"/>
      <w:marTop w:val="0"/>
      <w:marBottom w:val="0"/>
      <w:divBdr>
        <w:top w:val="none" w:sz="0" w:space="0" w:color="auto"/>
        <w:left w:val="none" w:sz="0" w:space="0" w:color="auto"/>
        <w:bottom w:val="none" w:sz="0" w:space="0" w:color="auto"/>
        <w:right w:val="none" w:sz="0" w:space="0" w:color="auto"/>
      </w:divBdr>
    </w:div>
    <w:div w:id="24017452">
      <w:bodyDiv w:val="1"/>
      <w:marLeft w:val="0"/>
      <w:marRight w:val="0"/>
      <w:marTop w:val="0"/>
      <w:marBottom w:val="0"/>
      <w:divBdr>
        <w:top w:val="none" w:sz="0" w:space="0" w:color="auto"/>
        <w:left w:val="none" w:sz="0" w:space="0" w:color="auto"/>
        <w:bottom w:val="none" w:sz="0" w:space="0" w:color="auto"/>
        <w:right w:val="none" w:sz="0" w:space="0" w:color="auto"/>
      </w:divBdr>
    </w:div>
    <w:div w:id="24838672">
      <w:bodyDiv w:val="1"/>
      <w:marLeft w:val="0"/>
      <w:marRight w:val="0"/>
      <w:marTop w:val="0"/>
      <w:marBottom w:val="0"/>
      <w:divBdr>
        <w:top w:val="none" w:sz="0" w:space="0" w:color="auto"/>
        <w:left w:val="none" w:sz="0" w:space="0" w:color="auto"/>
        <w:bottom w:val="none" w:sz="0" w:space="0" w:color="auto"/>
        <w:right w:val="none" w:sz="0" w:space="0" w:color="auto"/>
      </w:divBdr>
    </w:div>
    <w:div w:id="30804626">
      <w:bodyDiv w:val="1"/>
      <w:marLeft w:val="0"/>
      <w:marRight w:val="0"/>
      <w:marTop w:val="0"/>
      <w:marBottom w:val="0"/>
      <w:divBdr>
        <w:top w:val="none" w:sz="0" w:space="0" w:color="auto"/>
        <w:left w:val="none" w:sz="0" w:space="0" w:color="auto"/>
        <w:bottom w:val="none" w:sz="0" w:space="0" w:color="auto"/>
        <w:right w:val="none" w:sz="0" w:space="0" w:color="auto"/>
      </w:divBdr>
    </w:div>
    <w:div w:id="32118091">
      <w:bodyDiv w:val="1"/>
      <w:marLeft w:val="0"/>
      <w:marRight w:val="0"/>
      <w:marTop w:val="0"/>
      <w:marBottom w:val="0"/>
      <w:divBdr>
        <w:top w:val="none" w:sz="0" w:space="0" w:color="auto"/>
        <w:left w:val="none" w:sz="0" w:space="0" w:color="auto"/>
        <w:bottom w:val="none" w:sz="0" w:space="0" w:color="auto"/>
        <w:right w:val="none" w:sz="0" w:space="0" w:color="auto"/>
      </w:divBdr>
    </w:div>
    <w:div w:id="32928960">
      <w:bodyDiv w:val="1"/>
      <w:marLeft w:val="0"/>
      <w:marRight w:val="0"/>
      <w:marTop w:val="0"/>
      <w:marBottom w:val="0"/>
      <w:divBdr>
        <w:top w:val="none" w:sz="0" w:space="0" w:color="auto"/>
        <w:left w:val="none" w:sz="0" w:space="0" w:color="auto"/>
        <w:bottom w:val="none" w:sz="0" w:space="0" w:color="auto"/>
        <w:right w:val="none" w:sz="0" w:space="0" w:color="auto"/>
      </w:divBdr>
    </w:div>
    <w:div w:id="35081822">
      <w:bodyDiv w:val="1"/>
      <w:marLeft w:val="0"/>
      <w:marRight w:val="0"/>
      <w:marTop w:val="0"/>
      <w:marBottom w:val="0"/>
      <w:divBdr>
        <w:top w:val="none" w:sz="0" w:space="0" w:color="auto"/>
        <w:left w:val="none" w:sz="0" w:space="0" w:color="auto"/>
        <w:bottom w:val="none" w:sz="0" w:space="0" w:color="auto"/>
        <w:right w:val="none" w:sz="0" w:space="0" w:color="auto"/>
      </w:divBdr>
    </w:div>
    <w:div w:id="45691251">
      <w:bodyDiv w:val="1"/>
      <w:marLeft w:val="0"/>
      <w:marRight w:val="0"/>
      <w:marTop w:val="0"/>
      <w:marBottom w:val="0"/>
      <w:divBdr>
        <w:top w:val="none" w:sz="0" w:space="0" w:color="auto"/>
        <w:left w:val="none" w:sz="0" w:space="0" w:color="auto"/>
        <w:bottom w:val="none" w:sz="0" w:space="0" w:color="auto"/>
        <w:right w:val="none" w:sz="0" w:space="0" w:color="auto"/>
      </w:divBdr>
    </w:div>
    <w:div w:id="55051249">
      <w:bodyDiv w:val="1"/>
      <w:marLeft w:val="0"/>
      <w:marRight w:val="0"/>
      <w:marTop w:val="0"/>
      <w:marBottom w:val="0"/>
      <w:divBdr>
        <w:top w:val="none" w:sz="0" w:space="0" w:color="auto"/>
        <w:left w:val="none" w:sz="0" w:space="0" w:color="auto"/>
        <w:bottom w:val="none" w:sz="0" w:space="0" w:color="auto"/>
        <w:right w:val="none" w:sz="0" w:space="0" w:color="auto"/>
      </w:divBdr>
    </w:div>
    <w:div w:id="68889061">
      <w:bodyDiv w:val="1"/>
      <w:marLeft w:val="0"/>
      <w:marRight w:val="0"/>
      <w:marTop w:val="0"/>
      <w:marBottom w:val="0"/>
      <w:divBdr>
        <w:top w:val="none" w:sz="0" w:space="0" w:color="auto"/>
        <w:left w:val="none" w:sz="0" w:space="0" w:color="auto"/>
        <w:bottom w:val="none" w:sz="0" w:space="0" w:color="auto"/>
        <w:right w:val="none" w:sz="0" w:space="0" w:color="auto"/>
      </w:divBdr>
    </w:div>
    <w:div w:id="72052306">
      <w:bodyDiv w:val="1"/>
      <w:marLeft w:val="0"/>
      <w:marRight w:val="0"/>
      <w:marTop w:val="0"/>
      <w:marBottom w:val="0"/>
      <w:divBdr>
        <w:top w:val="none" w:sz="0" w:space="0" w:color="auto"/>
        <w:left w:val="none" w:sz="0" w:space="0" w:color="auto"/>
        <w:bottom w:val="none" w:sz="0" w:space="0" w:color="auto"/>
        <w:right w:val="none" w:sz="0" w:space="0" w:color="auto"/>
      </w:divBdr>
    </w:div>
    <w:div w:id="92409241">
      <w:bodyDiv w:val="1"/>
      <w:marLeft w:val="0"/>
      <w:marRight w:val="0"/>
      <w:marTop w:val="0"/>
      <w:marBottom w:val="0"/>
      <w:divBdr>
        <w:top w:val="none" w:sz="0" w:space="0" w:color="auto"/>
        <w:left w:val="none" w:sz="0" w:space="0" w:color="auto"/>
        <w:bottom w:val="none" w:sz="0" w:space="0" w:color="auto"/>
        <w:right w:val="none" w:sz="0" w:space="0" w:color="auto"/>
      </w:divBdr>
    </w:div>
    <w:div w:id="95297821">
      <w:bodyDiv w:val="1"/>
      <w:marLeft w:val="0"/>
      <w:marRight w:val="0"/>
      <w:marTop w:val="0"/>
      <w:marBottom w:val="0"/>
      <w:divBdr>
        <w:top w:val="none" w:sz="0" w:space="0" w:color="auto"/>
        <w:left w:val="none" w:sz="0" w:space="0" w:color="auto"/>
        <w:bottom w:val="none" w:sz="0" w:space="0" w:color="auto"/>
        <w:right w:val="none" w:sz="0" w:space="0" w:color="auto"/>
      </w:divBdr>
    </w:div>
    <w:div w:id="103769738">
      <w:bodyDiv w:val="1"/>
      <w:marLeft w:val="0"/>
      <w:marRight w:val="0"/>
      <w:marTop w:val="0"/>
      <w:marBottom w:val="0"/>
      <w:divBdr>
        <w:top w:val="none" w:sz="0" w:space="0" w:color="auto"/>
        <w:left w:val="none" w:sz="0" w:space="0" w:color="auto"/>
        <w:bottom w:val="none" w:sz="0" w:space="0" w:color="auto"/>
        <w:right w:val="none" w:sz="0" w:space="0" w:color="auto"/>
      </w:divBdr>
    </w:div>
    <w:div w:id="105538308">
      <w:bodyDiv w:val="1"/>
      <w:marLeft w:val="0"/>
      <w:marRight w:val="0"/>
      <w:marTop w:val="0"/>
      <w:marBottom w:val="0"/>
      <w:divBdr>
        <w:top w:val="none" w:sz="0" w:space="0" w:color="auto"/>
        <w:left w:val="none" w:sz="0" w:space="0" w:color="auto"/>
        <w:bottom w:val="none" w:sz="0" w:space="0" w:color="auto"/>
        <w:right w:val="none" w:sz="0" w:space="0" w:color="auto"/>
      </w:divBdr>
    </w:div>
    <w:div w:id="108553356">
      <w:bodyDiv w:val="1"/>
      <w:marLeft w:val="0"/>
      <w:marRight w:val="0"/>
      <w:marTop w:val="0"/>
      <w:marBottom w:val="0"/>
      <w:divBdr>
        <w:top w:val="none" w:sz="0" w:space="0" w:color="auto"/>
        <w:left w:val="none" w:sz="0" w:space="0" w:color="auto"/>
        <w:bottom w:val="none" w:sz="0" w:space="0" w:color="auto"/>
        <w:right w:val="none" w:sz="0" w:space="0" w:color="auto"/>
      </w:divBdr>
    </w:div>
    <w:div w:id="129593022">
      <w:bodyDiv w:val="1"/>
      <w:marLeft w:val="0"/>
      <w:marRight w:val="0"/>
      <w:marTop w:val="0"/>
      <w:marBottom w:val="0"/>
      <w:divBdr>
        <w:top w:val="none" w:sz="0" w:space="0" w:color="auto"/>
        <w:left w:val="none" w:sz="0" w:space="0" w:color="auto"/>
        <w:bottom w:val="none" w:sz="0" w:space="0" w:color="auto"/>
        <w:right w:val="none" w:sz="0" w:space="0" w:color="auto"/>
      </w:divBdr>
    </w:div>
    <w:div w:id="133986401">
      <w:bodyDiv w:val="1"/>
      <w:marLeft w:val="0"/>
      <w:marRight w:val="0"/>
      <w:marTop w:val="0"/>
      <w:marBottom w:val="0"/>
      <w:divBdr>
        <w:top w:val="none" w:sz="0" w:space="0" w:color="auto"/>
        <w:left w:val="none" w:sz="0" w:space="0" w:color="auto"/>
        <w:bottom w:val="none" w:sz="0" w:space="0" w:color="auto"/>
        <w:right w:val="none" w:sz="0" w:space="0" w:color="auto"/>
      </w:divBdr>
    </w:div>
    <w:div w:id="142629313">
      <w:bodyDiv w:val="1"/>
      <w:marLeft w:val="0"/>
      <w:marRight w:val="0"/>
      <w:marTop w:val="0"/>
      <w:marBottom w:val="0"/>
      <w:divBdr>
        <w:top w:val="none" w:sz="0" w:space="0" w:color="auto"/>
        <w:left w:val="none" w:sz="0" w:space="0" w:color="auto"/>
        <w:bottom w:val="none" w:sz="0" w:space="0" w:color="auto"/>
        <w:right w:val="none" w:sz="0" w:space="0" w:color="auto"/>
      </w:divBdr>
    </w:div>
    <w:div w:id="143743488">
      <w:bodyDiv w:val="1"/>
      <w:marLeft w:val="0"/>
      <w:marRight w:val="0"/>
      <w:marTop w:val="0"/>
      <w:marBottom w:val="0"/>
      <w:divBdr>
        <w:top w:val="none" w:sz="0" w:space="0" w:color="auto"/>
        <w:left w:val="none" w:sz="0" w:space="0" w:color="auto"/>
        <w:bottom w:val="none" w:sz="0" w:space="0" w:color="auto"/>
        <w:right w:val="none" w:sz="0" w:space="0" w:color="auto"/>
      </w:divBdr>
    </w:div>
    <w:div w:id="152071452">
      <w:bodyDiv w:val="1"/>
      <w:marLeft w:val="0"/>
      <w:marRight w:val="0"/>
      <w:marTop w:val="0"/>
      <w:marBottom w:val="0"/>
      <w:divBdr>
        <w:top w:val="none" w:sz="0" w:space="0" w:color="auto"/>
        <w:left w:val="none" w:sz="0" w:space="0" w:color="auto"/>
        <w:bottom w:val="none" w:sz="0" w:space="0" w:color="auto"/>
        <w:right w:val="none" w:sz="0" w:space="0" w:color="auto"/>
      </w:divBdr>
    </w:div>
    <w:div w:id="152378788">
      <w:bodyDiv w:val="1"/>
      <w:marLeft w:val="0"/>
      <w:marRight w:val="0"/>
      <w:marTop w:val="0"/>
      <w:marBottom w:val="0"/>
      <w:divBdr>
        <w:top w:val="none" w:sz="0" w:space="0" w:color="auto"/>
        <w:left w:val="none" w:sz="0" w:space="0" w:color="auto"/>
        <w:bottom w:val="none" w:sz="0" w:space="0" w:color="auto"/>
        <w:right w:val="none" w:sz="0" w:space="0" w:color="auto"/>
      </w:divBdr>
    </w:div>
    <w:div w:id="154492718">
      <w:bodyDiv w:val="1"/>
      <w:marLeft w:val="0"/>
      <w:marRight w:val="0"/>
      <w:marTop w:val="0"/>
      <w:marBottom w:val="0"/>
      <w:divBdr>
        <w:top w:val="none" w:sz="0" w:space="0" w:color="auto"/>
        <w:left w:val="none" w:sz="0" w:space="0" w:color="auto"/>
        <w:bottom w:val="none" w:sz="0" w:space="0" w:color="auto"/>
        <w:right w:val="none" w:sz="0" w:space="0" w:color="auto"/>
      </w:divBdr>
    </w:div>
    <w:div w:id="155194579">
      <w:bodyDiv w:val="1"/>
      <w:marLeft w:val="0"/>
      <w:marRight w:val="0"/>
      <w:marTop w:val="0"/>
      <w:marBottom w:val="0"/>
      <w:divBdr>
        <w:top w:val="none" w:sz="0" w:space="0" w:color="auto"/>
        <w:left w:val="none" w:sz="0" w:space="0" w:color="auto"/>
        <w:bottom w:val="none" w:sz="0" w:space="0" w:color="auto"/>
        <w:right w:val="none" w:sz="0" w:space="0" w:color="auto"/>
      </w:divBdr>
    </w:div>
    <w:div w:id="161360222">
      <w:bodyDiv w:val="1"/>
      <w:marLeft w:val="0"/>
      <w:marRight w:val="0"/>
      <w:marTop w:val="0"/>
      <w:marBottom w:val="0"/>
      <w:divBdr>
        <w:top w:val="none" w:sz="0" w:space="0" w:color="auto"/>
        <w:left w:val="none" w:sz="0" w:space="0" w:color="auto"/>
        <w:bottom w:val="none" w:sz="0" w:space="0" w:color="auto"/>
        <w:right w:val="none" w:sz="0" w:space="0" w:color="auto"/>
      </w:divBdr>
    </w:div>
    <w:div w:id="162554961">
      <w:bodyDiv w:val="1"/>
      <w:marLeft w:val="0"/>
      <w:marRight w:val="0"/>
      <w:marTop w:val="0"/>
      <w:marBottom w:val="0"/>
      <w:divBdr>
        <w:top w:val="none" w:sz="0" w:space="0" w:color="auto"/>
        <w:left w:val="none" w:sz="0" w:space="0" w:color="auto"/>
        <w:bottom w:val="none" w:sz="0" w:space="0" w:color="auto"/>
        <w:right w:val="none" w:sz="0" w:space="0" w:color="auto"/>
      </w:divBdr>
    </w:div>
    <w:div w:id="162865026">
      <w:bodyDiv w:val="1"/>
      <w:marLeft w:val="0"/>
      <w:marRight w:val="0"/>
      <w:marTop w:val="0"/>
      <w:marBottom w:val="0"/>
      <w:divBdr>
        <w:top w:val="none" w:sz="0" w:space="0" w:color="auto"/>
        <w:left w:val="none" w:sz="0" w:space="0" w:color="auto"/>
        <w:bottom w:val="none" w:sz="0" w:space="0" w:color="auto"/>
        <w:right w:val="none" w:sz="0" w:space="0" w:color="auto"/>
      </w:divBdr>
    </w:div>
    <w:div w:id="170535880">
      <w:bodyDiv w:val="1"/>
      <w:marLeft w:val="0"/>
      <w:marRight w:val="0"/>
      <w:marTop w:val="0"/>
      <w:marBottom w:val="0"/>
      <w:divBdr>
        <w:top w:val="none" w:sz="0" w:space="0" w:color="auto"/>
        <w:left w:val="none" w:sz="0" w:space="0" w:color="auto"/>
        <w:bottom w:val="none" w:sz="0" w:space="0" w:color="auto"/>
        <w:right w:val="none" w:sz="0" w:space="0" w:color="auto"/>
      </w:divBdr>
    </w:div>
    <w:div w:id="171142639">
      <w:bodyDiv w:val="1"/>
      <w:marLeft w:val="0"/>
      <w:marRight w:val="0"/>
      <w:marTop w:val="0"/>
      <w:marBottom w:val="0"/>
      <w:divBdr>
        <w:top w:val="none" w:sz="0" w:space="0" w:color="auto"/>
        <w:left w:val="none" w:sz="0" w:space="0" w:color="auto"/>
        <w:bottom w:val="none" w:sz="0" w:space="0" w:color="auto"/>
        <w:right w:val="none" w:sz="0" w:space="0" w:color="auto"/>
      </w:divBdr>
    </w:div>
    <w:div w:id="175921891">
      <w:bodyDiv w:val="1"/>
      <w:marLeft w:val="0"/>
      <w:marRight w:val="0"/>
      <w:marTop w:val="0"/>
      <w:marBottom w:val="0"/>
      <w:divBdr>
        <w:top w:val="none" w:sz="0" w:space="0" w:color="auto"/>
        <w:left w:val="none" w:sz="0" w:space="0" w:color="auto"/>
        <w:bottom w:val="none" w:sz="0" w:space="0" w:color="auto"/>
        <w:right w:val="none" w:sz="0" w:space="0" w:color="auto"/>
      </w:divBdr>
    </w:div>
    <w:div w:id="179588612">
      <w:bodyDiv w:val="1"/>
      <w:marLeft w:val="0"/>
      <w:marRight w:val="0"/>
      <w:marTop w:val="0"/>
      <w:marBottom w:val="0"/>
      <w:divBdr>
        <w:top w:val="none" w:sz="0" w:space="0" w:color="auto"/>
        <w:left w:val="none" w:sz="0" w:space="0" w:color="auto"/>
        <w:bottom w:val="none" w:sz="0" w:space="0" w:color="auto"/>
        <w:right w:val="none" w:sz="0" w:space="0" w:color="auto"/>
      </w:divBdr>
    </w:div>
    <w:div w:id="179973288">
      <w:bodyDiv w:val="1"/>
      <w:marLeft w:val="0"/>
      <w:marRight w:val="0"/>
      <w:marTop w:val="0"/>
      <w:marBottom w:val="0"/>
      <w:divBdr>
        <w:top w:val="none" w:sz="0" w:space="0" w:color="auto"/>
        <w:left w:val="none" w:sz="0" w:space="0" w:color="auto"/>
        <w:bottom w:val="none" w:sz="0" w:space="0" w:color="auto"/>
        <w:right w:val="none" w:sz="0" w:space="0" w:color="auto"/>
      </w:divBdr>
    </w:div>
    <w:div w:id="179976152">
      <w:bodyDiv w:val="1"/>
      <w:marLeft w:val="0"/>
      <w:marRight w:val="0"/>
      <w:marTop w:val="0"/>
      <w:marBottom w:val="0"/>
      <w:divBdr>
        <w:top w:val="none" w:sz="0" w:space="0" w:color="auto"/>
        <w:left w:val="none" w:sz="0" w:space="0" w:color="auto"/>
        <w:bottom w:val="none" w:sz="0" w:space="0" w:color="auto"/>
        <w:right w:val="none" w:sz="0" w:space="0" w:color="auto"/>
      </w:divBdr>
    </w:div>
    <w:div w:id="183710944">
      <w:bodyDiv w:val="1"/>
      <w:marLeft w:val="0"/>
      <w:marRight w:val="0"/>
      <w:marTop w:val="0"/>
      <w:marBottom w:val="0"/>
      <w:divBdr>
        <w:top w:val="none" w:sz="0" w:space="0" w:color="auto"/>
        <w:left w:val="none" w:sz="0" w:space="0" w:color="auto"/>
        <w:bottom w:val="none" w:sz="0" w:space="0" w:color="auto"/>
        <w:right w:val="none" w:sz="0" w:space="0" w:color="auto"/>
      </w:divBdr>
    </w:div>
    <w:div w:id="190842978">
      <w:bodyDiv w:val="1"/>
      <w:marLeft w:val="0"/>
      <w:marRight w:val="0"/>
      <w:marTop w:val="0"/>
      <w:marBottom w:val="0"/>
      <w:divBdr>
        <w:top w:val="none" w:sz="0" w:space="0" w:color="auto"/>
        <w:left w:val="none" w:sz="0" w:space="0" w:color="auto"/>
        <w:bottom w:val="none" w:sz="0" w:space="0" w:color="auto"/>
        <w:right w:val="none" w:sz="0" w:space="0" w:color="auto"/>
      </w:divBdr>
    </w:div>
    <w:div w:id="194007264">
      <w:bodyDiv w:val="1"/>
      <w:marLeft w:val="0"/>
      <w:marRight w:val="0"/>
      <w:marTop w:val="0"/>
      <w:marBottom w:val="0"/>
      <w:divBdr>
        <w:top w:val="none" w:sz="0" w:space="0" w:color="auto"/>
        <w:left w:val="none" w:sz="0" w:space="0" w:color="auto"/>
        <w:bottom w:val="none" w:sz="0" w:space="0" w:color="auto"/>
        <w:right w:val="none" w:sz="0" w:space="0" w:color="auto"/>
      </w:divBdr>
    </w:div>
    <w:div w:id="203256139">
      <w:bodyDiv w:val="1"/>
      <w:marLeft w:val="0"/>
      <w:marRight w:val="0"/>
      <w:marTop w:val="0"/>
      <w:marBottom w:val="0"/>
      <w:divBdr>
        <w:top w:val="none" w:sz="0" w:space="0" w:color="auto"/>
        <w:left w:val="none" w:sz="0" w:space="0" w:color="auto"/>
        <w:bottom w:val="none" w:sz="0" w:space="0" w:color="auto"/>
        <w:right w:val="none" w:sz="0" w:space="0" w:color="auto"/>
      </w:divBdr>
    </w:div>
    <w:div w:id="203447984">
      <w:bodyDiv w:val="1"/>
      <w:marLeft w:val="0"/>
      <w:marRight w:val="0"/>
      <w:marTop w:val="0"/>
      <w:marBottom w:val="0"/>
      <w:divBdr>
        <w:top w:val="none" w:sz="0" w:space="0" w:color="auto"/>
        <w:left w:val="none" w:sz="0" w:space="0" w:color="auto"/>
        <w:bottom w:val="none" w:sz="0" w:space="0" w:color="auto"/>
        <w:right w:val="none" w:sz="0" w:space="0" w:color="auto"/>
      </w:divBdr>
    </w:div>
    <w:div w:id="219100515">
      <w:bodyDiv w:val="1"/>
      <w:marLeft w:val="0"/>
      <w:marRight w:val="0"/>
      <w:marTop w:val="0"/>
      <w:marBottom w:val="0"/>
      <w:divBdr>
        <w:top w:val="none" w:sz="0" w:space="0" w:color="auto"/>
        <w:left w:val="none" w:sz="0" w:space="0" w:color="auto"/>
        <w:bottom w:val="none" w:sz="0" w:space="0" w:color="auto"/>
        <w:right w:val="none" w:sz="0" w:space="0" w:color="auto"/>
      </w:divBdr>
    </w:div>
    <w:div w:id="221645344">
      <w:bodyDiv w:val="1"/>
      <w:marLeft w:val="0"/>
      <w:marRight w:val="0"/>
      <w:marTop w:val="0"/>
      <w:marBottom w:val="0"/>
      <w:divBdr>
        <w:top w:val="none" w:sz="0" w:space="0" w:color="auto"/>
        <w:left w:val="none" w:sz="0" w:space="0" w:color="auto"/>
        <w:bottom w:val="none" w:sz="0" w:space="0" w:color="auto"/>
        <w:right w:val="none" w:sz="0" w:space="0" w:color="auto"/>
      </w:divBdr>
    </w:div>
    <w:div w:id="234172184">
      <w:bodyDiv w:val="1"/>
      <w:marLeft w:val="0"/>
      <w:marRight w:val="0"/>
      <w:marTop w:val="0"/>
      <w:marBottom w:val="0"/>
      <w:divBdr>
        <w:top w:val="none" w:sz="0" w:space="0" w:color="auto"/>
        <w:left w:val="none" w:sz="0" w:space="0" w:color="auto"/>
        <w:bottom w:val="none" w:sz="0" w:space="0" w:color="auto"/>
        <w:right w:val="none" w:sz="0" w:space="0" w:color="auto"/>
      </w:divBdr>
    </w:div>
    <w:div w:id="238712467">
      <w:bodyDiv w:val="1"/>
      <w:marLeft w:val="0"/>
      <w:marRight w:val="0"/>
      <w:marTop w:val="0"/>
      <w:marBottom w:val="0"/>
      <w:divBdr>
        <w:top w:val="none" w:sz="0" w:space="0" w:color="auto"/>
        <w:left w:val="none" w:sz="0" w:space="0" w:color="auto"/>
        <w:bottom w:val="none" w:sz="0" w:space="0" w:color="auto"/>
        <w:right w:val="none" w:sz="0" w:space="0" w:color="auto"/>
      </w:divBdr>
    </w:div>
    <w:div w:id="238903027">
      <w:bodyDiv w:val="1"/>
      <w:marLeft w:val="0"/>
      <w:marRight w:val="0"/>
      <w:marTop w:val="0"/>
      <w:marBottom w:val="0"/>
      <w:divBdr>
        <w:top w:val="none" w:sz="0" w:space="0" w:color="auto"/>
        <w:left w:val="none" w:sz="0" w:space="0" w:color="auto"/>
        <w:bottom w:val="none" w:sz="0" w:space="0" w:color="auto"/>
        <w:right w:val="none" w:sz="0" w:space="0" w:color="auto"/>
      </w:divBdr>
    </w:div>
    <w:div w:id="246766071">
      <w:bodyDiv w:val="1"/>
      <w:marLeft w:val="0"/>
      <w:marRight w:val="0"/>
      <w:marTop w:val="0"/>
      <w:marBottom w:val="0"/>
      <w:divBdr>
        <w:top w:val="none" w:sz="0" w:space="0" w:color="auto"/>
        <w:left w:val="none" w:sz="0" w:space="0" w:color="auto"/>
        <w:bottom w:val="none" w:sz="0" w:space="0" w:color="auto"/>
        <w:right w:val="none" w:sz="0" w:space="0" w:color="auto"/>
      </w:divBdr>
    </w:div>
    <w:div w:id="252203597">
      <w:bodyDiv w:val="1"/>
      <w:marLeft w:val="0"/>
      <w:marRight w:val="0"/>
      <w:marTop w:val="0"/>
      <w:marBottom w:val="0"/>
      <w:divBdr>
        <w:top w:val="none" w:sz="0" w:space="0" w:color="auto"/>
        <w:left w:val="none" w:sz="0" w:space="0" w:color="auto"/>
        <w:bottom w:val="none" w:sz="0" w:space="0" w:color="auto"/>
        <w:right w:val="none" w:sz="0" w:space="0" w:color="auto"/>
      </w:divBdr>
    </w:div>
    <w:div w:id="252475401">
      <w:bodyDiv w:val="1"/>
      <w:marLeft w:val="0"/>
      <w:marRight w:val="0"/>
      <w:marTop w:val="0"/>
      <w:marBottom w:val="0"/>
      <w:divBdr>
        <w:top w:val="none" w:sz="0" w:space="0" w:color="auto"/>
        <w:left w:val="none" w:sz="0" w:space="0" w:color="auto"/>
        <w:bottom w:val="none" w:sz="0" w:space="0" w:color="auto"/>
        <w:right w:val="none" w:sz="0" w:space="0" w:color="auto"/>
      </w:divBdr>
    </w:div>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275795056">
      <w:bodyDiv w:val="1"/>
      <w:marLeft w:val="0"/>
      <w:marRight w:val="0"/>
      <w:marTop w:val="0"/>
      <w:marBottom w:val="0"/>
      <w:divBdr>
        <w:top w:val="none" w:sz="0" w:space="0" w:color="auto"/>
        <w:left w:val="none" w:sz="0" w:space="0" w:color="auto"/>
        <w:bottom w:val="none" w:sz="0" w:space="0" w:color="auto"/>
        <w:right w:val="none" w:sz="0" w:space="0" w:color="auto"/>
      </w:divBdr>
    </w:div>
    <w:div w:id="278492268">
      <w:bodyDiv w:val="1"/>
      <w:marLeft w:val="0"/>
      <w:marRight w:val="0"/>
      <w:marTop w:val="0"/>
      <w:marBottom w:val="0"/>
      <w:divBdr>
        <w:top w:val="none" w:sz="0" w:space="0" w:color="auto"/>
        <w:left w:val="none" w:sz="0" w:space="0" w:color="auto"/>
        <w:bottom w:val="none" w:sz="0" w:space="0" w:color="auto"/>
        <w:right w:val="none" w:sz="0" w:space="0" w:color="auto"/>
      </w:divBdr>
    </w:div>
    <w:div w:id="279724764">
      <w:bodyDiv w:val="1"/>
      <w:marLeft w:val="0"/>
      <w:marRight w:val="0"/>
      <w:marTop w:val="0"/>
      <w:marBottom w:val="0"/>
      <w:divBdr>
        <w:top w:val="none" w:sz="0" w:space="0" w:color="auto"/>
        <w:left w:val="none" w:sz="0" w:space="0" w:color="auto"/>
        <w:bottom w:val="none" w:sz="0" w:space="0" w:color="auto"/>
        <w:right w:val="none" w:sz="0" w:space="0" w:color="auto"/>
      </w:divBdr>
    </w:div>
    <w:div w:id="295256941">
      <w:bodyDiv w:val="1"/>
      <w:marLeft w:val="0"/>
      <w:marRight w:val="0"/>
      <w:marTop w:val="0"/>
      <w:marBottom w:val="0"/>
      <w:divBdr>
        <w:top w:val="none" w:sz="0" w:space="0" w:color="auto"/>
        <w:left w:val="none" w:sz="0" w:space="0" w:color="auto"/>
        <w:bottom w:val="none" w:sz="0" w:space="0" w:color="auto"/>
        <w:right w:val="none" w:sz="0" w:space="0" w:color="auto"/>
      </w:divBdr>
    </w:div>
    <w:div w:id="303239107">
      <w:bodyDiv w:val="1"/>
      <w:marLeft w:val="0"/>
      <w:marRight w:val="0"/>
      <w:marTop w:val="0"/>
      <w:marBottom w:val="0"/>
      <w:divBdr>
        <w:top w:val="none" w:sz="0" w:space="0" w:color="auto"/>
        <w:left w:val="none" w:sz="0" w:space="0" w:color="auto"/>
        <w:bottom w:val="none" w:sz="0" w:space="0" w:color="auto"/>
        <w:right w:val="none" w:sz="0" w:space="0" w:color="auto"/>
      </w:divBdr>
    </w:div>
    <w:div w:id="305281155">
      <w:bodyDiv w:val="1"/>
      <w:marLeft w:val="0"/>
      <w:marRight w:val="0"/>
      <w:marTop w:val="0"/>
      <w:marBottom w:val="0"/>
      <w:divBdr>
        <w:top w:val="none" w:sz="0" w:space="0" w:color="auto"/>
        <w:left w:val="none" w:sz="0" w:space="0" w:color="auto"/>
        <w:bottom w:val="none" w:sz="0" w:space="0" w:color="auto"/>
        <w:right w:val="none" w:sz="0" w:space="0" w:color="auto"/>
      </w:divBdr>
    </w:div>
    <w:div w:id="318971642">
      <w:bodyDiv w:val="1"/>
      <w:marLeft w:val="0"/>
      <w:marRight w:val="0"/>
      <w:marTop w:val="0"/>
      <w:marBottom w:val="0"/>
      <w:divBdr>
        <w:top w:val="none" w:sz="0" w:space="0" w:color="auto"/>
        <w:left w:val="none" w:sz="0" w:space="0" w:color="auto"/>
        <w:bottom w:val="none" w:sz="0" w:space="0" w:color="auto"/>
        <w:right w:val="none" w:sz="0" w:space="0" w:color="auto"/>
      </w:divBdr>
    </w:div>
    <w:div w:id="324164481">
      <w:bodyDiv w:val="1"/>
      <w:marLeft w:val="0"/>
      <w:marRight w:val="0"/>
      <w:marTop w:val="0"/>
      <w:marBottom w:val="0"/>
      <w:divBdr>
        <w:top w:val="none" w:sz="0" w:space="0" w:color="auto"/>
        <w:left w:val="none" w:sz="0" w:space="0" w:color="auto"/>
        <w:bottom w:val="none" w:sz="0" w:space="0" w:color="auto"/>
        <w:right w:val="none" w:sz="0" w:space="0" w:color="auto"/>
      </w:divBdr>
    </w:div>
    <w:div w:id="325209431">
      <w:bodyDiv w:val="1"/>
      <w:marLeft w:val="0"/>
      <w:marRight w:val="0"/>
      <w:marTop w:val="0"/>
      <w:marBottom w:val="0"/>
      <w:divBdr>
        <w:top w:val="none" w:sz="0" w:space="0" w:color="auto"/>
        <w:left w:val="none" w:sz="0" w:space="0" w:color="auto"/>
        <w:bottom w:val="none" w:sz="0" w:space="0" w:color="auto"/>
        <w:right w:val="none" w:sz="0" w:space="0" w:color="auto"/>
      </w:divBdr>
    </w:div>
    <w:div w:id="336076633">
      <w:bodyDiv w:val="1"/>
      <w:marLeft w:val="0"/>
      <w:marRight w:val="0"/>
      <w:marTop w:val="0"/>
      <w:marBottom w:val="0"/>
      <w:divBdr>
        <w:top w:val="none" w:sz="0" w:space="0" w:color="auto"/>
        <w:left w:val="none" w:sz="0" w:space="0" w:color="auto"/>
        <w:bottom w:val="none" w:sz="0" w:space="0" w:color="auto"/>
        <w:right w:val="none" w:sz="0" w:space="0" w:color="auto"/>
      </w:divBdr>
    </w:div>
    <w:div w:id="338705538">
      <w:bodyDiv w:val="1"/>
      <w:marLeft w:val="0"/>
      <w:marRight w:val="0"/>
      <w:marTop w:val="0"/>
      <w:marBottom w:val="0"/>
      <w:divBdr>
        <w:top w:val="none" w:sz="0" w:space="0" w:color="auto"/>
        <w:left w:val="none" w:sz="0" w:space="0" w:color="auto"/>
        <w:bottom w:val="none" w:sz="0" w:space="0" w:color="auto"/>
        <w:right w:val="none" w:sz="0" w:space="0" w:color="auto"/>
      </w:divBdr>
    </w:div>
    <w:div w:id="343941033">
      <w:bodyDiv w:val="1"/>
      <w:marLeft w:val="0"/>
      <w:marRight w:val="0"/>
      <w:marTop w:val="0"/>
      <w:marBottom w:val="0"/>
      <w:divBdr>
        <w:top w:val="none" w:sz="0" w:space="0" w:color="auto"/>
        <w:left w:val="none" w:sz="0" w:space="0" w:color="auto"/>
        <w:bottom w:val="none" w:sz="0" w:space="0" w:color="auto"/>
        <w:right w:val="none" w:sz="0" w:space="0" w:color="auto"/>
      </w:divBdr>
    </w:div>
    <w:div w:id="356321319">
      <w:bodyDiv w:val="1"/>
      <w:marLeft w:val="0"/>
      <w:marRight w:val="0"/>
      <w:marTop w:val="0"/>
      <w:marBottom w:val="0"/>
      <w:divBdr>
        <w:top w:val="none" w:sz="0" w:space="0" w:color="auto"/>
        <w:left w:val="none" w:sz="0" w:space="0" w:color="auto"/>
        <w:bottom w:val="none" w:sz="0" w:space="0" w:color="auto"/>
        <w:right w:val="none" w:sz="0" w:space="0" w:color="auto"/>
      </w:divBdr>
    </w:div>
    <w:div w:id="359933633">
      <w:bodyDiv w:val="1"/>
      <w:marLeft w:val="0"/>
      <w:marRight w:val="0"/>
      <w:marTop w:val="0"/>
      <w:marBottom w:val="0"/>
      <w:divBdr>
        <w:top w:val="none" w:sz="0" w:space="0" w:color="auto"/>
        <w:left w:val="none" w:sz="0" w:space="0" w:color="auto"/>
        <w:bottom w:val="none" w:sz="0" w:space="0" w:color="auto"/>
        <w:right w:val="none" w:sz="0" w:space="0" w:color="auto"/>
      </w:divBdr>
    </w:div>
    <w:div w:id="370308390">
      <w:bodyDiv w:val="1"/>
      <w:marLeft w:val="0"/>
      <w:marRight w:val="0"/>
      <w:marTop w:val="0"/>
      <w:marBottom w:val="0"/>
      <w:divBdr>
        <w:top w:val="none" w:sz="0" w:space="0" w:color="auto"/>
        <w:left w:val="none" w:sz="0" w:space="0" w:color="auto"/>
        <w:bottom w:val="none" w:sz="0" w:space="0" w:color="auto"/>
        <w:right w:val="none" w:sz="0" w:space="0" w:color="auto"/>
      </w:divBdr>
    </w:div>
    <w:div w:id="371883839">
      <w:bodyDiv w:val="1"/>
      <w:marLeft w:val="0"/>
      <w:marRight w:val="0"/>
      <w:marTop w:val="0"/>
      <w:marBottom w:val="0"/>
      <w:divBdr>
        <w:top w:val="none" w:sz="0" w:space="0" w:color="auto"/>
        <w:left w:val="none" w:sz="0" w:space="0" w:color="auto"/>
        <w:bottom w:val="none" w:sz="0" w:space="0" w:color="auto"/>
        <w:right w:val="none" w:sz="0" w:space="0" w:color="auto"/>
      </w:divBdr>
    </w:div>
    <w:div w:id="383800088">
      <w:bodyDiv w:val="1"/>
      <w:marLeft w:val="0"/>
      <w:marRight w:val="0"/>
      <w:marTop w:val="0"/>
      <w:marBottom w:val="0"/>
      <w:divBdr>
        <w:top w:val="none" w:sz="0" w:space="0" w:color="auto"/>
        <w:left w:val="none" w:sz="0" w:space="0" w:color="auto"/>
        <w:bottom w:val="none" w:sz="0" w:space="0" w:color="auto"/>
        <w:right w:val="none" w:sz="0" w:space="0" w:color="auto"/>
      </w:divBdr>
    </w:div>
    <w:div w:id="391774633">
      <w:bodyDiv w:val="1"/>
      <w:marLeft w:val="0"/>
      <w:marRight w:val="0"/>
      <w:marTop w:val="0"/>
      <w:marBottom w:val="0"/>
      <w:divBdr>
        <w:top w:val="none" w:sz="0" w:space="0" w:color="auto"/>
        <w:left w:val="none" w:sz="0" w:space="0" w:color="auto"/>
        <w:bottom w:val="none" w:sz="0" w:space="0" w:color="auto"/>
        <w:right w:val="none" w:sz="0" w:space="0" w:color="auto"/>
      </w:divBdr>
    </w:div>
    <w:div w:id="393938215">
      <w:bodyDiv w:val="1"/>
      <w:marLeft w:val="0"/>
      <w:marRight w:val="0"/>
      <w:marTop w:val="0"/>
      <w:marBottom w:val="0"/>
      <w:divBdr>
        <w:top w:val="none" w:sz="0" w:space="0" w:color="auto"/>
        <w:left w:val="none" w:sz="0" w:space="0" w:color="auto"/>
        <w:bottom w:val="none" w:sz="0" w:space="0" w:color="auto"/>
        <w:right w:val="none" w:sz="0" w:space="0" w:color="auto"/>
      </w:divBdr>
    </w:div>
    <w:div w:id="402946048">
      <w:bodyDiv w:val="1"/>
      <w:marLeft w:val="0"/>
      <w:marRight w:val="0"/>
      <w:marTop w:val="0"/>
      <w:marBottom w:val="0"/>
      <w:divBdr>
        <w:top w:val="none" w:sz="0" w:space="0" w:color="auto"/>
        <w:left w:val="none" w:sz="0" w:space="0" w:color="auto"/>
        <w:bottom w:val="none" w:sz="0" w:space="0" w:color="auto"/>
        <w:right w:val="none" w:sz="0" w:space="0" w:color="auto"/>
      </w:divBdr>
    </w:div>
    <w:div w:id="406806102">
      <w:bodyDiv w:val="1"/>
      <w:marLeft w:val="0"/>
      <w:marRight w:val="0"/>
      <w:marTop w:val="0"/>
      <w:marBottom w:val="0"/>
      <w:divBdr>
        <w:top w:val="none" w:sz="0" w:space="0" w:color="auto"/>
        <w:left w:val="none" w:sz="0" w:space="0" w:color="auto"/>
        <w:bottom w:val="none" w:sz="0" w:space="0" w:color="auto"/>
        <w:right w:val="none" w:sz="0" w:space="0" w:color="auto"/>
      </w:divBdr>
    </w:div>
    <w:div w:id="411202898">
      <w:bodyDiv w:val="1"/>
      <w:marLeft w:val="0"/>
      <w:marRight w:val="0"/>
      <w:marTop w:val="0"/>
      <w:marBottom w:val="0"/>
      <w:divBdr>
        <w:top w:val="none" w:sz="0" w:space="0" w:color="auto"/>
        <w:left w:val="none" w:sz="0" w:space="0" w:color="auto"/>
        <w:bottom w:val="none" w:sz="0" w:space="0" w:color="auto"/>
        <w:right w:val="none" w:sz="0" w:space="0" w:color="auto"/>
      </w:divBdr>
    </w:div>
    <w:div w:id="414978541">
      <w:bodyDiv w:val="1"/>
      <w:marLeft w:val="0"/>
      <w:marRight w:val="0"/>
      <w:marTop w:val="0"/>
      <w:marBottom w:val="0"/>
      <w:divBdr>
        <w:top w:val="none" w:sz="0" w:space="0" w:color="auto"/>
        <w:left w:val="none" w:sz="0" w:space="0" w:color="auto"/>
        <w:bottom w:val="none" w:sz="0" w:space="0" w:color="auto"/>
        <w:right w:val="none" w:sz="0" w:space="0" w:color="auto"/>
      </w:divBdr>
    </w:div>
    <w:div w:id="415782310">
      <w:bodyDiv w:val="1"/>
      <w:marLeft w:val="0"/>
      <w:marRight w:val="0"/>
      <w:marTop w:val="0"/>
      <w:marBottom w:val="0"/>
      <w:divBdr>
        <w:top w:val="none" w:sz="0" w:space="0" w:color="auto"/>
        <w:left w:val="none" w:sz="0" w:space="0" w:color="auto"/>
        <w:bottom w:val="none" w:sz="0" w:space="0" w:color="auto"/>
        <w:right w:val="none" w:sz="0" w:space="0" w:color="auto"/>
      </w:divBdr>
    </w:div>
    <w:div w:id="418448219">
      <w:bodyDiv w:val="1"/>
      <w:marLeft w:val="0"/>
      <w:marRight w:val="0"/>
      <w:marTop w:val="0"/>
      <w:marBottom w:val="0"/>
      <w:divBdr>
        <w:top w:val="none" w:sz="0" w:space="0" w:color="auto"/>
        <w:left w:val="none" w:sz="0" w:space="0" w:color="auto"/>
        <w:bottom w:val="none" w:sz="0" w:space="0" w:color="auto"/>
        <w:right w:val="none" w:sz="0" w:space="0" w:color="auto"/>
      </w:divBdr>
    </w:div>
    <w:div w:id="419716895">
      <w:bodyDiv w:val="1"/>
      <w:marLeft w:val="0"/>
      <w:marRight w:val="0"/>
      <w:marTop w:val="0"/>
      <w:marBottom w:val="0"/>
      <w:divBdr>
        <w:top w:val="none" w:sz="0" w:space="0" w:color="auto"/>
        <w:left w:val="none" w:sz="0" w:space="0" w:color="auto"/>
        <w:bottom w:val="none" w:sz="0" w:space="0" w:color="auto"/>
        <w:right w:val="none" w:sz="0" w:space="0" w:color="auto"/>
      </w:divBdr>
    </w:div>
    <w:div w:id="426460813">
      <w:bodyDiv w:val="1"/>
      <w:marLeft w:val="0"/>
      <w:marRight w:val="0"/>
      <w:marTop w:val="0"/>
      <w:marBottom w:val="0"/>
      <w:divBdr>
        <w:top w:val="none" w:sz="0" w:space="0" w:color="auto"/>
        <w:left w:val="none" w:sz="0" w:space="0" w:color="auto"/>
        <w:bottom w:val="none" w:sz="0" w:space="0" w:color="auto"/>
        <w:right w:val="none" w:sz="0" w:space="0" w:color="auto"/>
      </w:divBdr>
    </w:div>
    <w:div w:id="428503521">
      <w:bodyDiv w:val="1"/>
      <w:marLeft w:val="0"/>
      <w:marRight w:val="0"/>
      <w:marTop w:val="0"/>
      <w:marBottom w:val="0"/>
      <w:divBdr>
        <w:top w:val="none" w:sz="0" w:space="0" w:color="auto"/>
        <w:left w:val="none" w:sz="0" w:space="0" w:color="auto"/>
        <w:bottom w:val="none" w:sz="0" w:space="0" w:color="auto"/>
        <w:right w:val="none" w:sz="0" w:space="0" w:color="auto"/>
      </w:divBdr>
    </w:div>
    <w:div w:id="434715730">
      <w:bodyDiv w:val="1"/>
      <w:marLeft w:val="0"/>
      <w:marRight w:val="0"/>
      <w:marTop w:val="0"/>
      <w:marBottom w:val="0"/>
      <w:divBdr>
        <w:top w:val="none" w:sz="0" w:space="0" w:color="auto"/>
        <w:left w:val="none" w:sz="0" w:space="0" w:color="auto"/>
        <w:bottom w:val="none" w:sz="0" w:space="0" w:color="auto"/>
        <w:right w:val="none" w:sz="0" w:space="0" w:color="auto"/>
      </w:divBdr>
    </w:div>
    <w:div w:id="437483772">
      <w:bodyDiv w:val="1"/>
      <w:marLeft w:val="0"/>
      <w:marRight w:val="0"/>
      <w:marTop w:val="0"/>
      <w:marBottom w:val="0"/>
      <w:divBdr>
        <w:top w:val="none" w:sz="0" w:space="0" w:color="auto"/>
        <w:left w:val="none" w:sz="0" w:space="0" w:color="auto"/>
        <w:bottom w:val="none" w:sz="0" w:space="0" w:color="auto"/>
        <w:right w:val="none" w:sz="0" w:space="0" w:color="auto"/>
      </w:divBdr>
    </w:div>
    <w:div w:id="448201825">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762">
      <w:bodyDiv w:val="1"/>
      <w:marLeft w:val="0"/>
      <w:marRight w:val="0"/>
      <w:marTop w:val="0"/>
      <w:marBottom w:val="0"/>
      <w:divBdr>
        <w:top w:val="none" w:sz="0" w:space="0" w:color="auto"/>
        <w:left w:val="none" w:sz="0" w:space="0" w:color="auto"/>
        <w:bottom w:val="none" w:sz="0" w:space="0" w:color="auto"/>
        <w:right w:val="none" w:sz="0" w:space="0" w:color="auto"/>
      </w:divBdr>
    </w:div>
    <w:div w:id="467018599">
      <w:bodyDiv w:val="1"/>
      <w:marLeft w:val="0"/>
      <w:marRight w:val="0"/>
      <w:marTop w:val="0"/>
      <w:marBottom w:val="0"/>
      <w:divBdr>
        <w:top w:val="none" w:sz="0" w:space="0" w:color="auto"/>
        <w:left w:val="none" w:sz="0" w:space="0" w:color="auto"/>
        <w:bottom w:val="none" w:sz="0" w:space="0" w:color="auto"/>
        <w:right w:val="none" w:sz="0" w:space="0" w:color="auto"/>
      </w:divBdr>
    </w:div>
    <w:div w:id="472217257">
      <w:bodyDiv w:val="1"/>
      <w:marLeft w:val="0"/>
      <w:marRight w:val="0"/>
      <w:marTop w:val="0"/>
      <w:marBottom w:val="0"/>
      <w:divBdr>
        <w:top w:val="none" w:sz="0" w:space="0" w:color="auto"/>
        <w:left w:val="none" w:sz="0" w:space="0" w:color="auto"/>
        <w:bottom w:val="none" w:sz="0" w:space="0" w:color="auto"/>
        <w:right w:val="none" w:sz="0" w:space="0" w:color="auto"/>
      </w:divBdr>
    </w:div>
    <w:div w:id="474184292">
      <w:bodyDiv w:val="1"/>
      <w:marLeft w:val="0"/>
      <w:marRight w:val="0"/>
      <w:marTop w:val="0"/>
      <w:marBottom w:val="0"/>
      <w:divBdr>
        <w:top w:val="none" w:sz="0" w:space="0" w:color="auto"/>
        <w:left w:val="none" w:sz="0" w:space="0" w:color="auto"/>
        <w:bottom w:val="none" w:sz="0" w:space="0" w:color="auto"/>
        <w:right w:val="none" w:sz="0" w:space="0" w:color="auto"/>
      </w:divBdr>
    </w:div>
    <w:div w:id="478041774">
      <w:bodyDiv w:val="1"/>
      <w:marLeft w:val="0"/>
      <w:marRight w:val="0"/>
      <w:marTop w:val="0"/>
      <w:marBottom w:val="0"/>
      <w:divBdr>
        <w:top w:val="none" w:sz="0" w:space="0" w:color="auto"/>
        <w:left w:val="none" w:sz="0" w:space="0" w:color="auto"/>
        <w:bottom w:val="none" w:sz="0" w:space="0" w:color="auto"/>
        <w:right w:val="none" w:sz="0" w:space="0" w:color="auto"/>
      </w:divBdr>
    </w:div>
    <w:div w:id="479928077">
      <w:bodyDiv w:val="1"/>
      <w:marLeft w:val="0"/>
      <w:marRight w:val="0"/>
      <w:marTop w:val="0"/>
      <w:marBottom w:val="0"/>
      <w:divBdr>
        <w:top w:val="none" w:sz="0" w:space="0" w:color="auto"/>
        <w:left w:val="none" w:sz="0" w:space="0" w:color="auto"/>
        <w:bottom w:val="none" w:sz="0" w:space="0" w:color="auto"/>
        <w:right w:val="none" w:sz="0" w:space="0" w:color="auto"/>
      </w:divBdr>
    </w:div>
    <w:div w:id="480388107">
      <w:bodyDiv w:val="1"/>
      <w:marLeft w:val="0"/>
      <w:marRight w:val="0"/>
      <w:marTop w:val="0"/>
      <w:marBottom w:val="0"/>
      <w:divBdr>
        <w:top w:val="none" w:sz="0" w:space="0" w:color="auto"/>
        <w:left w:val="none" w:sz="0" w:space="0" w:color="auto"/>
        <w:bottom w:val="none" w:sz="0" w:space="0" w:color="auto"/>
        <w:right w:val="none" w:sz="0" w:space="0" w:color="auto"/>
      </w:divBdr>
    </w:div>
    <w:div w:id="487869515">
      <w:bodyDiv w:val="1"/>
      <w:marLeft w:val="0"/>
      <w:marRight w:val="0"/>
      <w:marTop w:val="0"/>
      <w:marBottom w:val="0"/>
      <w:divBdr>
        <w:top w:val="none" w:sz="0" w:space="0" w:color="auto"/>
        <w:left w:val="none" w:sz="0" w:space="0" w:color="auto"/>
        <w:bottom w:val="none" w:sz="0" w:space="0" w:color="auto"/>
        <w:right w:val="none" w:sz="0" w:space="0" w:color="auto"/>
      </w:divBdr>
    </w:div>
    <w:div w:id="488056253">
      <w:bodyDiv w:val="1"/>
      <w:marLeft w:val="0"/>
      <w:marRight w:val="0"/>
      <w:marTop w:val="0"/>
      <w:marBottom w:val="0"/>
      <w:divBdr>
        <w:top w:val="none" w:sz="0" w:space="0" w:color="auto"/>
        <w:left w:val="none" w:sz="0" w:space="0" w:color="auto"/>
        <w:bottom w:val="none" w:sz="0" w:space="0" w:color="auto"/>
        <w:right w:val="none" w:sz="0" w:space="0" w:color="auto"/>
      </w:divBdr>
    </w:div>
    <w:div w:id="492642022">
      <w:bodyDiv w:val="1"/>
      <w:marLeft w:val="0"/>
      <w:marRight w:val="0"/>
      <w:marTop w:val="0"/>
      <w:marBottom w:val="0"/>
      <w:divBdr>
        <w:top w:val="none" w:sz="0" w:space="0" w:color="auto"/>
        <w:left w:val="none" w:sz="0" w:space="0" w:color="auto"/>
        <w:bottom w:val="none" w:sz="0" w:space="0" w:color="auto"/>
        <w:right w:val="none" w:sz="0" w:space="0" w:color="auto"/>
      </w:divBdr>
    </w:div>
    <w:div w:id="496580028">
      <w:bodyDiv w:val="1"/>
      <w:marLeft w:val="0"/>
      <w:marRight w:val="0"/>
      <w:marTop w:val="0"/>
      <w:marBottom w:val="0"/>
      <w:divBdr>
        <w:top w:val="none" w:sz="0" w:space="0" w:color="auto"/>
        <w:left w:val="none" w:sz="0" w:space="0" w:color="auto"/>
        <w:bottom w:val="none" w:sz="0" w:space="0" w:color="auto"/>
        <w:right w:val="none" w:sz="0" w:space="0" w:color="auto"/>
      </w:divBdr>
    </w:div>
    <w:div w:id="497120191">
      <w:bodyDiv w:val="1"/>
      <w:marLeft w:val="0"/>
      <w:marRight w:val="0"/>
      <w:marTop w:val="0"/>
      <w:marBottom w:val="0"/>
      <w:divBdr>
        <w:top w:val="none" w:sz="0" w:space="0" w:color="auto"/>
        <w:left w:val="none" w:sz="0" w:space="0" w:color="auto"/>
        <w:bottom w:val="none" w:sz="0" w:space="0" w:color="auto"/>
        <w:right w:val="none" w:sz="0" w:space="0" w:color="auto"/>
      </w:divBdr>
    </w:div>
    <w:div w:id="497306049">
      <w:bodyDiv w:val="1"/>
      <w:marLeft w:val="0"/>
      <w:marRight w:val="0"/>
      <w:marTop w:val="0"/>
      <w:marBottom w:val="0"/>
      <w:divBdr>
        <w:top w:val="none" w:sz="0" w:space="0" w:color="auto"/>
        <w:left w:val="none" w:sz="0" w:space="0" w:color="auto"/>
        <w:bottom w:val="none" w:sz="0" w:space="0" w:color="auto"/>
        <w:right w:val="none" w:sz="0" w:space="0" w:color="auto"/>
      </w:divBdr>
    </w:div>
    <w:div w:id="505484795">
      <w:bodyDiv w:val="1"/>
      <w:marLeft w:val="0"/>
      <w:marRight w:val="0"/>
      <w:marTop w:val="0"/>
      <w:marBottom w:val="0"/>
      <w:divBdr>
        <w:top w:val="none" w:sz="0" w:space="0" w:color="auto"/>
        <w:left w:val="none" w:sz="0" w:space="0" w:color="auto"/>
        <w:bottom w:val="none" w:sz="0" w:space="0" w:color="auto"/>
        <w:right w:val="none" w:sz="0" w:space="0" w:color="auto"/>
      </w:divBdr>
    </w:div>
    <w:div w:id="512036732">
      <w:bodyDiv w:val="1"/>
      <w:marLeft w:val="0"/>
      <w:marRight w:val="0"/>
      <w:marTop w:val="0"/>
      <w:marBottom w:val="0"/>
      <w:divBdr>
        <w:top w:val="none" w:sz="0" w:space="0" w:color="auto"/>
        <w:left w:val="none" w:sz="0" w:space="0" w:color="auto"/>
        <w:bottom w:val="none" w:sz="0" w:space="0" w:color="auto"/>
        <w:right w:val="none" w:sz="0" w:space="0" w:color="auto"/>
      </w:divBdr>
    </w:div>
    <w:div w:id="513954937">
      <w:bodyDiv w:val="1"/>
      <w:marLeft w:val="0"/>
      <w:marRight w:val="0"/>
      <w:marTop w:val="0"/>
      <w:marBottom w:val="0"/>
      <w:divBdr>
        <w:top w:val="none" w:sz="0" w:space="0" w:color="auto"/>
        <w:left w:val="none" w:sz="0" w:space="0" w:color="auto"/>
        <w:bottom w:val="none" w:sz="0" w:space="0" w:color="auto"/>
        <w:right w:val="none" w:sz="0" w:space="0" w:color="auto"/>
      </w:divBdr>
    </w:div>
    <w:div w:id="515266844">
      <w:bodyDiv w:val="1"/>
      <w:marLeft w:val="0"/>
      <w:marRight w:val="0"/>
      <w:marTop w:val="0"/>
      <w:marBottom w:val="0"/>
      <w:divBdr>
        <w:top w:val="none" w:sz="0" w:space="0" w:color="auto"/>
        <w:left w:val="none" w:sz="0" w:space="0" w:color="auto"/>
        <w:bottom w:val="none" w:sz="0" w:space="0" w:color="auto"/>
        <w:right w:val="none" w:sz="0" w:space="0" w:color="auto"/>
      </w:divBdr>
    </w:div>
    <w:div w:id="518741108">
      <w:bodyDiv w:val="1"/>
      <w:marLeft w:val="0"/>
      <w:marRight w:val="0"/>
      <w:marTop w:val="0"/>
      <w:marBottom w:val="0"/>
      <w:divBdr>
        <w:top w:val="none" w:sz="0" w:space="0" w:color="auto"/>
        <w:left w:val="none" w:sz="0" w:space="0" w:color="auto"/>
        <w:bottom w:val="none" w:sz="0" w:space="0" w:color="auto"/>
        <w:right w:val="none" w:sz="0" w:space="0" w:color="auto"/>
      </w:divBdr>
    </w:div>
    <w:div w:id="526675596">
      <w:bodyDiv w:val="1"/>
      <w:marLeft w:val="0"/>
      <w:marRight w:val="0"/>
      <w:marTop w:val="0"/>
      <w:marBottom w:val="0"/>
      <w:divBdr>
        <w:top w:val="none" w:sz="0" w:space="0" w:color="auto"/>
        <w:left w:val="none" w:sz="0" w:space="0" w:color="auto"/>
        <w:bottom w:val="none" w:sz="0" w:space="0" w:color="auto"/>
        <w:right w:val="none" w:sz="0" w:space="0" w:color="auto"/>
      </w:divBdr>
    </w:div>
    <w:div w:id="533732940">
      <w:bodyDiv w:val="1"/>
      <w:marLeft w:val="0"/>
      <w:marRight w:val="0"/>
      <w:marTop w:val="0"/>
      <w:marBottom w:val="0"/>
      <w:divBdr>
        <w:top w:val="none" w:sz="0" w:space="0" w:color="auto"/>
        <w:left w:val="none" w:sz="0" w:space="0" w:color="auto"/>
        <w:bottom w:val="none" w:sz="0" w:space="0" w:color="auto"/>
        <w:right w:val="none" w:sz="0" w:space="0" w:color="auto"/>
      </w:divBdr>
    </w:div>
    <w:div w:id="536938092">
      <w:bodyDiv w:val="1"/>
      <w:marLeft w:val="0"/>
      <w:marRight w:val="0"/>
      <w:marTop w:val="0"/>
      <w:marBottom w:val="0"/>
      <w:divBdr>
        <w:top w:val="none" w:sz="0" w:space="0" w:color="auto"/>
        <w:left w:val="none" w:sz="0" w:space="0" w:color="auto"/>
        <w:bottom w:val="none" w:sz="0" w:space="0" w:color="auto"/>
        <w:right w:val="none" w:sz="0" w:space="0" w:color="auto"/>
      </w:divBdr>
    </w:div>
    <w:div w:id="547107432">
      <w:bodyDiv w:val="1"/>
      <w:marLeft w:val="0"/>
      <w:marRight w:val="0"/>
      <w:marTop w:val="0"/>
      <w:marBottom w:val="0"/>
      <w:divBdr>
        <w:top w:val="none" w:sz="0" w:space="0" w:color="auto"/>
        <w:left w:val="none" w:sz="0" w:space="0" w:color="auto"/>
        <w:bottom w:val="none" w:sz="0" w:space="0" w:color="auto"/>
        <w:right w:val="none" w:sz="0" w:space="0" w:color="auto"/>
      </w:divBdr>
    </w:div>
    <w:div w:id="550701298">
      <w:bodyDiv w:val="1"/>
      <w:marLeft w:val="0"/>
      <w:marRight w:val="0"/>
      <w:marTop w:val="0"/>
      <w:marBottom w:val="0"/>
      <w:divBdr>
        <w:top w:val="none" w:sz="0" w:space="0" w:color="auto"/>
        <w:left w:val="none" w:sz="0" w:space="0" w:color="auto"/>
        <w:bottom w:val="none" w:sz="0" w:space="0" w:color="auto"/>
        <w:right w:val="none" w:sz="0" w:space="0" w:color="auto"/>
      </w:divBdr>
    </w:div>
    <w:div w:id="562719223">
      <w:bodyDiv w:val="1"/>
      <w:marLeft w:val="0"/>
      <w:marRight w:val="0"/>
      <w:marTop w:val="0"/>
      <w:marBottom w:val="0"/>
      <w:divBdr>
        <w:top w:val="none" w:sz="0" w:space="0" w:color="auto"/>
        <w:left w:val="none" w:sz="0" w:space="0" w:color="auto"/>
        <w:bottom w:val="none" w:sz="0" w:space="0" w:color="auto"/>
        <w:right w:val="none" w:sz="0" w:space="0" w:color="auto"/>
      </w:divBdr>
    </w:div>
    <w:div w:id="563830413">
      <w:bodyDiv w:val="1"/>
      <w:marLeft w:val="0"/>
      <w:marRight w:val="0"/>
      <w:marTop w:val="0"/>
      <w:marBottom w:val="0"/>
      <w:divBdr>
        <w:top w:val="none" w:sz="0" w:space="0" w:color="auto"/>
        <w:left w:val="none" w:sz="0" w:space="0" w:color="auto"/>
        <w:bottom w:val="none" w:sz="0" w:space="0" w:color="auto"/>
        <w:right w:val="none" w:sz="0" w:space="0" w:color="auto"/>
      </w:divBdr>
    </w:div>
    <w:div w:id="565144430">
      <w:bodyDiv w:val="1"/>
      <w:marLeft w:val="0"/>
      <w:marRight w:val="0"/>
      <w:marTop w:val="0"/>
      <w:marBottom w:val="0"/>
      <w:divBdr>
        <w:top w:val="none" w:sz="0" w:space="0" w:color="auto"/>
        <w:left w:val="none" w:sz="0" w:space="0" w:color="auto"/>
        <w:bottom w:val="none" w:sz="0" w:space="0" w:color="auto"/>
        <w:right w:val="none" w:sz="0" w:space="0" w:color="auto"/>
      </w:divBdr>
    </w:div>
    <w:div w:id="581531287">
      <w:bodyDiv w:val="1"/>
      <w:marLeft w:val="0"/>
      <w:marRight w:val="0"/>
      <w:marTop w:val="0"/>
      <w:marBottom w:val="0"/>
      <w:divBdr>
        <w:top w:val="none" w:sz="0" w:space="0" w:color="auto"/>
        <w:left w:val="none" w:sz="0" w:space="0" w:color="auto"/>
        <w:bottom w:val="none" w:sz="0" w:space="0" w:color="auto"/>
        <w:right w:val="none" w:sz="0" w:space="0" w:color="auto"/>
      </w:divBdr>
    </w:div>
    <w:div w:id="586111387">
      <w:bodyDiv w:val="1"/>
      <w:marLeft w:val="0"/>
      <w:marRight w:val="0"/>
      <w:marTop w:val="0"/>
      <w:marBottom w:val="0"/>
      <w:divBdr>
        <w:top w:val="none" w:sz="0" w:space="0" w:color="auto"/>
        <w:left w:val="none" w:sz="0" w:space="0" w:color="auto"/>
        <w:bottom w:val="none" w:sz="0" w:space="0" w:color="auto"/>
        <w:right w:val="none" w:sz="0" w:space="0" w:color="auto"/>
      </w:divBdr>
    </w:div>
    <w:div w:id="590238004">
      <w:bodyDiv w:val="1"/>
      <w:marLeft w:val="0"/>
      <w:marRight w:val="0"/>
      <w:marTop w:val="0"/>
      <w:marBottom w:val="0"/>
      <w:divBdr>
        <w:top w:val="none" w:sz="0" w:space="0" w:color="auto"/>
        <w:left w:val="none" w:sz="0" w:space="0" w:color="auto"/>
        <w:bottom w:val="none" w:sz="0" w:space="0" w:color="auto"/>
        <w:right w:val="none" w:sz="0" w:space="0" w:color="auto"/>
      </w:divBdr>
    </w:div>
    <w:div w:id="604000004">
      <w:bodyDiv w:val="1"/>
      <w:marLeft w:val="0"/>
      <w:marRight w:val="0"/>
      <w:marTop w:val="0"/>
      <w:marBottom w:val="0"/>
      <w:divBdr>
        <w:top w:val="none" w:sz="0" w:space="0" w:color="auto"/>
        <w:left w:val="none" w:sz="0" w:space="0" w:color="auto"/>
        <w:bottom w:val="none" w:sz="0" w:space="0" w:color="auto"/>
        <w:right w:val="none" w:sz="0" w:space="0" w:color="auto"/>
      </w:divBdr>
    </w:div>
    <w:div w:id="604967845">
      <w:bodyDiv w:val="1"/>
      <w:marLeft w:val="0"/>
      <w:marRight w:val="0"/>
      <w:marTop w:val="0"/>
      <w:marBottom w:val="0"/>
      <w:divBdr>
        <w:top w:val="none" w:sz="0" w:space="0" w:color="auto"/>
        <w:left w:val="none" w:sz="0" w:space="0" w:color="auto"/>
        <w:bottom w:val="none" w:sz="0" w:space="0" w:color="auto"/>
        <w:right w:val="none" w:sz="0" w:space="0" w:color="auto"/>
      </w:divBdr>
    </w:div>
    <w:div w:id="605502707">
      <w:bodyDiv w:val="1"/>
      <w:marLeft w:val="0"/>
      <w:marRight w:val="0"/>
      <w:marTop w:val="0"/>
      <w:marBottom w:val="0"/>
      <w:divBdr>
        <w:top w:val="none" w:sz="0" w:space="0" w:color="auto"/>
        <w:left w:val="none" w:sz="0" w:space="0" w:color="auto"/>
        <w:bottom w:val="none" w:sz="0" w:space="0" w:color="auto"/>
        <w:right w:val="none" w:sz="0" w:space="0" w:color="auto"/>
      </w:divBdr>
    </w:div>
    <w:div w:id="616330323">
      <w:bodyDiv w:val="1"/>
      <w:marLeft w:val="0"/>
      <w:marRight w:val="0"/>
      <w:marTop w:val="0"/>
      <w:marBottom w:val="0"/>
      <w:divBdr>
        <w:top w:val="none" w:sz="0" w:space="0" w:color="auto"/>
        <w:left w:val="none" w:sz="0" w:space="0" w:color="auto"/>
        <w:bottom w:val="none" w:sz="0" w:space="0" w:color="auto"/>
        <w:right w:val="none" w:sz="0" w:space="0" w:color="auto"/>
      </w:divBdr>
    </w:div>
    <w:div w:id="628971793">
      <w:bodyDiv w:val="1"/>
      <w:marLeft w:val="0"/>
      <w:marRight w:val="0"/>
      <w:marTop w:val="0"/>
      <w:marBottom w:val="0"/>
      <w:divBdr>
        <w:top w:val="none" w:sz="0" w:space="0" w:color="auto"/>
        <w:left w:val="none" w:sz="0" w:space="0" w:color="auto"/>
        <w:bottom w:val="none" w:sz="0" w:space="0" w:color="auto"/>
        <w:right w:val="none" w:sz="0" w:space="0" w:color="auto"/>
      </w:divBdr>
    </w:div>
    <w:div w:id="630869424">
      <w:bodyDiv w:val="1"/>
      <w:marLeft w:val="0"/>
      <w:marRight w:val="0"/>
      <w:marTop w:val="0"/>
      <w:marBottom w:val="0"/>
      <w:divBdr>
        <w:top w:val="none" w:sz="0" w:space="0" w:color="auto"/>
        <w:left w:val="none" w:sz="0" w:space="0" w:color="auto"/>
        <w:bottom w:val="none" w:sz="0" w:space="0" w:color="auto"/>
        <w:right w:val="none" w:sz="0" w:space="0" w:color="auto"/>
      </w:divBdr>
    </w:div>
    <w:div w:id="640965942">
      <w:bodyDiv w:val="1"/>
      <w:marLeft w:val="0"/>
      <w:marRight w:val="0"/>
      <w:marTop w:val="0"/>
      <w:marBottom w:val="0"/>
      <w:divBdr>
        <w:top w:val="none" w:sz="0" w:space="0" w:color="auto"/>
        <w:left w:val="none" w:sz="0" w:space="0" w:color="auto"/>
        <w:bottom w:val="none" w:sz="0" w:space="0" w:color="auto"/>
        <w:right w:val="none" w:sz="0" w:space="0" w:color="auto"/>
      </w:divBdr>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3265391">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662901952">
      <w:bodyDiv w:val="1"/>
      <w:marLeft w:val="0"/>
      <w:marRight w:val="0"/>
      <w:marTop w:val="0"/>
      <w:marBottom w:val="0"/>
      <w:divBdr>
        <w:top w:val="none" w:sz="0" w:space="0" w:color="auto"/>
        <w:left w:val="none" w:sz="0" w:space="0" w:color="auto"/>
        <w:bottom w:val="none" w:sz="0" w:space="0" w:color="auto"/>
        <w:right w:val="none" w:sz="0" w:space="0" w:color="auto"/>
      </w:divBdr>
    </w:div>
    <w:div w:id="673725731">
      <w:bodyDiv w:val="1"/>
      <w:marLeft w:val="0"/>
      <w:marRight w:val="0"/>
      <w:marTop w:val="0"/>
      <w:marBottom w:val="0"/>
      <w:divBdr>
        <w:top w:val="none" w:sz="0" w:space="0" w:color="auto"/>
        <w:left w:val="none" w:sz="0" w:space="0" w:color="auto"/>
        <w:bottom w:val="none" w:sz="0" w:space="0" w:color="auto"/>
        <w:right w:val="none" w:sz="0" w:space="0" w:color="auto"/>
      </w:divBdr>
    </w:div>
    <w:div w:id="680469715">
      <w:bodyDiv w:val="1"/>
      <w:marLeft w:val="0"/>
      <w:marRight w:val="0"/>
      <w:marTop w:val="0"/>
      <w:marBottom w:val="0"/>
      <w:divBdr>
        <w:top w:val="none" w:sz="0" w:space="0" w:color="auto"/>
        <w:left w:val="none" w:sz="0" w:space="0" w:color="auto"/>
        <w:bottom w:val="none" w:sz="0" w:space="0" w:color="auto"/>
        <w:right w:val="none" w:sz="0" w:space="0" w:color="auto"/>
      </w:divBdr>
    </w:div>
    <w:div w:id="684014535">
      <w:bodyDiv w:val="1"/>
      <w:marLeft w:val="0"/>
      <w:marRight w:val="0"/>
      <w:marTop w:val="0"/>
      <w:marBottom w:val="0"/>
      <w:divBdr>
        <w:top w:val="none" w:sz="0" w:space="0" w:color="auto"/>
        <w:left w:val="none" w:sz="0" w:space="0" w:color="auto"/>
        <w:bottom w:val="none" w:sz="0" w:space="0" w:color="auto"/>
        <w:right w:val="none" w:sz="0" w:space="0" w:color="auto"/>
      </w:divBdr>
    </w:div>
    <w:div w:id="689647729">
      <w:bodyDiv w:val="1"/>
      <w:marLeft w:val="0"/>
      <w:marRight w:val="0"/>
      <w:marTop w:val="0"/>
      <w:marBottom w:val="0"/>
      <w:divBdr>
        <w:top w:val="none" w:sz="0" w:space="0" w:color="auto"/>
        <w:left w:val="none" w:sz="0" w:space="0" w:color="auto"/>
        <w:bottom w:val="none" w:sz="0" w:space="0" w:color="auto"/>
        <w:right w:val="none" w:sz="0" w:space="0" w:color="auto"/>
      </w:divBdr>
    </w:div>
    <w:div w:id="705177586">
      <w:bodyDiv w:val="1"/>
      <w:marLeft w:val="0"/>
      <w:marRight w:val="0"/>
      <w:marTop w:val="0"/>
      <w:marBottom w:val="0"/>
      <w:divBdr>
        <w:top w:val="none" w:sz="0" w:space="0" w:color="auto"/>
        <w:left w:val="none" w:sz="0" w:space="0" w:color="auto"/>
        <w:bottom w:val="none" w:sz="0" w:space="0" w:color="auto"/>
        <w:right w:val="none" w:sz="0" w:space="0" w:color="auto"/>
      </w:divBdr>
    </w:div>
    <w:div w:id="710770283">
      <w:bodyDiv w:val="1"/>
      <w:marLeft w:val="0"/>
      <w:marRight w:val="0"/>
      <w:marTop w:val="0"/>
      <w:marBottom w:val="0"/>
      <w:divBdr>
        <w:top w:val="none" w:sz="0" w:space="0" w:color="auto"/>
        <w:left w:val="none" w:sz="0" w:space="0" w:color="auto"/>
        <w:bottom w:val="none" w:sz="0" w:space="0" w:color="auto"/>
        <w:right w:val="none" w:sz="0" w:space="0" w:color="auto"/>
      </w:divBdr>
    </w:div>
    <w:div w:id="717971377">
      <w:bodyDiv w:val="1"/>
      <w:marLeft w:val="0"/>
      <w:marRight w:val="0"/>
      <w:marTop w:val="0"/>
      <w:marBottom w:val="0"/>
      <w:divBdr>
        <w:top w:val="none" w:sz="0" w:space="0" w:color="auto"/>
        <w:left w:val="none" w:sz="0" w:space="0" w:color="auto"/>
        <w:bottom w:val="none" w:sz="0" w:space="0" w:color="auto"/>
        <w:right w:val="none" w:sz="0" w:space="0" w:color="auto"/>
      </w:divBdr>
    </w:div>
    <w:div w:id="720446001">
      <w:bodyDiv w:val="1"/>
      <w:marLeft w:val="0"/>
      <w:marRight w:val="0"/>
      <w:marTop w:val="0"/>
      <w:marBottom w:val="0"/>
      <w:divBdr>
        <w:top w:val="none" w:sz="0" w:space="0" w:color="auto"/>
        <w:left w:val="none" w:sz="0" w:space="0" w:color="auto"/>
        <w:bottom w:val="none" w:sz="0" w:space="0" w:color="auto"/>
        <w:right w:val="none" w:sz="0" w:space="0" w:color="auto"/>
      </w:divBdr>
    </w:div>
    <w:div w:id="725222252">
      <w:bodyDiv w:val="1"/>
      <w:marLeft w:val="0"/>
      <w:marRight w:val="0"/>
      <w:marTop w:val="0"/>
      <w:marBottom w:val="0"/>
      <w:divBdr>
        <w:top w:val="none" w:sz="0" w:space="0" w:color="auto"/>
        <w:left w:val="none" w:sz="0" w:space="0" w:color="auto"/>
        <w:bottom w:val="none" w:sz="0" w:space="0" w:color="auto"/>
        <w:right w:val="none" w:sz="0" w:space="0" w:color="auto"/>
      </w:divBdr>
    </w:div>
    <w:div w:id="726952820">
      <w:bodyDiv w:val="1"/>
      <w:marLeft w:val="0"/>
      <w:marRight w:val="0"/>
      <w:marTop w:val="0"/>
      <w:marBottom w:val="0"/>
      <w:divBdr>
        <w:top w:val="none" w:sz="0" w:space="0" w:color="auto"/>
        <w:left w:val="none" w:sz="0" w:space="0" w:color="auto"/>
        <w:bottom w:val="none" w:sz="0" w:space="0" w:color="auto"/>
        <w:right w:val="none" w:sz="0" w:space="0" w:color="auto"/>
      </w:divBdr>
    </w:div>
    <w:div w:id="731468354">
      <w:bodyDiv w:val="1"/>
      <w:marLeft w:val="0"/>
      <w:marRight w:val="0"/>
      <w:marTop w:val="0"/>
      <w:marBottom w:val="0"/>
      <w:divBdr>
        <w:top w:val="none" w:sz="0" w:space="0" w:color="auto"/>
        <w:left w:val="none" w:sz="0" w:space="0" w:color="auto"/>
        <w:bottom w:val="none" w:sz="0" w:space="0" w:color="auto"/>
        <w:right w:val="none" w:sz="0" w:space="0" w:color="auto"/>
      </w:divBdr>
    </w:div>
    <w:div w:id="733744375">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39130894">
      <w:bodyDiv w:val="1"/>
      <w:marLeft w:val="0"/>
      <w:marRight w:val="0"/>
      <w:marTop w:val="0"/>
      <w:marBottom w:val="0"/>
      <w:divBdr>
        <w:top w:val="none" w:sz="0" w:space="0" w:color="auto"/>
        <w:left w:val="none" w:sz="0" w:space="0" w:color="auto"/>
        <w:bottom w:val="none" w:sz="0" w:space="0" w:color="auto"/>
        <w:right w:val="none" w:sz="0" w:space="0" w:color="auto"/>
      </w:divBdr>
    </w:div>
    <w:div w:id="746851974">
      <w:bodyDiv w:val="1"/>
      <w:marLeft w:val="0"/>
      <w:marRight w:val="0"/>
      <w:marTop w:val="0"/>
      <w:marBottom w:val="0"/>
      <w:divBdr>
        <w:top w:val="none" w:sz="0" w:space="0" w:color="auto"/>
        <w:left w:val="none" w:sz="0" w:space="0" w:color="auto"/>
        <w:bottom w:val="none" w:sz="0" w:space="0" w:color="auto"/>
        <w:right w:val="none" w:sz="0" w:space="0" w:color="auto"/>
      </w:divBdr>
    </w:div>
    <w:div w:id="749080688">
      <w:bodyDiv w:val="1"/>
      <w:marLeft w:val="0"/>
      <w:marRight w:val="0"/>
      <w:marTop w:val="0"/>
      <w:marBottom w:val="0"/>
      <w:divBdr>
        <w:top w:val="none" w:sz="0" w:space="0" w:color="auto"/>
        <w:left w:val="none" w:sz="0" w:space="0" w:color="auto"/>
        <w:bottom w:val="none" w:sz="0" w:space="0" w:color="auto"/>
        <w:right w:val="none" w:sz="0" w:space="0" w:color="auto"/>
      </w:divBdr>
    </w:div>
    <w:div w:id="750548177">
      <w:bodyDiv w:val="1"/>
      <w:marLeft w:val="0"/>
      <w:marRight w:val="0"/>
      <w:marTop w:val="0"/>
      <w:marBottom w:val="0"/>
      <w:divBdr>
        <w:top w:val="none" w:sz="0" w:space="0" w:color="auto"/>
        <w:left w:val="none" w:sz="0" w:space="0" w:color="auto"/>
        <w:bottom w:val="none" w:sz="0" w:space="0" w:color="auto"/>
        <w:right w:val="none" w:sz="0" w:space="0" w:color="auto"/>
      </w:divBdr>
    </w:div>
    <w:div w:id="754060758">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759717068">
      <w:bodyDiv w:val="1"/>
      <w:marLeft w:val="0"/>
      <w:marRight w:val="0"/>
      <w:marTop w:val="0"/>
      <w:marBottom w:val="0"/>
      <w:divBdr>
        <w:top w:val="none" w:sz="0" w:space="0" w:color="auto"/>
        <w:left w:val="none" w:sz="0" w:space="0" w:color="auto"/>
        <w:bottom w:val="none" w:sz="0" w:space="0" w:color="auto"/>
        <w:right w:val="none" w:sz="0" w:space="0" w:color="auto"/>
      </w:divBdr>
    </w:div>
    <w:div w:id="776557345">
      <w:bodyDiv w:val="1"/>
      <w:marLeft w:val="0"/>
      <w:marRight w:val="0"/>
      <w:marTop w:val="0"/>
      <w:marBottom w:val="0"/>
      <w:divBdr>
        <w:top w:val="none" w:sz="0" w:space="0" w:color="auto"/>
        <w:left w:val="none" w:sz="0" w:space="0" w:color="auto"/>
        <w:bottom w:val="none" w:sz="0" w:space="0" w:color="auto"/>
        <w:right w:val="none" w:sz="0" w:space="0" w:color="auto"/>
      </w:divBdr>
    </w:div>
    <w:div w:id="779374093">
      <w:bodyDiv w:val="1"/>
      <w:marLeft w:val="0"/>
      <w:marRight w:val="0"/>
      <w:marTop w:val="0"/>
      <w:marBottom w:val="0"/>
      <w:divBdr>
        <w:top w:val="none" w:sz="0" w:space="0" w:color="auto"/>
        <w:left w:val="none" w:sz="0" w:space="0" w:color="auto"/>
        <w:bottom w:val="none" w:sz="0" w:space="0" w:color="auto"/>
        <w:right w:val="none" w:sz="0" w:space="0" w:color="auto"/>
      </w:divBdr>
    </w:div>
    <w:div w:id="780421287">
      <w:bodyDiv w:val="1"/>
      <w:marLeft w:val="0"/>
      <w:marRight w:val="0"/>
      <w:marTop w:val="0"/>
      <w:marBottom w:val="0"/>
      <w:divBdr>
        <w:top w:val="none" w:sz="0" w:space="0" w:color="auto"/>
        <w:left w:val="none" w:sz="0" w:space="0" w:color="auto"/>
        <w:bottom w:val="none" w:sz="0" w:space="0" w:color="auto"/>
        <w:right w:val="none" w:sz="0" w:space="0" w:color="auto"/>
      </w:divBdr>
    </w:div>
    <w:div w:id="780494670">
      <w:bodyDiv w:val="1"/>
      <w:marLeft w:val="0"/>
      <w:marRight w:val="0"/>
      <w:marTop w:val="0"/>
      <w:marBottom w:val="0"/>
      <w:divBdr>
        <w:top w:val="none" w:sz="0" w:space="0" w:color="auto"/>
        <w:left w:val="none" w:sz="0" w:space="0" w:color="auto"/>
        <w:bottom w:val="none" w:sz="0" w:space="0" w:color="auto"/>
        <w:right w:val="none" w:sz="0" w:space="0" w:color="auto"/>
      </w:divBdr>
    </w:div>
    <w:div w:id="782070419">
      <w:bodyDiv w:val="1"/>
      <w:marLeft w:val="0"/>
      <w:marRight w:val="0"/>
      <w:marTop w:val="0"/>
      <w:marBottom w:val="0"/>
      <w:divBdr>
        <w:top w:val="none" w:sz="0" w:space="0" w:color="auto"/>
        <w:left w:val="none" w:sz="0" w:space="0" w:color="auto"/>
        <w:bottom w:val="none" w:sz="0" w:space="0" w:color="auto"/>
        <w:right w:val="none" w:sz="0" w:space="0" w:color="auto"/>
      </w:divBdr>
    </w:div>
    <w:div w:id="794375317">
      <w:bodyDiv w:val="1"/>
      <w:marLeft w:val="0"/>
      <w:marRight w:val="0"/>
      <w:marTop w:val="0"/>
      <w:marBottom w:val="0"/>
      <w:divBdr>
        <w:top w:val="none" w:sz="0" w:space="0" w:color="auto"/>
        <w:left w:val="none" w:sz="0" w:space="0" w:color="auto"/>
        <w:bottom w:val="none" w:sz="0" w:space="0" w:color="auto"/>
        <w:right w:val="none" w:sz="0" w:space="0" w:color="auto"/>
      </w:divBdr>
    </w:div>
    <w:div w:id="794565671">
      <w:bodyDiv w:val="1"/>
      <w:marLeft w:val="0"/>
      <w:marRight w:val="0"/>
      <w:marTop w:val="0"/>
      <w:marBottom w:val="0"/>
      <w:divBdr>
        <w:top w:val="none" w:sz="0" w:space="0" w:color="auto"/>
        <w:left w:val="none" w:sz="0" w:space="0" w:color="auto"/>
        <w:bottom w:val="none" w:sz="0" w:space="0" w:color="auto"/>
        <w:right w:val="none" w:sz="0" w:space="0" w:color="auto"/>
      </w:divBdr>
    </w:div>
    <w:div w:id="814184898">
      <w:bodyDiv w:val="1"/>
      <w:marLeft w:val="0"/>
      <w:marRight w:val="0"/>
      <w:marTop w:val="0"/>
      <w:marBottom w:val="0"/>
      <w:divBdr>
        <w:top w:val="none" w:sz="0" w:space="0" w:color="auto"/>
        <w:left w:val="none" w:sz="0" w:space="0" w:color="auto"/>
        <w:bottom w:val="none" w:sz="0" w:space="0" w:color="auto"/>
        <w:right w:val="none" w:sz="0" w:space="0" w:color="auto"/>
      </w:divBdr>
    </w:div>
    <w:div w:id="839271513">
      <w:bodyDiv w:val="1"/>
      <w:marLeft w:val="0"/>
      <w:marRight w:val="0"/>
      <w:marTop w:val="0"/>
      <w:marBottom w:val="0"/>
      <w:divBdr>
        <w:top w:val="none" w:sz="0" w:space="0" w:color="auto"/>
        <w:left w:val="none" w:sz="0" w:space="0" w:color="auto"/>
        <w:bottom w:val="none" w:sz="0" w:space="0" w:color="auto"/>
        <w:right w:val="none" w:sz="0" w:space="0" w:color="auto"/>
      </w:divBdr>
    </w:div>
    <w:div w:id="842664229">
      <w:bodyDiv w:val="1"/>
      <w:marLeft w:val="0"/>
      <w:marRight w:val="0"/>
      <w:marTop w:val="0"/>
      <w:marBottom w:val="0"/>
      <w:divBdr>
        <w:top w:val="none" w:sz="0" w:space="0" w:color="auto"/>
        <w:left w:val="none" w:sz="0" w:space="0" w:color="auto"/>
        <w:bottom w:val="none" w:sz="0" w:space="0" w:color="auto"/>
        <w:right w:val="none" w:sz="0" w:space="0" w:color="auto"/>
      </w:divBdr>
    </w:div>
    <w:div w:id="843710622">
      <w:bodyDiv w:val="1"/>
      <w:marLeft w:val="0"/>
      <w:marRight w:val="0"/>
      <w:marTop w:val="0"/>
      <w:marBottom w:val="0"/>
      <w:divBdr>
        <w:top w:val="none" w:sz="0" w:space="0" w:color="auto"/>
        <w:left w:val="none" w:sz="0" w:space="0" w:color="auto"/>
        <w:bottom w:val="none" w:sz="0" w:space="0" w:color="auto"/>
        <w:right w:val="none" w:sz="0" w:space="0" w:color="auto"/>
      </w:divBdr>
    </w:div>
    <w:div w:id="849759217">
      <w:bodyDiv w:val="1"/>
      <w:marLeft w:val="0"/>
      <w:marRight w:val="0"/>
      <w:marTop w:val="0"/>
      <w:marBottom w:val="0"/>
      <w:divBdr>
        <w:top w:val="none" w:sz="0" w:space="0" w:color="auto"/>
        <w:left w:val="none" w:sz="0" w:space="0" w:color="auto"/>
        <w:bottom w:val="none" w:sz="0" w:space="0" w:color="auto"/>
        <w:right w:val="none" w:sz="0" w:space="0" w:color="auto"/>
      </w:divBdr>
    </w:div>
    <w:div w:id="851261143">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883444326">
      <w:bodyDiv w:val="1"/>
      <w:marLeft w:val="0"/>
      <w:marRight w:val="0"/>
      <w:marTop w:val="0"/>
      <w:marBottom w:val="0"/>
      <w:divBdr>
        <w:top w:val="none" w:sz="0" w:space="0" w:color="auto"/>
        <w:left w:val="none" w:sz="0" w:space="0" w:color="auto"/>
        <w:bottom w:val="none" w:sz="0" w:space="0" w:color="auto"/>
        <w:right w:val="none" w:sz="0" w:space="0" w:color="auto"/>
      </w:divBdr>
    </w:div>
    <w:div w:id="921989522">
      <w:bodyDiv w:val="1"/>
      <w:marLeft w:val="0"/>
      <w:marRight w:val="0"/>
      <w:marTop w:val="0"/>
      <w:marBottom w:val="0"/>
      <w:divBdr>
        <w:top w:val="none" w:sz="0" w:space="0" w:color="auto"/>
        <w:left w:val="none" w:sz="0" w:space="0" w:color="auto"/>
        <w:bottom w:val="none" w:sz="0" w:space="0" w:color="auto"/>
        <w:right w:val="none" w:sz="0" w:space="0" w:color="auto"/>
      </w:divBdr>
    </w:div>
    <w:div w:id="931164727">
      <w:bodyDiv w:val="1"/>
      <w:marLeft w:val="0"/>
      <w:marRight w:val="0"/>
      <w:marTop w:val="0"/>
      <w:marBottom w:val="0"/>
      <w:divBdr>
        <w:top w:val="none" w:sz="0" w:space="0" w:color="auto"/>
        <w:left w:val="none" w:sz="0" w:space="0" w:color="auto"/>
        <w:bottom w:val="none" w:sz="0" w:space="0" w:color="auto"/>
        <w:right w:val="none" w:sz="0" w:space="0" w:color="auto"/>
      </w:divBdr>
    </w:div>
    <w:div w:id="935286165">
      <w:bodyDiv w:val="1"/>
      <w:marLeft w:val="0"/>
      <w:marRight w:val="0"/>
      <w:marTop w:val="0"/>
      <w:marBottom w:val="0"/>
      <w:divBdr>
        <w:top w:val="none" w:sz="0" w:space="0" w:color="auto"/>
        <w:left w:val="none" w:sz="0" w:space="0" w:color="auto"/>
        <w:bottom w:val="none" w:sz="0" w:space="0" w:color="auto"/>
        <w:right w:val="none" w:sz="0" w:space="0" w:color="auto"/>
      </w:divBdr>
    </w:div>
    <w:div w:id="946817303">
      <w:bodyDiv w:val="1"/>
      <w:marLeft w:val="0"/>
      <w:marRight w:val="0"/>
      <w:marTop w:val="0"/>
      <w:marBottom w:val="0"/>
      <w:divBdr>
        <w:top w:val="none" w:sz="0" w:space="0" w:color="auto"/>
        <w:left w:val="none" w:sz="0" w:space="0" w:color="auto"/>
        <w:bottom w:val="none" w:sz="0" w:space="0" w:color="auto"/>
        <w:right w:val="none" w:sz="0" w:space="0" w:color="auto"/>
      </w:divBdr>
    </w:div>
    <w:div w:id="950478412">
      <w:bodyDiv w:val="1"/>
      <w:marLeft w:val="0"/>
      <w:marRight w:val="0"/>
      <w:marTop w:val="0"/>
      <w:marBottom w:val="0"/>
      <w:divBdr>
        <w:top w:val="none" w:sz="0" w:space="0" w:color="auto"/>
        <w:left w:val="none" w:sz="0" w:space="0" w:color="auto"/>
        <w:bottom w:val="none" w:sz="0" w:space="0" w:color="auto"/>
        <w:right w:val="none" w:sz="0" w:space="0" w:color="auto"/>
      </w:divBdr>
    </w:div>
    <w:div w:id="955063072">
      <w:bodyDiv w:val="1"/>
      <w:marLeft w:val="0"/>
      <w:marRight w:val="0"/>
      <w:marTop w:val="0"/>
      <w:marBottom w:val="0"/>
      <w:divBdr>
        <w:top w:val="none" w:sz="0" w:space="0" w:color="auto"/>
        <w:left w:val="none" w:sz="0" w:space="0" w:color="auto"/>
        <w:bottom w:val="none" w:sz="0" w:space="0" w:color="auto"/>
        <w:right w:val="none" w:sz="0" w:space="0" w:color="auto"/>
      </w:divBdr>
    </w:div>
    <w:div w:id="962348408">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961">
      <w:bodyDiv w:val="1"/>
      <w:marLeft w:val="0"/>
      <w:marRight w:val="0"/>
      <w:marTop w:val="0"/>
      <w:marBottom w:val="0"/>
      <w:divBdr>
        <w:top w:val="none" w:sz="0" w:space="0" w:color="auto"/>
        <w:left w:val="none" w:sz="0" w:space="0" w:color="auto"/>
        <w:bottom w:val="none" w:sz="0" w:space="0" w:color="auto"/>
        <w:right w:val="none" w:sz="0" w:space="0" w:color="auto"/>
      </w:divBdr>
    </w:div>
    <w:div w:id="971593119">
      <w:bodyDiv w:val="1"/>
      <w:marLeft w:val="0"/>
      <w:marRight w:val="0"/>
      <w:marTop w:val="0"/>
      <w:marBottom w:val="0"/>
      <w:divBdr>
        <w:top w:val="none" w:sz="0" w:space="0" w:color="auto"/>
        <w:left w:val="none" w:sz="0" w:space="0" w:color="auto"/>
        <w:bottom w:val="none" w:sz="0" w:space="0" w:color="auto"/>
        <w:right w:val="none" w:sz="0" w:space="0" w:color="auto"/>
      </w:divBdr>
    </w:div>
    <w:div w:id="975720527">
      <w:bodyDiv w:val="1"/>
      <w:marLeft w:val="0"/>
      <w:marRight w:val="0"/>
      <w:marTop w:val="0"/>
      <w:marBottom w:val="0"/>
      <w:divBdr>
        <w:top w:val="none" w:sz="0" w:space="0" w:color="auto"/>
        <w:left w:val="none" w:sz="0" w:space="0" w:color="auto"/>
        <w:bottom w:val="none" w:sz="0" w:space="0" w:color="auto"/>
        <w:right w:val="none" w:sz="0" w:space="0" w:color="auto"/>
      </w:divBdr>
    </w:div>
    <w:div w:id="979187809">
      <w:bodyDiv w:val="1"/>
      <w:marLeft w:val="0"/>
      <w:marRight w:val="0"/>
      <w:marTop w:val="0"/>
      <w:marBottom w:val="0"/>
      <w:divBdr>
        <w:top w:val="none" w:sz="0" w:space="0" w:color="auto"/>
        <w:left w:val="none" w:sz="0" w:space="0" w:color="auto"/>
        <w:bottom w:val="none" w:sz="0" w:space="0" w:color="auto"/>
        <w:right w:val="none" w:sz="0" w:space="0" w:color="auto"/>
      </w:divBdr>
    </w:div>
    <w:div w:id="979385369">
      <w:bodyDiv w:val="1"/>
      <w:marLeft w:val="0"/>
      <w:marRight w:val="0"/>
      <w:marTop w:val="0"/>
      <w:marBottom w:val="0"/>
      <w:divBdr>
        <w:top w:val="none" w:sz="0" w:space="0" w:color="auto"/>
        <w:left w:val="none" w:sz="0" w:space="0" w:color="auto"/>
        <w:bottom w:val="none" w:sz="0" w:space="0" w:color="auto"/>
        <w:right w:val="none" w:sz="0" w:space="0" w:color="auto"/>
      </w:divBdr>
    </w:div>
    <w:div w:id="988754087">
      <w:bodyDiv w:val="1"/>
      <w:marLeft w:val="0"/>
      <w:marRight w:val="0"/>
      <w:marTop w:val="0"/>
      <w:marBottom w:val="0"/>
      <w:divBdr>
        <w:top w:val="none" w:sz="0" w:space="0" w:color="auto"/>
        <w:left w:val="none" w:sz="0" w:space="0" w:color="auto"/>
        <w:bottom w:val="none" w:sz="0" w:space="0" w:color="auto"/>
        <w:right w:val="none" w:sz="0" w:space="0" w:color="auto"/>
      </w:divBdr>
    </w:div>
    <w:div w:id="995257090">
      <w:bodyDiv w:val="1"/>
      <w:marLeft w:val="0"/>
      <w:marRight w:val="0"/>
      <w:marTop w:val="0"/>
      <w:marBottom w:val="0"/>
      <w:divBdr>
        <w:top w:val="none" w:sz="0" w:space="0" w:color="auto"/>
        <w:left w:val="none" w:sz="0" w:space="0" w:color="auto"/>
        <w:bottom w:val="none" w:sz="0" w:space="0" w:color="auto"/>
        <w:right w:val="none" w:sz="0" w:space="0" w:color="auto"/>
      </w:divBdr>
    </w:div>
    <w:div w:id="1001275306">
      <w:bodyDiv w:val="1"/>
      <w:marLeft w:val="0"/>
      <w:marRight w:val="0"/>
      <w:marTop w:val="0"/>
      <w:marBottom w:val="0"/>
      <w:divBdr>
        <w:top w:val="none" w:sz="0" w:space="0" w:color="auto"/>
        <w:left w:val="none" w:sz="0" w:space="0" w:color="auto"/>
        <w:bottom w:val="none" w:sz="0" w:space="0" w:color="auto"/>
        <w:right w:val="none" w:sz="0" w:space="0" w:color="auto"/>
      </w:divBdr>
    </w:div>
    <w:div w:id="1001396050">
      <w:bodyDiv w:val="1"/>
      <w:marLeft w:val="0"/>
      <w:marRight w:val="0"/>
      <w:marTop w:val="0"/>
      <w:marBottom w:val="0"/>
      <w:divBdr>
        <w:top w:val="none" w:sz="0" w:space="0" w:color="auto"/>
        <w:left w:val="none" w:sz="0" w:space="0" w:color="auto"/>
        <w:bottom w:val="none" w:sz="0" w:space="0" w:color="auto"/>
        <w:right w:val="none" w:sz="0" w:space="0" w:color="auto"/>
      </w:divBdr>
    </w:div>
    <w:div w:id="1005865304">
      <w:bodyDiv w:val="1"/>
      <w:marLeft w:val="0"/>
      <w:marRight w:val="0"/>
      <w:marTop w:val="0"/>
      <w:marBottom w:val="0"/>
      <w:divBdr>
        <w:top w:val="none" w:sz="0" w:space="0" w:color="auto"/>
        <w:left w:val="none" w:sz="0" w:space="0" w:color="auto"/>
        <w:bottom w:val="none" w:sz="0" w:space="0" w:color="auto"/>
        <w:right w:val="none" w:sz="0" w:space="0" w:color="auto"/>
      </w:divBdr>
    </w:div>
    <w:div w:id="1015037013">
      <w:bodyDiv w:val="1"/>
      <w:marLeft w:val="0"/>
      <w:marRight w:val="0"/>
      <w:marTop w:val="0"/>
      <w:marBottom w:val="0"/>
      <w:divBdr>
        <w:top w:val="none" w:sz="0" w:space="0" w:color="auto"/>
        <w:left w:val="none" w:sz="0" w:space="0" w:color="auto"/>
        <w:bottom w:val="none" w:sz="0" w:space="0" w:color="auto"/>
        <w:right w:val="none" w:sz="0" w:space="0" w:color="auto"/>
      </w:divBdr>
    </w:div>
    <w:div w:id="1018504292">
      <w:bodyDiv w:val="1"/>
      <w:marLeft w:val="0"/>
      <w:marRight w:val="0"/>
      <w:marTop w:val="0"/>
      <w:marBottom w:val="0"/>
      <w:divBdr>
        <w:top w:val="none" w:sz="0" w:space="0" w:color="auto"/>
        <w:left w:val="none" w:sz="0" w:space="0" w:color="auto"/>
        <w:bottom w:val="none" w:sz="0" w:space="0" w:color="auto"/>
        <w:right w:val="none" w:sz="0" w:space="0" w:color="auto"/>
      </w:divBdr>
    </w:div>
    <w:div w:id="1018847963">
      <w:bodyDiv w:val="1"/>
      <w:marLeft w:val="0"/>
      <w:marRight w:val="0"/>
      <w:marTop w:val="0"/>
      <w:marBottom w:val="0"/>
      <w:divBdr>
        <w:top w:val="none" w:sz="0" w:space="0" w:color="auto"/>
        <w:left w:val="none" w:sz="0" w:space="0" w:color="auto"/>
        <w:bottom w:val="none" w:sz="0" w:space="0" w:color="auto"/>
        <w:right w:val="none" w:sz="0" w:space="0" w:color="auto"/>
      </w:divBdr>
    </w:div>
    <w:div w:id="1025524358">
      <w:bodyDiv w:val="1"/>
      <w:marLeft w:val="0"/>
      <w:marRight w:val="0"/>
      <w:marTop w:val="0"/>
      <w:marBottom w:val="0"/>
      <w:divBdr>
        <w:top w:val="none" w:sz="0" w:space="0" w:color="auto"/>
        <w:left w:val="none" w:sz="0" w:space="0" w:color="auto"/>
        <w:bottom w:val="none" w:sz="0" w:space="0" w:color="auto"/>
        <w:right w:val="none" w:sz="0" w:space="0" w:color="auto"/>
      </w:divBdr>
    </w:div>
    <w:div w:id="1026324886">
      <w:bodyDiv w:val="1"/>
      <w:marLeft w:val="0"/>
      <w:marRight w:val="0"/>
      <w:marTop w:val="0"/>
      <w:marBottom w:val="0"/>
      <w:divBdr>
        <w:top w:val="none" w:sz="0" w:space="0" w:color="auto"/>
        <w:left w:val="none" w:sz="0" w:space="0" w:color="auto"/>
        <w:bottom w:val="none" w:sz="0" w:space="0" w:color="auto"/>
        <w:right w:val="none" w:sz="0" w:space="0" w:color="auto"/>
      </w:divBdr>
    </w:div>
    <w:div w:id="1037195757">
      <w:bodyDiv w:val="1"/>
      <w:marLeft w:val="0"/>
      <w:marRight w:val="0"/>
      <w:marTop w:val="0"/>
      <w:marBottom w:val="0"/>
      <w:divBdr>
        <w:top w:val="none" w:sz="0" w:space="0" w:color="auto"/>
        <w:left w:val="none" w:sz="0" w:space="0" w:color="auto"/>
        <w:bottom w:val="none" w:sz="0" w:space="0" w:color="auto"/>
        <w:right w:val="none" w:sz="0" w:space="0" w:color="auto"/>
      </w:divBdr>
    </w:div>
    <w:div w:id="1047265983">
      <w:bodyDiv w:val="1"/>
      <w:marLeft w:val="0"/>
      <w:marRight w:val="0"/>
      <w:marTop w:val="0"/>
      <w:marBottom w:val="0"/>
      <w:divBdr>
        <w:top w:val="none" w:sz="0" w:space="0" w:color="auto"/>
        <w:left w:val="none" w:sz="0" w:space="0" w:color="auto"/>
        <w:bottom w:val="none" w:sz="0" w:space="0" w:color="auto"/>
        <w:right w:val="none" w:sz="0" w:space="0" w:color="auto"/>
      </w:divBdr>
    </w:div>
    <w:div w:id="1048452970">
      <w:bodyDiv w:val="1"/>
      <w:marLeft w:val="0"/>
      <w:marRight w:val="0"/>
      <w:marTop w:val="0"/>
      <w:marBottom w:val="0"/>
      <w:divBdr>
        <w:top w:val="none" w:sz="0" w:space="0" w:color="auto"/>
        <w:left w:val="none" w:sz="0" w:space="0" w:color="auto"/>
        <w:bottom w:val="none" w:sz="0" w:space="0" w:color="auto"/>
        <w:right w:val="none" w:sz="0" w:space="0" w:color="auto"/>
      </w:divBdr>
    </w:div>
    <w:div w:id="1056899338">
      <w:bodyDiv w:val="1"/>
      <w:marLeft w:val="0"/>
      <w:marRight w:val="0"/>
      <w:marTop w:val="0"/>
      <w:marBottom w:val="0"/>
      <w:divBdr>
        <w:top w:val="none" w:sz="0" w:space="0" w:color="auto"/>
        <w:left w:val="none" w:sz="0" w:space="0" w:color="auto"/>
        <w:bottom w:val="none" w:sz="0" w:space="0" w:color="auto"/>
        <w:right w:val="none" w:sz="0" w:space="0" w:color="auto"/>
      </w:divBdr>
    </w:div>
    <w:div w:id="1058821612">
      <w:bodyDiv w:val="1"/>
      <w:marLeft w:val="0"/>
      <w:marRight w:val="0"/>
      <w:marTop w:val="0"/>
      <w:marBottom w:val="0"/>
      <w:divBdr>
        <w:top w:val="none" w:sz="0" w:space="0" w:color="auto"/>
        <w:left w:val="none" w:sz="0" w:space="0" w:color="auto"/>
        <w:bottom w:val="none" w:sz="0" w:space="0" w:color="auto"/>
        <w:right w:val="none" w:sz="0" w:space="0" w:color="auto"/>
      </w:divBdr>
    </w:div>
    <w:div w:id="1064720064">
      <w:bodyDiv w:val="1"/>
      <w:marLeft w:val="0"/>
      <w:marRight w:val="0"/>
      <w:marTop w:val="0"/>
      <w:marBottom w:val="0"/>
      <w:divBdr>
        <w:top w:val="none" w:sz="0" w:space="0" w:color="auto"/>
        <w:left w:val="none" w:sz="0" w:space="0" w:color="auto"/>
        <w:bottom w:val="none" w:sz="0" w:space="0" w:color="auto"/>
        <w:right w:val="none" w:sz="0" w:space="0" w:color="auto"/>
      </w:divBdr>
    </w:div>
    <w:div w:id="1070927149">
      <w:bodyDiv w:val="1"/>
      <w:marLeft w:val="0"/>
      <w:marRight w:val="0"/>
      <w:marTop w:val="0"/>
      <w:marBottom w:val="0"/>
      <w:divBdr>
        <w:top w:val="none" w:sz="0" w:space="0" w:color="auto"/>
        <w:left w:val="none" w:sz="0" w:space="0" w:color="auto"/>
        <w:bottom w:val="none" w:sz="0" w:space="0" w:color="auto"/>
        <w:right w:val="none" w:sz="0" w:space="0" w:color="auto"/>
      </w:divBdr>
    </w:div>
    <w:div w:id="1081830529">
      <w:bodyDiv w:val="1"/>
      <w:marLeft w:val="0"/>
      <w:marRight w:val="0"/>
      <w:marTop w:val="0"/>
      <w:marBottom w:val="0"/>
      <w:divBdr>
        <w:top w:val="none" w:sz="0" w:space="0" w:color="auto"/>
        <w:left w:val="none" w:sz="0" w:space="0" w:color="auto"/>
        <w:bottom w:val="none" w:sz="0" w:space="0" w:color="auto"/>
        <w:right w:val="none" w:sz="0" w:space="0" w:color="auto"/>
      </w:divBdr>
    </w:div>
    <w:div w:id="1082416147">
      <w:bodyDiv w:val="1"/>
      <w:marLeft w:val="0"/>
      <w:marRight w:val="0"/>
      <w:marTop w:val="0"/>
      <w:marBottom w:val="0"/>
      <w:divBdr>
        <w:top w:val="none" w:sz="0" w:space="0" w:color="auto"/>
        <w:left w:val="none" w:sz="0" w:space="0" w:color="auto"/>
        <w:bottom w:val="none" w:sz="0" w:space="0" w:color="auto"/>
        <w:right w:val="none" w:sz="0" w:space="0" w:color="auto"/>
      </w:divBdr>
    </w:div>
    <w:div w:id="1088037807">
      <w:bodyDiv w:val="1"/>
      <w:marLeft w:val="0"/>
      <w:marRight w:val="0"/>
      <w:marTop w:val="0"/>
      <w:marBottom w:val="0"/>
      <w:divBdr>
        <w:top w:val="none" w:sz="0" w:space="0" w:color="auto"/>
        <w:left w:val="none" w:sz="0" w:space="0" w:color="auto"/>
        <w:bottom w:val="none" w:sz="0" w:space="0" w:color="auto"/>
        <w:right w:val="none" w:sz="0" w:space="0" w:color="auto"/>
      </w:divBdr>
    </w:div>
    <w:div w:id="1088233678">
      <w:bodyDiv w:val="1"/>
      <w:marLeft w:val="0"/>
      <w:marRight w:val="0"/>
      <w:marTop w:val="0"/>
      <w:marBottom w:val="0"/>
      <w:divBdr>
        <w:top w:val="none" w:sz="0" w:space="0" w:color="auto"/>
        <w:left w:val="none" w:sz="0" w:space="0" w:color="auto"/>
        <w:bottom w:val="none" w:sz="0" w:space="0" w:color="auto"/>
        <w:right w:val="none" w:sz="0" w:space="0" w:color="auto"/>
      </w:divBdr>
    </w:div>
    <w:div w:id="1098721539">
      <w:bodyDiv w:val="1"/>
      <w:marLeft w:val="0"/>
      <w:marRight w:val="0"/>
      <w:marTop w:val="0"/>
      <w:marBottom w:val="0"/>
      <w:divBdr>
        <w:top w:val="none" w:sz="0" w:space="0" w:color="auto"/>
        <w:left w:val="none" w:sz="0" w:space="0" w:color="auto"/>
        <w:bottom w:val="none" w:sz="0" w:space="0" w:color="auto"/>
        <w:right w:val="none" w:sz="0" w:space="0" w:color="auto"/>
      </w:divBdr>
    </w:div>
    <w:div w:id="1100372705">
      <w:bodyDiv w:val="1"/>
      <w:marLeft w:val="0"/>
      <w:marRight w:val="0"/>
      <w:marTop w:val="0"/>
      <w:marBottom w:val="0"/>
      <w:divBdr>
        <w:top w:val="none" w:sz="0" w:space="0" w:color="auto"/>
        <w:left w:val="none" w:sz="0" w:space="0" w:color="auto"/>
        <w:bottom w:val="none" w:sz="0" w:space="0" w:color="auto"/>
        <w:right w:val="none" w:sz="0" w:space="0" w:color="auto"/>
      </w:divBdr>
    </w:div>
    <w:div w:id="1107893576">
      <w:bodyDiv w:val="1"/>
      <w:marLeft w:val="0"/>
      <w:marRight w:val="0"/>
      <w:marTop w:val="0"/>
      <w:marBottom w:val="0"/>
      <w:divBdr>
        <w:top w:val="none" w:sz="0" w:space="0" w:color="auto"/>
        <w:left w:val="none" w:sz="0" w:space="0" w:color="auto"/>
        <w:bottom w:val="none" w:sz="0" w:space="0" w:color="auto"/>
        <w:right w:val="none" w:sz="0" w:space="0" w:color="auto"/>
      </w:divBdr>
    </w:div>
    <w:div w:id="1108046212">
      <w:bodyDiv w:val="1"/>
      <w:marLeft w:val="0"/>
      <w:marRight w:val="0"/>
      <w:marTop w:val="0"/>
      <w:marBottom w:val="0"/>
      <w:divBdr>
        <w:top w:val="none" w:sz="0" w:space="0" w:color="auto"/>
        <w:left w:val="none" w:sz="0" w:space="0" w:color="auto"/>
        <w:bottom w:val="none" w:sz="0" w:space="0" w:color="auto"/>
        <w:right w:val="none" w:sz="0" w:space="0" w:color="auto"/>
      </w:divBdr>
    </w:div>
    <w:div w:id="1113598480">
      <w:bodyDiv w:val="1"/>
      <w:marLeft w:val="0"/>
      <w:marRight w:val="0"/>
      <w:marTop w:val="0"/>
      <w:marBottom w:val="0"/>
      <w:divBdr>
        <w:top w:val="none" w:sz="0" w:space="0" w:color="auto"/>
        <w:left w:val="none" w:sz="0" w:space="0" w:color="auto"/>
        <w:bottom w:val="none" w:sz="0" w:space="0" w:color="auto"/>
        <w:right w:val="none" w:sz="0" w:space="0" w:color="auto"/>
      </w:divBdr>
    </w:div>
    <w:div w:id="1113600529">
      <w:bodyDiv w:val="1"/>
      <w:marLeft w:val="0"/>
      <w:marRight w:val="0"/>
      <w:marTop w:val="0"/>
      <w:marBottom w:val="0"/>
      <w:divBdr>
        <w:top w:val="none" w:sz="0" w:space="0" w:color="auto"/>
        <w:left w:val="none" w:sz="0" w:space="0" w:color="auto"/>
        <w:bottom w:val="none" w:sz="0" w:space="0" w:color="auto"/>
        <w:right w:val="none" w:sz="0" w:space="0" w:color="auto"/>
      </w:divBdr>
    </w:div>
    <w:div w:id="1128205276">
      <w:bodyDiv w:val="1"/>
      <w:marLeft w:val="0"/>
      <w:marRight w:val="0"/>
      <w:marTop w:val="0"/>
      <w:marBottom w:val="0"/>
      <w:divBdr>
        <w:top w:val="none" w:sz="0" w:space="0" w:color="auto"/>
        <w:left w:val="none" w:sz="0" w:space="0" w:color="auto"/>
        <w:bottom w:val="none" w:sz="0" w:space="0" w:color="auto"/>
        <w:right w:val="none" w:sz="0" w:space="0" w:color="auto"/>
      </w:divBdr>
    </w:div>
    <w:div w:id="1135950624">
      <w:bodyDiv w:val="1"/>
      <w:marLeft w:val="0"/>
      <w:marRight w:val="0"/>
      <w:marTop w:val="0"/>
      <w:marBottom w:val="0"/>
      <w:divBdr>
        <w:top w:val="none" w:sz="0" w:space="0" w:color="auto"/>
        <w:left w:val="none" w:sz="0" w:space="0" w:color="auto"/>
        <w:bottom w:val="none" w:sz="0" w:space="0" w:color="auto"/>
        <w:right w:val="none" w:sz="0" w:space="0" w:color="auto"/>
      </w:divBdr>
    </w:div>
    <w:div w:id="1136143603">
      <w:bodyDiv w:val="1"/>
      <w:marLeft w:val="0"/>
      <w:marRight w:val="0"/>
      <w:marTop w:val="0"/>
      <w:marBottom w:val="0"/>
      <w:divBdr>
        <w:top w:val="none" w:sz="0" w:space="0" w:color="auto"/>
        <w:left w:val="none" w:sz="0" w:space="0" w:color="auto"/>
        <w:bottom w:val="none" w:sz="0" w:space="0" w:color="auto"/>
        <w:right w:val="none" w:sz="0" w:space="0" w:color="auto"/>
      </w:divBdr>
    </w:div>
    <w:div w:id="1141465476">
      <w:bodyDiv w:val="1"/>
      <w:marLeft w:val="0"/>
      <w:marRight w:val="0"/>
      <w:marTop w:val="0"/>
      <w:marBottom w:val="0"/>
      <w:divBdr>
        <w:top w:val="none" w:sz="0" w:space="0" w:color="auto"/>
        <w:left w:val="none" w:sz="0" w:space="0" w:color="auto"/>
        <w:bottom w:val="none" w:sz="0" w:space="0" w:color="auto"/>
        <w:right w:val="none" w:sz="0" w:space="0" w:color="auto"/>
      </w:divBdr>
    </w:div>
    <w:div w:id="1143886281">
      <w:bodyDiv w:val="1"/>
      <w:marLeft w:val="0"/>
      <w:marRight w:val="0"/>
      <w:marTop w:val="0"/>
      <w:marBottom w:val="0"/>
      <w:divBdr>
        <w:top w:val="none" w:sz="0" w:space="0" w:color="auto"/>
        <w:left w:val="none" w:sz="0" w:space="0" w:color="auto"/>
        <w:bottom w:val="none" w:sz="0" w:space="0" w:color="auto"/>
        <w:right w:val="none" w:sz="0" w:space="0" w:color="auto"/>
      </w:divBdr>
    </w:div>
    <w:div w:id="1150094905">
      <w:bodyDiv w:val="1"/>
      <w:marLeft w:val="0"/>
      <w:marRight w:val="0"/>
      <w:marTop w:val="0"/>
      <w:marBottom w:val="0"/>
      <w:divBdr>
        <w:top w:val="none" w:sz="0" w:space="0" w:color="auto"/>
        <w:left w:val="none" w:sz="0" w:space="0" w:color="auto"/>
        <w:bottom w:val="none" w:sz="0" w:space="0" w:color="auto"/>
        <w:right w:val="none" w:sz="0" w:space="0" w:color="auto"/>
      </w:divBdr>
    </w:div>
    <w:div w:id="1151479907">
      <w:bodyDiv w:val="1"/>
      <w:marLeft w:val="0"/>
      <w:marRight w:val="0"/>
      <w:marTop w:val="0"/>
      <w:marBottom w:val="0"/>
      <w:divBdr>
        <w:top w:val="none" w:sz="0" w:space="0" w:color="auto"/>
        <w:left w:val="none" w:sz="0" w:space="0" w:color="auto"/>
        <w:bottom w:val="none" w:sz="0" w:space="0" w:color="auto"/>
        <w:right w:val="none" w:sz="0" w:space="0" w:color="auto"/>
      </w:divBdr>
    </w:div>
    <w:div w:id="1151945869">
      <w:bodyDiv w:val="1"/>
      <w:marLeft w:val="0"/>
      <w:marRight w:val="0"/>
      <w:marTop w:val="0"/>
      <w:marBottom w:val="0"/>
      <w:divBdr>
        <w:top w:val="none" w:sz="0" w:space="0" w:color="auto"/>
        <w:left w:val="none" w:sz="0" w:space="0" w:color="auto"/>
        <w:bottom w:val="none" w:sz="0" w:space="0" w:color="auto"/>
        <w:right w:val="none" w:sz="0" w:space="0" w:color="auto"/>
      </w:divBdr>
    </w:div>
    <w:div w:id="1158886476">
      <w:bodyDiv w:val="1"/>
      <w:marLeft w:val="0"/>
      <w:marRight w:val="0"/>
      <w:marTop w:val="0"/>
      <w:marBottom w:val="0"/>
      <w:divBdr>
        <w:top w:val="none" w:sz="0" w:space="0" w:color="auto"/>
        <w:left w:val="none" w:sz="0" w:space="0" w:color="auto"/>
        <w:bottom w:val="none" w:sz="0" w:space="0" w:color="auto"/>
        <w:right w:val="none" w:sz="0" w:space="0" w:color="auto"/>
      </w:divBdr>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866">
      <w:bodyDiv w:val="1"/>
      <w:marLeft w:val="0"/>
      <w:marRight w:val="0"/>
      <w:marTop w:val="0"/>
      <w:marBottom w:val="0"/>
      <w:divBdr>
        <w:top w:val="none" w:sz="0" w:space="0" w:color="auto"/>
        <w:left w:val="none" w:sz="0" w:space="0" w:color="auto"/>
        <w:bottom w:val="none" w:sz="0" w:space="0" w:color="auto"/>
        <w:right w:val="none" w:sz="0" w:space="0" w:color="auto"/>
      </w:divBdr>
    </w:div>
    <w:div w:id="1171874625">
      <w:bodyDiv w:val="1"/>
      <w:marLeft w:val="0"/>
      <w:marRight w:val="0"/>
      <w:marTop w:val="0"/>
      <w:marBottom w:val="0"/>
      <w:divBdr>
        <w:top w:val="none" w:sz="0" w:space="0" w:color="auto"/>
        <w:left w:val="none" w:sz="0" w:space="0" w:color="auto"/>
        <w:bottom w:val="none" w:sz="0" w:space="0" w:color="auto"/>
        <w:right w:val="none" w:sz="0" w:space="0" w:color="auto"/>
      </w:divBdr>
    </w:div>
    <w:div w:id="1180392126">
      <w:bodyDiv w:val="1"/>
      <w:marLeft w:val="0"/>
      <w:marRight w:val="0"/>
      <w:marTop w:val="0"/>
      <w:marBottom w:val="0"/>
      <w:divBdr>
        <w:top w:val="none" w:sz="0" w:space="0" w:color="auto"/>
        <w:left w:val="none" w:sz="0" w:space="0" w:color="auto"/>
        <w:bottom w:val="none" w:sz="0" w:space="0" w:color="auto"/>
        <w:right w:val="none" w:sz="0" w:space="0" w:color="auto"/>
      </w:divBdr>
    </w:div>
    <w:div w:id="1193300677">
      <w:bodyDiv w:val="1"/>
      <w:marLeft w:val="0"/>
      <w:marRight w:val="0"/>
      <w:marTop w:val="0"/>
      <w:marBottom w:val="0"/>
      <w:divBdr>
        <w:top w:val="none" w:sz="0" w:space="0" w:color="auto"/>
        <w:left w:val="none" w:sz="0" w:space="0" w:color="auto"/>
        <w:bottom w:val="none" w:sz="0" w:space="0" w:color="auto"/>
        <w:right w:val="none" w:sz="0" w:space="0" w:color="auto"/>
      </w:divBdr>
    </w:div>
    <w:div w:id="1197158731">
      <w:bodyDiv w:val="1"/>
      <w:marLeft w:val="0"/>
      <w:marRight w:val="0"/>
      <w:marTop w:val="0"/>
      <w:marBottom w:val="0"/>
      <w:divBdr>
        <w:top w:val="none" w:sz="0" w:space="0" w:color="auto"/>
        <w:left w:val="none" w:sz="0" w:space="0" w:color="auto"/>
        <w:bottom w:val="none" w:sz="0" w:space="0" w:color="auto"/>
        <w:right w:val="none" w:sz="0" w:space="0" w:color="auto"/>
      </w:divBdr>
    </w:div>
    <w:div w:id="1209340127">
      <w:bodyDiv w:val="1"/>
      <w:marLeft w:val="0"/>
      <w:marRight w:val="0"/>
      <w:marTop w:val="0"/>
      <w:marBottom w:val="0"/>
      <w:divBdr>
        <w:top w:val="none" w:sz="0" w:space="0" w:color="auto"/>
        <w:left w:val="none" w:sz="0" w:space="0" w:color="auto"/>
        <w:bottom w:val="none" w:sz="0" w:space="0" w:color="auto"/>
        <w:right w:val="none" w:sz="0" w:space="0" w:color="auto"/>
      </w:divBdr>
    </w:div>
    <w:div w:id="1220244742">
      <w:bodyDiv w:val="1"/>
      <w:marLeft w:val="0"/>
      <w:marRight w:val="0"/>
      <w:marTop w:val="0"/>
      <w:marBottom w:val="0"/>
      <w:divBdr>
        <w:top w:val="none" w:sz="0" w:space="0" w:color="auto"/>
        <w:left w:val="none" w:sz="0" w:space="0" w:color="auto"/>
        <w:bottom w:val="none" w:sz="0" w:space="0" w:color="auto"/>
        <w:right w:val="none" w:sz="0" w:space="0" w:color="auto"/>
      </w:divBdr>
    </w:div>
    <w:div w:id="1221357854">
      <w:bodyDiv w:val="1"/>
      <w:marLeft w:val="0"/>
      <w:marRight w:val="0"/>
      <w:marTop w:val="0"/>
      <w:marBottom w:val="0"/>
      <w:divBdr>
        <w:top w:val="none" w:sz="0" w:space="0" w:color="auto"/>
        <w:left w:val="none" w:sz="0" w:space="0" w:color="auto"/>
        <w:bottom w:val="none" w:sz="0" w:space="0" w:color="auto"/>
        <w:right w:val="none" w:sz="0" w:space="0" w:color="auto"/>
      </w:divBdr>
    </w:div>
    <w:div w:id="1228957523">
      <w:bodyDiv w:val="1"/>
      <w:marLeft w:val="0"/>
      <w:marRight w:val="0"/>
      <w:marTop w:val="0"/>
      <w:marBottom w:val="0"/>
      <w:divBdr>
        <w:top w:val="none" w:sz="0" w:space="0" w:color="auto"/>
        <w:left w:val="none" w:sz="0" w:space="0" w:color="auto"/>
        <w:bottom w:val="none" w:sz="0" w:space="0" w:color="auto"/>
        <w:right w:val="none" w:sz="0" w:space="0" w:color="auto"/>
      </w:divBdr>
    </w:div>
    <w:div w:id="1230648189">
      <w:bodyDiv w:val="1"/>
      <w:marLeft w:val="0"/>
      <w:marRight w:val="0"/>
      <w:marTop w:val="0"/>
      <w:marBottom w:val="0"/>
      <w:divBdr>
        <w:top w:val="none" w:sz="0" w:space="0" w:color="auto"/>
        <w:left w:val="none" w:sz="0" w:space="0" w:color="auto"/>
        <w:bottom w:val="none" w:sz="0" w:space="0" w:color="auto"/>
        <w:right w:val="none" w:sz="0" w:space="0" w:color="auto"/>
      </w:divBdr>
    </w:div>
    <w:div w:id="1239244533">
      <w:bodyDiv w:val="1"/>
      <w:marLeft w:val="0"/>
      <w:marRight w:val="0"/>
      <w:marTop w:val="0"/>
      <w:marBottom w:val="0"/>
      <w:divBdr>
        <w:top w:val="none" w:sz="0" w:space="0" w:color="auto"/>
        <w:left w:val="none" w:sz="0" w:space="0" w:color="auto"/>
        <w:bottom w:val="none" w:sz="0" w:space="0" w:color="auto"/>
        <w:right w:val="none" w:sz="0" w:space="0" w:color="auto"/>
      </w:divBdr>
    </w:div>
    <w:div w:id="1240865680">
      <w:bodyDiv w:val="1"/>
      <w:marLeft w:val="0"/>
      <w:marRight w:val="0"/>
      <w:marTop w:val="0"/>
      <w:marBottom w:val="0"/>
      <w:divBdr>
        <w:top w:val="none" w:sz="0" w:space="0" w:color="auto"/>
        <w:left w:val="none" w:sz="0" w:space="0" w:color="auto"/>
        <w:bottom w:val="none" w:sz="0" w:space="0" w:color="auto"/>
        <w:right w:val="none" w:sz="0" w:space="0" w:color="auto"/>
      </w:divBdr>
    </w:div>
    <w:div w:id="1245608677">
      <w:bodyDiv w:val="1"/>
      <w:marLeft w:val="0"/>
      <w:marRight w:val="0"/>
      <w:marTop w:val="0"/>
      <w:marBottom w:val="0"/>
      <w:divBdr>
        <w:top w:val="none" w:sz="0" w:space="0" w:color="auto"/>
        <w:left w:val="none" w:sz="0" w:space="0" w:color="auto"/>
        <w:bottom w:val="none" w:sz="0" w:space="0" w:color="auto"/>
        <w:right w:val="none" w:sz="0" w:space="0" w:color="auto"/>
      </w:divBdr>
    </w:div>
    <w:div w:id="1248735756">
      <w:bodyDiv w:val="1"/>
      <w:marLeft w:val="0"/>
      <w:marRight w:val="0"/>
      <w:marTop w:val="0"/>
      <w:marBottom w:val="0"/>
      <w:divBdr>
        <w:top w:val="none" w:sz="0" w:space="0" w:color="auto"/>
        <w:left w:val="none" w:sz="0" w:space="0" w:color="auto"/>
        <w:bottom w:val="none" w:sz="0" w:space="0" w:color="auto"/>
        <w:right w:val="none" w:sz="0" w:space="0" w:color="auto"/>
      </w:divBdr>
    </w:div>
    <w:div w:id="1259365148">
      <w:bodyDiv w:val="1"/>
      <w:marLeft w:val="0"/>
      <w:marRight w:val="0"/>
      <w:marTop w:val="0"/>
      <w:marBottom w:val="0"/>
      <w:divBdr>
        <w:top w:val="none" w:sz="0" w:space="0" w:color="auto"/>
        <w:left w:val="none" w:sz="0" w:space="0" w:color="auto"/>
        <w:bottom w:val="none" w:sz="0" w:space="0" w:color="auto"/>
        <w:right w:val="none" w:sz="0" w:space="0" w:color="auto"/>
      </w:divBdr>
    </w:div>
    <w:div w:id="1263684275">
      <w:bodyDiv w:val="1"/>
      <w:marLeft w:val="0"/>
      <w:marRight w:val="0"/>
      <w:marTop w:val="0"/>
      <w:marBottom w:val="0"/>
      <w:divBdr>
        <w:top w:val="none" w:sz="0" w:space="0" w:color="auto"/>
        <w:left w:val="none" w:sz="0" w:space="0" w:color="auto"/>
        <w:bottom w:val="none" w:sz="0" w:space="0" w:color="auto"/>
        <w:right w:val="none" w:sz="0" w:space="0" w:color="auto"/>
      </w:divBdr>
    </w:div>
    <w:div w:id="1266232536">
      <w:bodyDiv w:val="1"/>
      <w:marLeft w:val="0"/>
      <w:marRight w:val="0"/>
      <w:marTop w:val="0"/>
      <w:marBottom w:val="0"/>
      <w:divBdr>
        <w:top w:val="none" w:sz="0" w:space="0" w:color="auto"/>
        <w:left w:val="none" w:sz="0" w:space="0" w:color="auto"/>
        <w:bottom w:val="none" w:sz="0" w:space="0" w:color="auto"/>
        <w:right w:val="none" w:sz="0" w:space="0" w:color="auto"/>
      </w:divBdr>
    </w:div>
    <w:div w:id="1266957718">
      <w:bodyDiv w:val="1"/>
      <w:marLeft w:val="0"/>
      <w:marRight w:val="0"/>
      <w:marTop w:val="0"/>
      <w:marBottom w:val="0"/>
      <w:divBdr>
        <w:top w:val="none" w:sz="0" w:space="0" w:color="auto"/>
        <w:left w:val="none" w:sz="0" w:space="0" w:color="auto"/>
        <w:bottom w:val="none" w:sz="0" w:space="0" w:color="auto"/>
        <w:right w:val="none" w:sz="0" w:space="0" w:color="auto"/>
      </w:divBdr>
    </w:div>
    <w:div w:id="1271007273">
      <w:bodyDiv w:val="1"/>
      <w:marLeft w:val="0"/>
      <w:marRight w:val="0"/>
      <w:marTop w:val="0"/>
      <w:marBottom w:val="0"/>
      <w:divBdr>
        <w:top w:val="none" w:sz="0" w:space="0" w:color="auto"/>
        <w:left w:val="none" w:sz="0" w:space="0" w:color="auto"/>
        <w:bottom w:val="none" w:sz="0" w:space="0" w:color="auto"/>
        <w:right w:val="none" w:sz="0" w:space="0" w:color="auto"/>
      </w:divBdr>
    </w:div>
    <w:div w:id="1277567105">
      <w:bodyDiv w:val="1"/>
      <w:marLeft w:val="0"/>
      <w:marRight w:val="0"/>
      <w:marTop w:val="0"/>
      <w:marBottom w:val="0"/>
      <w:divBdr>
        <w:top w:val="none" w:sz="0" w:space="0" w:color="auto"/>
        <w:left w:val="none" w:sz="0" w:space="0" w:color="auto"/>
        <w:bottom w:val="none" w:sz="0" w:space="0" w:color="auto"/>
        <w:right w:val="none" w:sz="0" w:space="0" w:color="auto"/>
      </w:divBdr>
    </w:div>
    <w:div w:id="1282542002">
      <w:bodyDiv w:val="1"/>
      <w:marLeft w:val="0"/>
      <w:marRight w:val="0"/>
      <w:marTop w:val="0"/>
      <w:marBottom w:val="0"/>
      <w:divBdr>
        <w:top w:val="none" w:sz="0" w:space="0" w:color="auto"/>
        <w:left w:val="none" w:sz="0" w:space="0" w:color="auto"/>
        <w:bottom w:val="none" w:sz="0" w:space="0" w:color="auto"/>
        <w:right w:val="none" w:sz="0" w:space="0" w:color="auto"/>
      </w:divBdr>
    </w:div>
    <w:div w:id="1295603754">
      <w:bodyDiv w:val="1"/>
      <w:marLeft w:val="0"/>
      <w:marRight w:val="0"/>
      <w:marTop w:val="0"/>
      <w:marBottom w:val="0"/>
      <w:divBdr>
        <w:top w:val="none" w:sz="0" w:space="0" w:color="auto"/>
        <w:left w:val="none" w:sz="0" w:space="0" w:color="auto"/>
        <w:bottom w:val="none" w:sz="0" w:space="0" w:color="auto"/>
        <w:right w:val="none" w:sz="0" w:space="0" w:color="auto"/>
      </w:divBdr>
    </w:div>
    <w:div w:id="1314947036">
      <w:bodyDiv w:val="1"/>
      <w:marLeft w:val="0"/>
      <w:marRight w:val="0"/>
      <w:marTop w:val="0"/>
      <w:marBottom w:val="0"/>
      <w:divBdr>
        <w:top w:val="none" w:sz="0" w:space="0" w:color="auto"/>
        <w:left w:val="none" w:sz="0" w:space="0" w:color="auto"/>
        <w:bottom w:val="none" w:sz="0" w:space="0" w:color="auto"/>
        <w:right w:val="none" w:sz="0" w:space="0" w:color="auto"/>
      </w:divBdr>
    </w:div>
    <w:div w:id="1323582284">
      <w:bodyDiv w:val="1"/>
      <w:marLeft w:val="0"/>
      <w:marRight w:val="0"/>
      <w:marTop w:val="0"/>
      <w:marBottom w:val="0"/>
      <w:divBdr>
        <w:top w:val="none" w:sz="0" w:space="0" w:color="auto"/>
        <w:left w:val="none" w:sz="0" w:space="0" w:color="auto"/>
        <w:bottom w:val="none" w:sz="0" w:space="0" w:color="auto"/>
        <w:right w:val="none" w:sz="0" w:space="0" w:color="auto"/>
      </w:divBdr>
    </w:div>
    <w:div w:id="1339238666">
      <w:bodyDiv w:val="1"/>
      <w:marLeft w:val="0"/>
      <w:marRight w:val="0"/>
      <w:marTop w:val="0"/>
      <w:marBottom w:val="0"/>
      <w:divBdr>
        <w:top w:val="none" w:sz="0" w:space="0" w:color="auto"/>
        <w:left w:val="none" w:sz="0" w:space="0" w:color="auto"/>
        <w:bottom w:val="none" w:sz="0" w:space="0" w:color="auto"/>
        <w:right w:val="none" w:sz="0" w:space="0" w:color="auto"/>
      </w:divBdr>
    </w:div>
    <w:div w:id="1359771484">
      <w:bodyDiv w:val="1"/>
      <w:marLeft w:val="0"/>
      <w:marRight w:val="0"/>
      <w:marTop w:val="0"/>
      <w:marBottom w:val="0"/>
      <w:divBdr>
        <w:top w:val="none" w:sz="0" w:space="0" w:color="auto"/>
        <w:left w:val="none" w:sz="0" w:space="0" w:color="auto"/>
        <w:bottom w:val="none" w:sz="0" w:space="0" w:color="auto"/>
        <w:right w:val="none" w:sz="0" w:space="0" w:color="auto"/>
      </w:divBdr>
    </w:div>
    <w:div w:id="1364398844">
      <w:bodyDiv w:val="1"/>
      <w:marLeft w:val="0"/>
      <w:marRight w:val="0"/>
      <w:marTop w:val="0"/>
      <w:marBottom w:val="0"/>
      <w:divBdr>
        <w:top w:val="none" w:sz="0" w:space="0" w:color="auto"/>
        <w:left w:val="none" w:sz="0" w:space="0" w:color="auto"/>
        <w:bottom w:val="none" w:sz="0" w:space="0" w:color="auto"/>
        <w:right w:val="none" w:sz="0" w:space="0" w:color="auto"/>
      </w:divBdr>
    </w:div>
    <w:div w:id="1370297961">
      <w:bodyDiv w:val="1"/>
      <w:marLeft w:val="0"/>
      <w:marRight w:val="0"/>
      <w:marTop w:val="0"/>
      <w:marBottom w:val="0"/>
      <w:divBdr>
        <w:top w:val="none" w:sz="0" w:space="0" w:color="auto"/>
        <w:left w:val="none" w:sz="0" w:space="0" w:color="auto"/>
        <w:bottom w:val="none" w:sz="0" w:space="0" w:color="auto"/>
        <w:right w:val="none" w:sz="0" w:space="0" w:color="auto"/>
      </w:divBdr>
    </w:div>
    <w:div w:id="1378312154">
      <w:bodyDiv w:val="1"/>
      <w:marLeft w:val="0"/>
      <w:marRight w:val="0"/>
      <w:marTop w:val="0"/>
      <w:marBottom w:val="0"/>
      <w:divBdr>
        <w:top w:val="none" w:sz="0" w:space="0" w:color="auto"/>
        <w:left w:val="none" w:sz="0" w:space="0" w:color="auto"/>
        <w:bottom w:val="none" w:sz="0" w:space="0" w:color="auto"/>
        <w:right w:val="none" w:sz="0" w:space="0" w:color="auto"/>
      </w:divBdr>
    </w:div>
    <w:div w:id="1379818157">
      <w:bodyDiv w:val="1"/>
      <w:marLeft w:val="0"/>
      <w:marRight w:val="0"/>
      <w:marTop w:val="0"/>
      <w:marBottom w:val="0"/>
      <w:divBdr>
        <w:top w:val="none" w:sz="0" w:space="0" w:color="auto"/>
        <w:left w:val="none" w:sz="0" w:space="0" w:color="auto"/>
        <w:bottom w:val="none" w:sz="0" w:space="0" w:color="auto"/>
        <w:right w:val="none" w:sz="0" w:space="0" w:color="auto"/>
      </w:divBdr>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928">
      <w:bodyDiv w:val="1"/>
      <w:marLeft w:val="0"/>
      <w:marRight w:val="0"/>
      <w:marTop w:val="0"/>
      <w:marBottom w:val="0"/>
      <w:divBdr>
        <w:top w:val="none" w:sz="0" w:space="0" w:color="auto"/>
        <w:left w:val="none" w:sz="0" w:space="0" w:color="auto"/>
        <w:bottom w:val="none" w:sz="0" w:space="0" w:color="auto"/>
        <w:right w:val="none" w:sz="0" w:space="0" w:color="auto"/>
      </w:divBdr>
    </w:div>
    <w:div w:id="1409186333">
      <w:bodyDiv w:val="1"/>
      <w:marLeft w:val="0"/>
      <w:marRight w:val="0"/>
      <w:marTop w:val="0"/>
      <w:marBottom w:val="0"/>
      <w:divBdr>
        <w:top w:val="none" w:sz="0" w:space="0" w:color="auto"/>
        <w:left w:val="none" w:sz="0" w:space="0" w:color="auto"/>
        <w:bottom w:val="none" w:sz="0" w:space="0" w:color="auto"/>
        <w:right w:val="none" w:sz="0" w:space="0" w:color="auto"/>
      </w:divBdr>
    </w:div>
    <w:div w:id="1426919302">
      <w:bodyDiv w:val="1"/>
      <w:marLeft w:val="0"/>
      <w:marRight w:val="0"/>
      <w:marTop w:val="0"/>
      <w:marBottom w:val="0"/>
      <w:divBdr>
        <w:top w:val="none" w:sz="0" w:space="0" w:color="auto"/>
        <w:left w:val="none" w:sz="0" w:space="0" w:color="auto"/>
        <w:bottom w:val="none" w:sz="0" w:space="0" w:color="auto"/>
        <w:right w:val="none" w:sz="0" w:space="0" w:color="auto"/>
      </w:divBdr>
    </w:div>
    <w:div w:id="1427845812">
      <w:bodyDiv w:val="1"/>
      <w:marLeft w:val="0"/>
      <w:marRight w:val="0"/>
      <w:marTop w:val="0"/>
      <w:marBottom w:val="0"/>
      <w:divBdr>
        <w:top w:val="none" w:sz="0" w:space="0" w:color="auto"/>
        <w:left w:val="none" w:sz="0" w:space="0" w:color="auto"/>
        <w:bottom w:val="none" w:sz="0" w:space="0" w:color="auto"/>
        <w:right w:val="none" w:sz="0" w:space="0" w:color="auto"/>
      </w:divBdr>
    </w:div>
    <w:div w:id="1446733903">
      <w:bodyDiv w:val="1"/>
      <w:marLeft w:val="0"/>
      <w:marRight w:val="0"/>
      <w:marTop w:val="0"/>
      <w:marBottom w:val="0"/>
      <w:divBdr>
        <w:top w:val="none" w:sz="0" w:space="0" w:color="auto"/>
        <w:left w:val="none" w:sz="0" w:space="0" w:color="auto"/>
        <w:bottom w:val="none" w:sz="0" w:space="0" w:color="auto"/>
        <w:right w:val="none" w:sz="0" w:space="0" w:color="auto"/>
      </w:divBdr>
    </w:div>
    <w:div w:id="1463618580">
      <w:bodyDiv w:val="1"/>
      <w:marLeft w:val="0"/>
      <w:marRight w:val="0"/>
      <w:marTop w:val="0"/>
      <w:marBottom w:val="0"/>
      <w:divBdr>
        <w:top w:val="none" w:sz="0" w:space="0" w:color="auto"/>
        <w:left w:val="none" w:sz="0" w:space="0" w:color="auto"/>
        <w:bottom w:val="none" w:sz="0" w:space="0" w:color="auto"/>
        <w:right w:val="none" w:sz="0" w:space="0" w:color="auto"/>
      </w:divBdr>
    </w:div>
    <w:div w:id="1467360245">
      <w:bodyDiv w:val="1"/>
      <w:marLeft w:val="0"/>
      <w:marRight w:val="0"/>
      <w:marTop w:val="0"/>
      <w:marBottom w:val="0"/>
      <w:divBdr>
        <w:top w:val="none" w:sz="0" w:space="0" w:color="auto"/>
        <w:left w:val="none" w:sz="0" w:space="0" w:color="auto"/>
        <w:bottom w:val="none" w:sz="0" w:space="0" w:color="auto"/>
        <w:right w:val="none" w:sz="0" w:space="0" w:color="auto"/>
      </w:divBdr>
    </w:div>
    <w:div w:id="1473404918">
      <w:bodyDiv w:val="1"/>
      <w:marLeft w:val="0"/>
      <w:marRight w:val="0"/>
      <w:marTop w:val="0"/>
      <w:marBottom w:val="0"/>
      <w:divBdr>
        <w:top w:val="none" w:sz="0" w:space="0" w:color="auto"/>
        <w:left w:val="none" w:sz="0" w:space="0" w:color="auto"/>
        <w:bottom w:val="none" w:sz="0" w:space="0" w:color="auto"/>
        <w:right w:val="none" w:sz="0" w:space="0" w:color="auto"/>
      </w:divBdr>
    </w:div>
    <w:div w:id="1490902587">
      <w:bodyDiv w:val="1"/>
      <w:marLeft w:val="0"/>
      <w:marRight w:val="0"/>
      <w:marTop w:val="0"/>
      <w:marBottom w:val="0"/>
      <w:divBdr>
        <w:top w:val="none" w:sz="0" w:space="0" w:color="auto"/>
        <w:left w:val="none" w:sz="0" w:space="0" w:color="auto"/>
        <w:bottom w:val="none" w:sz="0" w:space="0" w:color="auto"/>
        <w:right w:val="none" w:sz="0" w:space="0" w:color="auto"/>
      </w:divBdr>
    </w:div>
    <w:div w:id="1491482507">
      <w:bodyDiv w:val="1"/>
      <w:marLeft w:val="0"/>
      <w:marRight w:val="0"/>
      <w:marTop w:val="0"/>
      <w:marBottom w:val="0"/>
      <w:divBdr>
        <w:top w:val="none" w:sz="0" w:space="0" w:color="auto"/>
        <w:left w:val="none" w:sz="0" w:space="0" w:color="auto"/>
        <w:bottom w:val="none" w:sz="0" w:space="0" w:color="auto"/>
        <w:right w:val="none" w:sz="0" w:space="0" w:color="auto"/>
      </w:divBdr>
    </w:div>
    <w:div w:id="1493057846">
      <w:bodyDiv w:val="1"/>
      <w:marLeft w:val="0"/>
      <w:marRight w:val="0"/>
      <w:marTop w:val="0"/>
      <w:marBottom w:val="0"/>
      <w:divBdr>
        <w:top w:val="none" w:sz="0" w:space="0" w:color="auto"/>
        <w:left w:val="none" w:sz="0" w:space="0" w:color="auto"/>
        <w:bottom w:val="none" w:sz="0" w:space="0" w:color="auto"/>
        <w:right w:val="none" w:sz="0" w:space="0" w:color="auto"/>
      </w:divBdr>
    </w:div>
    <w:div w:id="1498038805">
      <w:bodyDiv w:val="1"/>
      <w:marLeft w:val="0"/>
      <w:marRight w:val="0"/>
      <w:marTop w:val="0"/>
      <w:marBottom w:val="0"/>
      <w:divBdr>
        <w:top w:val="none" w:sz="0" w:space="0" w:color="auto"/>
        <w:left w:val="none" w:sz="0" w:space="0" w:color="auto"/>
        <w:bottom w:val="none" w:sz="0" w:space="0" w:color="auto"/>
        <w:right w:val="none" w:sz="0" w:space="0" w:color="auto"/>
      </w:divBdr>
    </w:div>
    <w:div w:id="1499495940">
      <w:bodyDiv w:val="1"/>
      <w:marLeft w:val="0"/>
      <w:marRight w:val="0"/>
      <w:marTop w:val="0"/>
      <w:marBottom w:val="0"/>
      <w:divBdr>
        <w:top w:val="none" w:sz="0" w:space="0" w:color="auto"/>
        <w:left w:val="none" w:sz="0" w:space="0" w:color="auto"/>
        <w:bottom w:val="none" w:sz="0" w:space="0" w:color="auto"/>
        <w:right w:val="none" w:sz="0" w:space="0" w:color="auto"/>
      </w:divBdr>
    </w:div>
    <w:div w:id="1505782756">
      <w:bodyDiv w:val="1"/>
      <w:marLeft w:val="0"/>
      <w:marRight w:val="0"/>
      <w:marTop w:val="0"/>
      <w:marBottom w:val="0"/>
      <w:divBdr>
        <w:top w:val="none" w:sz="0" w:space="0" w:color="auto"/>
        <w:left w:val="none" w:sz="0" w:space="0" w:color="auto"/>
        <w:bottom w:val="none" w:sz="0" w:space="0" w:color="auto"/>
        <w:right w:val="none" w:sz="0" w:space="0" w:color="auto"/>
      </w:divBdr>
    </w:div>
    <w:div w:id="1519004486">
      <w:bodyDiv w:val="1"/>
      <w:marLeft w:val="0"/>
      <w:marRight w:val="0"/>
      <w:marTop w:val="0"/>
      <w:marBottom w:val="0"/>
      <w:divBdr>
        <w:top w:val="none" w:sz="0" w:space="0" w:color="auto"/>
        <w:left w:val="none" w:sz="0" w:space="0" w:color="auto"/>
        <w:bottom w:val="none" w:sz="0" w:space="0" w:color="auto"/>
        <w:right w:val="none" w:sz="0" w:space="0" w:color="auto"/>
      </w:divBdr>
    </w:div>
    <w:div w:id="1522278400">
      <w:bodyDiv w:val="1"/>
      <w:marLeft w:val="0"/>
      <w:marRight w:val="0"/>
      <w:marTop w:val="0"/>
      <w:marBottom w:val="0"/>
      <w:divBdr>
        <w:top w:val="none" w:sz="0" w:space="0" w:color="auto"/>
        <w:left w:val="none" w:sz="0" w:space="0" w:color="auto"/>
        <w:bottom w:val="none" w:sz="0" w:space="0" w:color="auto"/>
        <w:right w:val="none" w:sz="0" w:space="0" w:color="auto"/>
      </w:divBdr>
    </w:div>
    <w:div w:id="1523975206">
      <w:bodyDiv w:val="1"/>
      <w:marLeft w:val="0"/>
      <w:marRight w:val="0"/>
      <w:marTop w:val="0"/>
      <w:marBottom w:val="0"/>
      <w:divBdr>
        <w:top w:val="none" w:sz="0" w:space="0" w:color="auto"/>
        <w:left w:val="none" w:sz="0" w:space="0" w:color="auto"/>
        <w:bottom w:val="none" w:sz="0" w:space="0" w:color="auto"/>
        <w:right w:val="none" w:sz="0" w:space="0" w:color="auto"/>
      </w:divBdr>
    </w:div>
    <w:div w:id="1532569150">
      <w:bodyDiv w:val="1"/>
      <w:marLeft w:val="0"/>
      <w:marRight w:val="0"/>
      <w:marTop w:val="0"/>
      <w:marBottom w:val="0"/>
      <w:divBdr>
        <w:top w:val="none" w:sz="0" w:space="0" w:color="auto"/>
        <w:left w:val="none" w:sz="0" w:space="0" w:color="auto"/>
        <w:bottom w:val="none" w:sz="0" w:space="0" w:color="auto"/>
        <w:right w:val="none" w:sz="0" w:space="0" w:color="auto"/>
      </w:divBdr>
    </w:div>
    <w:div w:id="1538423604">
      <w:bodyDiv w:val="1"/>
      <w:marLeft w:val="0"/>
      <w:marRight w:val="0"/>
      <w:marTop w:val="0"/>
      <w:marBottom w:val="0"/>
      <w:divBdr>
        <w:top w:val="none" w:sz="0" w:space="0" w:color="auto"/>
        <w:left w:val="none" w:sz="0" w:space="0" w:color="auto"/>
        <w:bottom w:val="none" w:sz="0" w:space="0" w:color="auto"/>
        <w:right w:val="none" w:sz="0" w:space="0" w:color="auto"/>
      </w:divBdr>
    </w:div>
    <w:div w:id="1548762113">
      <w:bodyDiv w:val="1"/>
      <w:marLeft w:val="0"/>
      <w:marRight w:val="0"/>
      <w:marTop w:val="0"/>
      <w:marBottom w:val="0"/>
      <w:divBdr>
        <w:top w:val="none" w:sz="0" w:space="0" w:color="auto"/>
        <w:left w:val="none" w:sz="0" w:space="0" w:color="auto"/>
        <w:bottom w:val="none" w:sz="0" w:space="0" w:color="auto"/>
        <w:right w:val="none" w:sz="0" w:space="0" w:color="auto"/>
      </w:divBdr>
    </w:div>
    <w:div w:id="1552497408">
      <w:bodyDiv w:val="1"/>
      <w:marLeft w:val="0"/>
      <w:marRight w:val="0"/>
      <w:marTop w:val="0"/>
      <w:marBottom w:val="0"/>
      <w:divBdr>
        <w:top w:val="none" w:sz="0" w:space="0" w:color="auto"/>
        <w:left w:val="none" w:sz="0" w:space="0" w:color="auto"/>
        <w:bottom w:val="none" w:sz="0" w:space="0" w:color="auto"/>
        <w:right w:val="none" w:sz="0" w:space="0" w:color="auto"/>
      </w:divBdr>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587686986">
      <w:bodyDiv w:val="1"/>
      <w:marLeft w:val="0"/>
      <w:marRight w:val="0"/>
      <w:marTop w:val="0"/>
      <w:marBottom w:val="0"/>
      <w:divBdr>
        <w:top w:val="none" w:sz="0" w:space="0" w:color="auto"/>
        <w:left w:val="none" w:sz="0" w:space="0" w:color="auto"/>
        <w:bottom w:val="none" w:sz="0" w:space="0" w:color="auto"/>
        <w:right w:val="none" w:sz="0" w:space="0" w:color="auto"/>
      </w:divBdr>
    </w:div>
    <w:div w:id="1595821228">
      <w:bodyDiv w:val="1"/>
      <w:marLeft w:val="0"/>
      <w:marRight w:val="0"/>
      <w:marTop w:val="0"/>
      <w:marBottom w:val="0"/>
      <w:divBdr>
        <w:top w:val="none" w:sz="0" w:space="0" w:color="auto"/>
        <w:left w:val="none" w:sz="0" w:space="0" w:color="auto"/>
        <w:bottom w:val="none" w:sz="0" w:space="0" w:color="auto"/>
        <w:right w:val="none" w:sz="0" w:space="0" w:color="auto"/>
      </w:divBdr>
    </w:div>
    <w:div w:id="1596861876">
      <w:bodyDiv w:val="1"/>
      <w:marLeft w:val="0"/>
      <w:marRight w:val="0"/>
      <w:marTop w:val="0"/>
      <w:marBottom w:val="0"/>
      <w:divBdr>
        <w:top w:val="none" w:sz="0" w:space="0" w:color="auto"/>
        <w:left w:val="none" w:sz="0" w:space="0" w:color="auto"/>
        <w:bottom w:val="none" w:sz="0" w:space="0" w:color="auto"/>
        <w:right w:val="none" w:sz="0" w:space="0" w:color="auto"/>
      </w:divBdr>
    </w:div>
    <w:div w:id="1600675349">
      <w:bodyDiv w:val="1"/>
      <w:marLeft w:val="0"/>
      <w:marRight w:val="0"/>
      <w:marTop w:val="0"/>
      <w:marBottom w:val="0"/>
      <w:divBdr>
        <w:top w:val="none" w:sz="0" w:space="0" w:color="auto"/>
        <w:left w:val="none" w:sz="0" w:space="0" w:color="auto"/>
        <w:bottom w:val="none" w:sz="0" w:space="0" w:color="auto"/>
        <w:right w:val="none" w:sz="0" w:space="0" w:color="auto"/>
      </w:divBdr>
    </w:div>
    <w:div w:id="1611937026">
      <w:bodyDiv w:val="1"/>
      <w:marLeft w:val="0"/>
      <w:marRight w:val="0"/>
      <w:marTop w:val="0"/>
      <w:marBottom w:val="0"/>
      <w:divBdr>
        <w:top w:val="none" w:sz="0" w:space="0" w:color="auto"/>
        <w:left w:val="none" w:sz="0" w:space="0" w:color="auto"/>
        <w:bottom w:val="none" w:sz="0" w:space="0" w:color="auto"/>
        <w:right w:val="none" w:sz="0" w:space="0" w:color="auto"/>
      </w:divBdr>
    </w:div>
    <w:div w:id="1625118611">
      <w:bodyDiv w:val="1"/>
      <w:marLeft w:val="0"/>
      <w:marRight w:val="0"/>
      <w:marTop w:val="0"/>
      <w:marBottom w:val="0"/>
      <w:divBdr>
        <w:top w:val="none" w:sz="0" w:space="0" w:color="auto"/>
        <w:left w:val="none" w:sz="0" w:space="0" w:color="auto"/>
        <w:bottom w:val="none" w:sz="0" w:space="0" w:color="auto"/>
        <w:right w:val="none" w:sz="0" w:space="0" w:color="auto"/>
      </w:divBdr>
    </w:div>
    <w:div w:id="1628201946">
      <w:bodyDiv w:val="1"/>
      <w:marLeft w:val="0"/>
      <w:marRight w:val="0"/>
      <w:marTop w:val="0"/>
      <w:marBottom w:val="0"/>
      <w:divBdr>
        <w:top w:val="none" w:sz="0" w:space="0" w:color="auto"/>
        <w:left w:val="none" w:sz="0" w:space="0" w:color="auto"/>
        <w:bottom w:val="none" w:sz="0" w:space="0" w:color="auto"/>
        <w:right w:val="none" w:sz="0" w:space="0" w:color="auto"/>
      </w:divBdr>
    </w:div>
    <w:div w:id="1639648098">
      <w:bodyDiv w:val="1"/>
      <w:marLeft w:val="0"/>
      <w:marRight w:val="0"/>
      <w:marTop w:val="0"/>
      <w:marBottom w:val="0"/>
      <w:divBdr>
        <w:top w:val="none" w:sz="0" w:space="0" w:color="auto"/>
        <w:left w:val="none" w:sz="0" w:space="0" w:color="auto"/>
        <w:bottom w:val="none" w:sz="0" w:space="0" w:color="auto"/>
        <w:right w:val="none" w:sz="0" w:space="0" w:color="auto"/>
      </w:divBdr>
    </w:div>
    <w:div w:id="1646542683">
      <w:bodyDiv w:val="1"/>
      <w:marLeft w:val="0"/>
      <w:marRight w:val="0"/>
      <w:marTop w:val="0"/>
      <w:marBottom w:val="0"/>
      <w:divBdr>
        <w:top w:val="none" w:sz="0" w:space="0" w:color="auto"/>
        <w:left w:val="none" w:sz="0" w:space="0" w:color="auto"/>
        <w:bottom w:val="none" w:sz="0" w:space="0" w:color="auto"/>
        <w:right w:val="none" w:sz="0" w:space="0" w:color="auto"/>
      </w:divBdr>
    </w:div>
    <w:div w:id="1659766518">
      <w:bodyDiv w:val="1"/>
      <w:marLeft w:val="0"/>
      <w:marRight w:val="0"/>
      <w:marTop w:val="0"/>
      <w:marBottom w:val="0"/>
      <w:divBdr>
        <w:top w:val="none" w:sz="0" w:space="0" w:color="auto"/>
        <w:left w:val="none" w:sz="0" w:space="0" w:color="auto"/>
        <w:bottom w:val="none" w:sz="0" w:space="0" w:color="auto"/>
        <w:right w:val="none" w:sz="0" w:space="0" w:color="auto"/>
      </w:divBdr>
    </w:div>
    <w:div w:id="1659921537">
      <w:bodyDiv w:val="1"/>
      <w:marLeft w:val="0"/>
      <w:marRight w:val="0"/>
      <w:marTop w:val="0"/>
      <w:marBottom w:val="0"/>
      <w:divBdr>
        <w:top w:val="none" w:sz="0" w:space="0" w:color="auto"/>
        <w:left w:val="none" w:sz="0" w:space="0" w:color="auto"/>
        <w:bottom w:val="none" w:sz="0" w:space="0" w:color="auto"/>
        <w:right w:val="none" w:sz="0" w:space="0" w:color="auto"/>
      </w:divBdr>
    </w:div>
    <w:div w:id="1662853546">
      <w:bodyDiv w:val="1"/>
      <w:marLeft w:val="0"/>
      <w:marRight w:val="0"/>
      <w:marTop w:val="0"/>
      <w:marBottom w:val="0"/>
      <w:divBdr>
        <w:top w:val="none" w:sz="0" w:space="0" w:color="auto"/>
        <w:left w:val="none" w:sz="0" w:space="0" w:color="auto"/>
        <w:bottom w:val="none" w:sz="0" w:space="0" w:color="auto"/>
        <w:right w:val="none" w:sz="0" w:space="0" w:color="auto"/>
      </w:divBdr>
    </w:div>
    <w:div w:id="1665011761">
      <w:bodyDiv w:val="1"/>
      <w:marLeft w:val="0"/>
      <w:marRight w:val="0"/>
      <w:marTop w:val="0"/>
      <w:marBottom w:val="0"/>
      <w:divBdr>
        <w:top w:val="none" w:sz="0" w:space="0" w:color="auto"/>
        <w:left w:val="none" w:sz="0" w:space="0" w:color="auto"/>
        <w:bottom w:val="none" w:sz="0" w:space="0" w:color="auto"/>
        <w:right w:val="none" w:sz="0" w:space="0" w:color="auto"/>
      </w:divBdr>
    </w:div>
    <w:div w:id="1668240924">
      <w:bodyDiv w:val="1"/>
      <w:marLeft w:val="0"/>
      <w:marRight w:val="0"/>
      <w:marTop w:val="0"/>
      <w:marBottom w:val="0"/>
      <w:divBdr>
        <w:top w:val="none" w:sz="0" w:space="0" w:color="auto"/>
        <w:left w:val="none" w:sz="0" w:space="0" w:color="auto"/>
        <w:bottom w:val="none" w:sz="0" w:space="0" w:color="auto"/>
        <w:right w:val="none" w:sz="0" w:space="0" w:color="auto"/>
      </w:divBdr>
    </w:div>
    <w:div w:id="1668824674">
      <w:bodyDiv w:val="1"/>
      <w:marLeft w:val="0"/>
      <w:marRight w:val="0"/>
      <w:marTop w:val="0"/>
      <w:marBottom w:val="0"/>
      <w:divBdr>
        <w:top w:val="none" w:sz="0" w:space="0" w:color="auto"/>
        <w:left w:val="none" w:sz="0" w:space="0" w:color="auto"/>
        <w:bottom w:val="none" w:sz="0" w:space="0" w:color="auto"/>
        <w:right w:val="none" w:sz="0" w:space="0" w:color="auto"/>
      </w:divBdr>
    </w:div>
    <w:div w:id="1684821652">
      <w:bodyDiv w:val="1"/>
      <w:marLeft w:val="0"/>
      <w:marRight w:val="0"/>
      <w:marTop w:val="0"/>
      <w:marBottom w:val="0"/>
      <w:divBdr>
        <w:top w:val="none" w:sz="0" w:space="0" w:color="auto"/>
        <w:left w:val="none" w:sz="0" w:space="0" w:color="auto"/>
        <w:bottom w:val="none" w:sz="0" w:space="0" w:color="auto"/>
        <w:right w:val="none" w:sz="0" w:space="0" w:color="auto"/>
      </w:divBdr>
    </w:div>
    <w:div w:id="1685522282">
      <w:bodyDiv w:val="1"/>
      <w:marLeft w:val="0"/>
      <w:marRight w:val="0"/>
      <w:marTop w:val="0"/>
      <w:marBottom w:val="0"/>
      <w:divBdr>
        <w:top w:val="none" w:sz="0" w:space="0" w:color="auto"/>
        <w:left w:val="none" w:sz="0" w:space="0" w:color="auto"/>
        <w:bottom w:val="none" w:sz="0" w:space="0" w:color="auto"/>
        <w:right w:val="none" w:sz="0" w:space="0" w:color="auto"/>
      </w:divBdr>
    </w:div>
    <w:div w:id="1687713838">
      <w:bodyDiv w:val="1"/>
      <w:marLeft w:val="0"/>
      <w:marRight w:val="0"/>
      <w:marTop w:val="0"/>
      <w:marBottom w:val="0"/>
      <w:divBdr>
        <w:top w:val="none" w:sz="0" w:space="0" w:color="auto"/>
        <w:left w:val="none" w:sz="0" w:space="0" w:color="auto"/>
        <w:bottom w:val="none" w:sz="0" w:space="0" w:color="auto"/>
        <w:right w:val="none" w:sz="0" w:space="0" w:color="auto"/>
      </w:divBdr>
    </w:div>
    <w:div w:id="1691493825">
      <w:bodyDiv w:val="1"/>
      <w:marLeft w:val="0"/>
      <w:marRight w:val="0"/>
      <w:marTop w:val="0"/>
      <w:marBottom w:val="0"/>
      <w:divBdr>
        <w:top w:val="none" w:sz="0" w:space="0" w:color="auto"/>
        <w:left w:val="none" w:sz="0" w:space="0" w:color="auto"/>
        <w:bottom w:val="none" w:sz="0" w:space="0" w:color="auto"/>
        <w:right w:val="none" w:sz="0" w:space="0" w:color="auto"/>
      </w:divBdr>
    </w:div>
    <w:div w:id="1703902811">
      <w:bodyDiv w:val="1"/>
      <w:marLeft w:val="0"/>
      <w:marRight w:val="0"/>
      <w:marTop w:val="0"/>
      <w:marBottom w:val="0"/>
      <w:divBdr>
        <w:top w:val="none" w:sz="0" w:space="0" w:color="auto"/>
        <w:left w:val="none" w:sz="0" w:space="0" w:color="auto"/>
        <w:bottom w:val="none" w:sz="0" w:space="0" w:color="auto"/>
        <w:right w:val="none" w:sz="0" w:space="0" w:color="auto"/>
      </w:divBdr>
    </w:div>
    <w:div w:id="1704210720">
      <w:bodyDiv w:val="1"/>
      <w:marLeft w:val="0"/>
      <w:marRight w:val="0"/>
      <w:marTop w:val="0"/>
      <w:marBottom w:val="0"/>
      <w:divBdr>
        <w:top w:val="none" w:sz="0" w:space="0" w:color="auto"/>
        <w:left w:val="none" w:sz="0" w:space="0" w:color="auto"/>
        <w:bottom w:val="none" w:sz="0" w:space="0" w:color="auto"/>
        <w:right w:val="none" w:sz="0" w:space="0" w:color="auto"/>
      </w:divBdr>
    </w:div>
    <w:div w:id="1706904274">
      <w:bodyDiv w:val="1"/>
      <w:marLeft w:val="0"/>
      <w:marRight w:val="0"/>
      <w:marTop w:val="0"/>
      <w:marBottom w:val="0"/>
      <w:divBdr>
        <w:top w:val="none" w:sz="0" w:space="0" w:color="auto"/>
        <w:left w:val="none" w:sz="0" w:space="0" w:color="auto"/>
        <w:bottom w:val="none" w:sz="0" w:space="0" w:color="auto"/>
        <w:right w:val="none" w:sz="0" w:space="0" w:color="auto"/>
      </w:divBdr>
    </w:div>
    <w:div w:id="1730961546">
      <w:bodyDiv w:val="1"/>
      <w:marLeft w:val="0"/>
      <w:marRight w:val="0"/>
      <w:marTop w:val="0"/>
      <w:marBottom w:val="0"/>
      <w:divBdr>
        <w:top w:val="none" w:sz="0" w:space="0" w:color="auto"/>
        <w:left w:val="none" w:sz="0" w:space="0" w:color="auto"/>
        <w:bottom w:val="none" w:sz="0" w:space="0" w:color="auto"/>
        <w:right w:val="none" w:sz="0" w:space="0" w:color="auto"/>
      </w:divBdr>
    </w:div>
    <w:div w:id="1733040911">
      <w:bodyDiv w:val="1"/>
      <w:marLeft w:val="0"/>
      <w:marRight w:val="0"/>
      <w:marTop w:val="0"/>
      <w:marBottom w:val="0"/>
      <w:divBdr>
        <w:top w:val="none" w:sz="0" w:space="0" w:color="auto"/>
        <w:left w:val="none" w:sz="0" w:space="0" w:color="auto"/>
        <w:bottom w:val="none" w:sz="0" w:space="0" w:color="auto"/>
        <w:right w:val="none" w:sz="0" w:space="0" w:color="auto"/>
      </w:divBdr>
    </w:div>
    <w:div w:id="1737433323">
      <w:bodyDiv w:val="1"/>
      <w:marLeft w:val="0"/>
      <w:marRight w:val="0"/>
      <w:marTop w:val="0"/>
      <w:marBottom w:val="0"/>
      <w:divBdr>
        <w:top w:val="none" w:sz="0" w:space="0" w:color="auto"/>
        <w:left w:val="none" w:sz="0" w:space="0" w:color="auto"/>
        <w:bottom w:val="none" w:sz="0" w:space="0" w:color="auto"/>
        <w:right w:val="none" w:sz="0" w:space="0" w:color="auto"/>
      </w:divBdr>
    </w:div>
    <w:div w:id="1743482809">
      <w:bodyDiv w:val="1"/>
      <w:marLeft w:val="0"/>
      <w:marRight w:val="0"/>
      <w:marTop w:val="0"/>
      <w:marBottom w:val="0"/>
      <w:divBdr>
        <w:top w:val="none" w:sz="0" w:space="0" w:color="auto"/>
        <w:left w:val="none" w:sz="0" w:space="0" w:color="auto"/>
        <w:bottom w:val="none" w:sz="0" w:space="0" w:color="auto"/>
        <w:right w:val="none" w:sz="0" w:space="0" w:color="auto"/>
      </w:divBdr>
    </w:div>
    <w:div w:id="1745372251">
      <w:bodyDiv w:val="1"/>
      <w:marLeft w:val="0"/>
      <w:marRight w:val="0"/>
      <w:marTop w:val="0"/>
      <w:marBottom w:val="0"/>
      <w:divBdr>
        <w:top w:val="none" w:sz="0" w:space="0" w:color="auto"/>
        <w:left w:val="none" w:sz="0" w:space="0" w:color="auto"/>
        <w:bottom w:val="none" w:sz="0" w:space="0" w:color="auto"/>
        <w:right w:val="none" w:sz="0" w:space="0" w:color="auto"/>
      </w:divBdr>
    </w:div>
    <w:div w:id="1760059053">
      <w:bodyDiv w:val="1"/>
      <w:marLeft w:val="0"/>
      <w:marRight w:val="0"/>
      <w:marTop w:val="0"/>
      <w:marBottom w:val="0"/>
      <w:divBdr>
        <w:top w:val="none" w:sz="0" w:space="0" w:color="auto"/>
        <w:left w:val="none" w:sz="0" w:space="0" w:color="auto"/>
        <w:bottom w:val="none" w:sz="0" w:space="0" w:color="auto"/>
        <w:right w:val="none" w:sz="0" w:space="0" w:color="auto"/>
      </w:divBdr>
    </w:div>
    <w:div w:id="1761946842">
      <w:bodyDiv w:val="1"/>
      <w:marLeft w:val="0"/>
      <w:marRight w:val="0"/>
      <w:marTop w:val="0"/>
      <w:marBottom w:val="0"/>
      <w:divBdr>
        <w:top w:val="none" w:sz="0" w:space="0" w:color="auto"/>
        <w:left w:val="none" w:sz="0" w:space="0" w:color="auto"/>
        <w:bottom w:val="none" w:sz="0" w:space="0" w:color="auto"/>
        <w:right w:val="none" w:sz="0" w:space="0" w:color="auto"/>
      </w:divBdr>
    </w:div>
    <w:div w:id="1770419885">
      <w:bodyDiv w:val="1"/>
      <w:marLeft w:val="0"/>
      <w:marRight w:val="0"/>
      <w:marTop w:val="0"/>
      <w:marBottom w:val="0"/>
      <w:divBdr>
        <w:top w:val="none" w:sz="0" w:space="0" w:color="auto"/>
        <w:left w:val="none" w:sz="0" w:space="0" w:color="auto"/>
        <w:bottom w:val="none" w:sz="0" w:space="0" w:color="auto"/>
        <w:right w:val="none" w:sz="0" w:space="0" w:color="auto"/>
      </w:divBdr>
    </w:div>
    <w:div w:id="1772628824">
      <w:bodyDiv w:val="1"/>
      <w:marLeft w:val="0"/>
      <w:marRight w:val="0"/>
      <w:marTop w:val="0"/>
      <w:marBottom w:val="0"/>
      <w:divBdr>
        <w:top w:val="none" w:sz="0" w:space="0" w:color="auto"/>
        <w:left w:val="none" w:sz="0" w:space="0" w:color="auto"/>
        <w:bottom w:val="none" w:sz="0" w:space="0" w:color="auto"/>
        <w:right w:val="none" w:sz="0" w:space="0" w:color="auto"/>
      </w:divBdr>
    </w:div>
    <w:div w:id="1773741557">
      <w:bodyDiv w:val="1"/>
      <w:marLeft w:val="0"/>
      <w:marRight w:val="0"/>
      <w:marTop w:val="0"/>
      <w:marBottom w:val="0"/>
      <w:divBdr>
        <w:top w:val="none" w:sz="0" w:space="0" w:color="auto"/>
        <w:left w:val="none" w:sz="0" w:space="0" w:color="auto"/>
        <w:bottom w:val="none" w:sz="0" w:space="0" w:color="auto"/>
        <w:right w:val="none" w:sz="0" w:space="0" w:color="auto"/>
      </w:divBdr>
    </w:div>
    <w:div w:id="1778014565">
      <w:bodyDiv w:val="1"/>
      <w:marLeft w:val="0"/>
      <w:marRight w:val="0"/>
      <w:marTop w:val="0"/>
      <w:marBottom w:val="0"/>
      <w:divBdr>
        <w:top w:val="none" w:sz="0" w:space="0" w:color="auto"/>
        <w:left w:val="none" w:sz="0" w:space="0" w:color="auto"/>
        <w:bottom w:val="none" w:sz="0" w:space="0" w:color="auto"/>
        <w:right w:val="none" w:sz="0" w:space="0" w:color="auto"/>
      </w:divBdr>
    </w:div>
    <w:div w:id="1801613074">
      <w:bodyDiv w:val="1"/>
      <w:marLeft w:val="0"/>
      <w:marRight w:val="0"/>
      <w:marTop w:val="0"/>
      <w:marBottom w:val="0"/>
      <w:divBdr>
        <w:top w:val="none" w:sz="0" w:space="0" w:color="auto"/>
        <w:left w:val="none" w:sz="0" w:space="0" w:color="auto"/>
        <w:bottom w:val="none" w:sz="0" w:space="0" w:color="auto"/>
        <w:right w:val="none" w:sz="0" w:space="0" w:color="auto"/>
      </w:divBdr>
    </w:div>
    <w:div w:id="1805924375">
      <w:bodyDiv w:val="1"/>
      <w:marLeft w:val="0"/>
      <w:marRight w:val="0"/>
      <w:marTop w:val="0"/>
      <w:marBottom w:val="0"/>
      <w:divBdr>
        <w:top w:val="none" w:sz="0" w:space="0" w:color="auto"/>
        <w:left w:val="none" w:sz="0" w:space="0" w:color="auto"/>
        <w:bottom w:val="none" w:sz="0" w:space="0" w:color="auto"/>
        <w:right w:val="none" w:sz="0" w:space="0" w:color="auto"/>
      </w:divBdr>
    </w:div>
    <w:div w:id="1807552647">
      <w:bodyDiv w:val="1"/>
      <w:marLeft w:val="0"/>
      <w:marRight w:val="0"/>
      <w:marTop w:val="0"/>
      <w:marBottom w:val="0"/>
      <w:divBdr>
        <w:top w:val="none" w:sz="0" w:space="0" w:color="auto"/>
        <w:left w:val="none" w:sz="0" w:space="0" w:color="auto"/>
        <w:bottom w:val="none" w:sz="0" w:space="0" w:color="auto"/>
        <w:right w:val="none" w:sz="0" w:space="0" w:color="auto"/>
      </w:divBdr>
    </w:div>
    <w:div w:id="1810979148">
      <w:bodyDiv w:val="1"/>
      <w:marLeft w:val="0"/>
      <w:marRight w:val="0"/>
      <w:marTop w:val="0"/>
      <w:marBottom w:val="0"/>
      <w:divBdr>
        <w:top w:val="none" w:sz="0" w:space="0" w:color="auto"/>
        <w:left w:val="none" w:sz="0" w:space="0" w:color="auto"/>
        <w:bottom w:val="none" w:sz="0" w:space="0" w:color="auto"/>
        <w:right w:val="none" w:sz="0" w:space="0" w:color="auto"/>
      </w:divBdr>
    </w:div>
    <w:div w:id="1813330121">
      <w:bodyDiv w:val="1"/>
      <w:marLeft w:val="0"/>
      <w:marRight w:val="0"/>
      <w:marTop w:val="0"/>
      <w:marBottom w:val="0"/>
      <w:divBdr>
        <w:top w:val="none" w:sz="0" w:space="0" w:color="auto"/>
        <w:left w:val="none" w:sz="0" w:space="0" w:color="auto"/>
        <w:bottom w:val="none" w:sz="0" w:space="0" w:color="auto"/>
        <w:right w:val="none" w:sz="0" w:space="0" w:color="auto"/>
      </w:divBdr>
    </w:div>
    <w:div w:id="1832601092">
      <w:bodyDiv w:val="1"/>
      <w:marLeft w:val="0"/>
      <w:marRight w:val="0"/>
      <w:marTop w:val="0"/>
      <w:marBottom w:val="0"/>
      <w:divBdr>
        <w:top w:val="none" w:sz="0" w:space="0" w:color="auto"/>
        <w:left w:val="none" w:sz="0" w:space="0" w:color="auto"/>
        <w:bottom w:val="none" w:sz="0" w:space="0" w:color="auto"/>
        <w:right w:val="none" w:sz="0" w:space="0" w:color="auto"/>
      </w:divBdr>
    </w:div>
    <w:div w:id="1836652344">
      <w:bodyDiv w:val="1"/>
      <w:marLeft w:val="0"/>
      <w:marRight w:val="0"/>
      <w:marTop w:val="0"/>
      <w:marBottom w:val="0"/>
      <w:divBdr>
        <w:top w:val="none" w:sz="0" w:space="0" w:color="auto"/>
        <w:left w:val="none" w:sz="0" w:space="0" w:color="auto"/>
        <w:bottom w:val="none" w:sz="0" w:space="0" w:color="auto"/>
        <w:right w:val="none" w:sz="0" w:space="0" w:color="auto"/>
      </w:divBdr>
    </w:div>
    <w:div w:id="1843081250">
      <w:bodyDiv w:val="1"/>
      <w:marLeft w:val="0"/>
      <w:marRight w:val="0"/>
      <w:marTop w:val="0"/>
      <w:marBottom w:val="0"/>
      <w:divBdr>
        <w:top w:val="none" w:sz="0" w:space="0" w:color="auto"/>
        <w:left w:val="none" w:sz="0" w:space="0" w:color="auto"/>
        <w:bottom w:val="none" w:sz="0" w:space="0" w:color="auto"/>
        <w:right w:val="none" w:sz="0" w:space="0" w:color="auto"/>
      </w:divBdr>
    </w:div>
    <w:div w:id="1848516249">
      <w:bodyDiv w:val="1"/>
      <w:marLeft w:val="0"/>
      <w:marRight w:val="0"/>
      <w:marTop w:val="0"/>
      <w:marBottom w:val="0"/>
      <w:divBdr>
        <w:top w:val="none" w:sz="0" w:space="0" w:color="auto"/>
        <w:left w:val="none" w:sz="0" w:space="0" w:color="auto"/>
        <w:bottom w:val="none" w:sz="0" w:space="0" w:color="auto"/>
        <w:right w:val="none" w:sz="0" w:space="0" w:color="auto"/>
      </w:divBdr>
    </w:div>
    <w:div w:id="1852598185">
      <w:bodyDiv w:val="1"/>
      <w:marLeft w:val="0"/>
      <w:marRight w:val="0"/>
      <w:marTop w:val="0"/>
      <w:marBottom w:val="0"/>
      <w:divBdr>
        <w:top w:val="none" w:sz="0" w:space="0" w:color="auto"/>
        <w:left w:val="none" w:sz="0" w:space="0" w:color="auto"/>
        <w:bottom w:val="none" w:sz="0" w:space="0" w:color="auto"/>
        <w:right w:val="none" w:sz="0" w:space="0" w:color="auto"/>
      </w:divBdr>
    </w:div>
    <w:div w:id="1854227944">
      <w:bodyDiv w:val="1"/>
      <w:marLeft w:val="0"/>
      <w:marRight w:val="0"/>
      <w:marTop w:val="0"/>
      <w:marBottom w:val="0"/>
      <w:divBdr>
        <w:top w:val="none" w:sz="0" w:space="0" w:color="auto"/>
        <w:left w:val="none" w:sz="0" w:space="0" w:color="auto"/>
        <w:bottom w:val="none" w:sz="0" w:space="0" w:color="auto"/>
        <w:right w:val="none" w:sz="0" w:space="0" w:color="auto"/>
      </w:divBdr>
    </w:div>
    <w:div w:id="1862208413">
      <w:bodyDiv w:val="1"/>
      <w:marLeft w:val="0"/>
      <w:marRight w:val="0"/>
      <w:marTop w:val="0"/>
      <w:marBottom w:val="0"/>
      <w:divBdr>
        <w:top w:val="none" w:sz="0" w:space="0" w:color="auto"/>
        <w:left w:val="none" w:sz="0" w:space="0" w:color="auto"/>
        <w:bottom w:val="none" w:sz="0" w:space="0" w:color="auto"/>
        <w:right w:val="none" w:sz="0" w:space="0" w:color="auto"/>
      </w:divBdr>
    </w:div>
    <w:div w:id="1863125741">
      <w:bodyDiv w:val="1"/>
      <w:marLeft w:val="0"/>
      <w:marRight w:val="0"/>
      <w:marTop w:val="0"/>
      <w:marBottom w:val="0"/>
      <w:divBdr>
        <w:top w:val="none" w:sz="0" w:space="0" w:color="auto"/>
        <w:left w:val="none" w:sz="0" w:space="0" w:color="auto"/>
        <w:bottom w:val="none" w:sz="0" w:space="0" w:color="auto"/>
        <w:right w:val="none" w:sz="0" w:space="0" w:color="auto"/>
      </w:divBdr>
    </w:div>
    <w:div w:id="1867061886">
      <w:bodyDiv w:val="1"/>
      <w:marLeft w:val="0"/>
      <w:marRight w:val="0"/>
      <w:marTop w:val="0"/>
      <w:marBottom w:val="0"/>
      <w:divBdr>
        <w:top w:val="none" w:sz="0" w:space="0" w:color="auto"/>
        <w:left w:val="none" w:sz="0" w:space="0" w:color="auto"/>
        <w:bottom w:val="none" w:sz="0" w:space="0" w:color="auto"/>
        <w:right w:val="none" w:sz="0" w:space="0" w:color="auto"/>
      </w:divBdr>
    </w:div>
    <w:div w:id="1870022732">
      <w:bodyDiv w:val="1"/>
      <w:marLeft w:val="0"/>
      <w:marRight w:val="0"/>
      <w:marTop w:val="0"/>
      <w:marBottom w:val="0"/>
      <w:divBdr>
        <w:top w:val="none" w:sz="0" w:space="0" w:color="auto"/>
        <w:left w:val="none" w:sz="0" w:space="0" w:color="auto"/>
        <w:bottom w:val="none" w:sz="0" w:space="0" w:color="auto"/>
        <w:right w:val="none" w:sz="0" w:space="0" w:color="auto"/>
      </w:divBdr>
    </w:div>
    <w:div w:id="1888175254">
      <w:bodyDiv w:val="1"/>
      <w:marLeft w:val="0"/>
      <w:marRight w:val="0"/>
      <w:marTop w:val="0"/>
      <w:marBottom w:val="0"/>
      <w:divBdr>
        <w:top w:val="none" w:sz="0" w:space="0" w:color="auto"/>
        <w:left w:val="none" w:sz="0" w:space="0" w:color="auto"/>
        <w:bottom w:val="none" w:sz="0" w:space="0" w:color="auto"/>
        <w:right w:val="none" w:sz="0" w:space="0" w:color="auto"/>
      </w:divBdr>
    </w:div>
    <w:div w:id="1888370024">
      <w:bodyDiv w:val="1"/>
      <w:marLeft w:val="0"/>
      <w:marRight w:val="0"/>
      <w:marTop w:val="0"/>
      <w:marBottom w:val="0"/>
      <w:divBdr>
        <w:top w:val="none" w:sz="0" w:space="0" w:color="auto"/>
        <w:left w:val="none" w:sz="0" w:space="0" w:color="auto"/>
        <w:bottom w:val="none" w:sz="0" w:space="0" w:color="auto"/>
        <w:right w:val="none" w:sz="0" w:space="0" w:color="auto"/>
      </w:divBdr>
    </w:div>
    <w:div w:id="1891727258">
      <w:bodyDiv w:val="1"/>
      <w:marLeft w:val="0"/>
      <w:marRight w:val="0"/>
      <w:marTop w:val="0"/>
      <w:marBottom w:val="0"/>
      <w:divBdr>
        <w:top w:val="none" w:sz="0" w:space="0" w:color="auto"/>
        <w:left w:val="none" w:sz="0" w:space="0" w:color="auto"/>
        <w:bottom w:val="none" w:sz="0" w:space="0" w:color="auto"/>
        <w:right w:val="none" w:sz="0" w:space="0" w:color="auto"/>
      </w:divBdr>
    </w:div>
    <w:div w:id="1891963479">
      <w:bodyDiv w:val="1"/>
      <w:marLeft w:val="0"/>
      <w:marRight w:val="0"/>
      <w:marTop w:val="0"/>
      <w:marBottom w:val="0"/>
      <w:divBdr>
        <w:top w:val="none" w:sz="0" w:space="0" w:color="auto"/>
        <w:left w:val="none" w:sz="0" w:space="0" w:color="auto"/>
        <w:bottom w:val="none" w:sz="0" w:space="0" w:color="auto"/>
        <w:right w:val="none" w:sz="0" w:space="0" w:color="auto"/>
      </w:divBdr>
    </w:div>
    <w:div w:id="1895971985">
      <w:bodyDiv w:val="1"/>
      <w:marLeft w:val="0"/>
      <w:marRight w:val="0"/>
      <w:marTop w:val="0"/>
      <w:marBottom w:val="0"/>
      <w:divBdr>
        <w:top w:val="none" w:sz="0" w:space="0" w:color="auto"/>
        <w:left w:val="none" w:sz="0" w:space="0" w:color="auto"/>
        <w:bottom w:val="none" w:sz="0" w:space="0" w:color="auto"/>
        <w:right w:val="none" w:sz="0" w:space="0" w:color="auto"/>
      </w:divBdr>
    </w:div>
    <w:div w:id="1896961735">
      <w:bodyDiv w:val="1"/>
      <w:marLeft w:val="0"/>
      <w:marRight w:val="0"/>
      <w:marTop w:val="0"/>
      <w:marBottom w:val="0"/>
      <w:divBdr>
        <w:top w:val="none" w:sz="0" w:space="0" w:color="auto"/>
        <w:left w:val="none" w:sz="0" w:space="0" w:color="auto"/>
        <w:bottom w:val="none" w:sz="0" w:space="0" w:color="auto"/>
        <w:right w:val="none" w:sz="0" w:space="0" w:color="auto"/>
      </w:divBdr>
    </w:div>
    <w:div w:id="1898542465">
      <w:bodyDiv w:val="1"/>
      <w:marLeft w:val="0"/>
      <w:marRight w:val="0"/>
      <w:marTop w:val="0"/>
      <w:marBottom w:val="0"/>
      <w:divBdr>
        <w:top w:val="none" w:sz="0" w:space="0" w:color="auto"/>
        <w:left w:val="none" w:sz="0" w:space="0" w:color="auto"/>
        <w:bottom w:val="none" w:sz="0" w:space="0" w:color="auto"/>
        <w:right w:val="none" w:sz="0" w:space="0" w:color="auto"/>
      </w:divBdr>
    </w:div>
    <w:div w:id="1908831895">
      <w:bodyDiv w:val="1"/>
      <w:marLeft w:val="0"/>
      <w:marRight w:val="0"/>
      <w:marTop w:val="0"/>
      <w:marBottom w:val="0"/>
      <w:divBdr>
        <w:top w:val="none" w:sz="0" w:space="0" w:color="auto"/>
        <w:left w:val="none" w:sz="0" w:space="0" w:color="auto"/>
        <w:bottom w:val="none" w:sz="0" w:space="0" w:color="auto"/>
        <w:right w:val="none" w:sz="0" w:space="0" w:color="auto"/>
      </w:divBdr>
    </w:div>
    <w:div w:id="1910116662">
      <w:bodyDiv w:val="1"/>
      <w:marLeft w:val="0"/>
      <w:marRight w:val="0"/>
      <w:marTop w:val="0"/>
      <w:marBottom w:val="0"/>
      <w:divBdr>
        <w:top w:val="none" w:sz="0" w:space="0" w:color="auto"/>
        <w:left w:val="none" w:sz="0" w:space="0" w:color="auto"/>
        <w:bottom w:val="none" w:sz="0" w:space="0" w:color="auto"/>
        <w:right w:val="none" w:sz="0" w:space="0" w:color="auto"/>
      </w:divBdr>
    </w:div>
    <w:div w:id="1911232777">
      <w:bodyDiv w:val="1"/>
      <w:marLeft w:val="0"/>
      <w:marRight w:val="0"/>
      <w:marTop w:val="0"/>
      <w:marBottom w:val="0"/>
      <w:divBdr>
        <w:top w:val="none" w:sz="0" w:space="0" w:color="auto"/>
        <w:left w:val="none" w:sz="0" w:space="0" w:color="auto"/>
        <w:bottom w:val="none" w:sz="0" w:space="0" w:color="auto"/>
        <w:right w:val="none" w:sz="0" w:space="0" w:color="auto"/>
      </w:divBdr>
    </w:div>
    <w:div w:id="1924609664">
      <w:bodyDiv w:val="1"/>
      <w:marLeft w:val="0"/>
      <w:marRight w:val="0"/>
      <w:marTop w:val="0"/>
      <w:marBottom w:val="0"/>
      <w:divBdr>
        <w:top w:val="none" w:sz="0" w:space="0" w:color="auto"/>
        <w:left w:val="none" w:sz="0" w:space="0" w:color="auto"/>
        <w:bottom w:val="none" w:sz="0" w:space="0" w:color="auto"/>
        <w:right w:val="none" w:sz="0" w:space="0" w:color="auto"/>
      </w:divBdr>
    </w:div>
    <w:div w:id="1936207719">
      <w:bodyDiv w:val="1"/>
      <w:marLeft w:val="0"/>
      <w:marRight w:val="0"/>
      <w:marTop w:val="0"/>
      <w:marBottom w:val="0"/>
      <w:divBdr>
        <w:top w:val="none" w:sz="0" w:space="0" w:color="auto"/>
        <w:left w:val="none" w:sz="0" w:space="0" w:color="auto"/>
        <w:bottom w:val="none" w:sz="0" w:space="0" w:color="auto"/>
        <w:right w:val="none" w:sz="0" w:space="0" w:color="auto"/>
      </w:divBdr>
    </w:div>
    <w:div w:id="1953855892">
      <w:bodyDiv w:val="1"/>
      <w:marLeft w:val="0"/>
      <w:marRight w:val="0"/>
      <w:marTop w:val="0"/>
      <w:marBottom w:val="0"/>
      <w:divBdr>
        <w:top w:val="none" w:sz="0" w:space="0" w:color="auto"/>
        <w:left w:val="none" w:sz="0" w:space="0" w:color="auto"/>
        <w:bottom w:val="none" w:sz="0" w:space="0" w:color="auto"/>
        <w:right w:val="none" w:sz="0" w:space="0" w:color="auto"/>
      </w:divBdr>
    </w:div>
    <w:div w:id="1956793490">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66541441">
      <w:bodyDiv w:val="1"/>
      <w:marLeft w:val="0"/>
      <w:marRight w:val="0"/>
      <w:marTop w:val="0"/>
      <w:marBottom w:val="0"/>
      <w:divBdr>
        <w:top w:val="none" w:sz="0" w:space="0" w:color="auto"/>
        <w:left w:val="none" w:sz="0" w:space="0" w:color="auto"/>
        <w:bottom w:val="none" w:sz="0" w:space="0" w:color="auto"/>
        <w:right w:val="none" w:sz="0" w:space="0" w:color="auto"/>
      </w:divBdr>
    </w:div>
    <w:div w:id="1976252803">
      <w:bodyDiv w:val="1"/>
      <w:marLeft w:val="0"/>
      <w:marRight w:val="0"/>
      <w:marTop w:val="0"/>
      <w:marBottom w:val="0"/>
      <w:divBdr>
        <w:top w:val="none" w:sz="0" w:space="0" w:color="auto"/>
        <w:left w:val="none" w:sz="0" w:space="0" w:color="auto"/>
        <w:bottom w:val="none" w:sz="0" w:space="0" w:color="auto"/>
        <w:right w:val="none" w:sz="0" w:space="0" w:color="auto"/>
      </w:divBdr>
    </w:div>
    <w:div w:id="1978417839">
      <w:bodyDiv w:val="1"/>
      <w:marLeft w:val="0"/>
      <w:marRight w:val="0"/>
      <w:marTop w:val="0"/>
      <w:marBottom w:val="0"/>
      <w:divBdr>
        <w:top w:val="none" w:sz="0" w:space="0" w:color="auto"/>
        <w:left w:val="none" w:sz="0" w:space="0" w:color="auto"/>
        <w:bottom w:val="none" w:sz="0" w:space="0" w:color="auto"/>
        <w:right w:val="none" w:sz="0" w:space="0" w:color="auto"/>
      </w:divBdr>
    </w:div>
    <w:div w:id="1979451478">
      <w:bodyDiv w:val="1"/>
      <w:marLeft w:val="0"/>
      <w:marRight w:val="0"/>
      <w:marTop w:val="0"/>
      <w:marBottom w:val="0"/>
      <w:divBdr>
        <w:top w:val="none" w:sz="0" w:space="0" w:color="auto"/>
        <w:left w:val="none" w:sz="0" w:space="0" w:color="auto"/>
        <w:bottom w:val="none" w:sz="0" w:space="0" w:color="auto"/>
        <w:right w:val="none" w:sz="0" w:space="0" w:color="auto"/>
      </w:divBdr>
    </w:div>
    <w:div w:id="1979529066">
      <w:bodyDiv w:val="1"/>
      <w:marLeft w:val="0"/>
      <w:marRight w:val="0"/>
      <w:marTop w:val="0"/>
      <w:marBottom w:val="0"/>
      <w:divBdr>
        <w:top w:val="none" w:sz="0" w:space="0" w:color="auto"/>
        <w:left w:val="none" w:sz="0" w:space="0" w:color="auto"/>
        <w:bottom w:val="none" w:sz="0" w:space="0" w:color="auto"/>
        <w:right w:val="none" w:sz="0" w:space="0" w:color="auto"/>
      </w:divBdr>
    </w:div>
    <w:div w:id="1981112141">
      <w:bodyDiv w:val="1"/>
      <w:marLeft w:val="0"/>
      <w:marRight w:val="0"/>
      <w:marTop w:val="0"/>
      <w:marBottom w:val="0"/>
      <w:divBdr>
        <w:top w:val="none" w:sz="0" w:space="0" w:color="auto"/>
        <w:left w:val="none" w:sz="0" w:space="0" w:color="auto"/>
        <w:bottom w:val="none" w:sz="0" w:space="0" w:color="auto"/>
        <w:right w:val="none" w:sz="0" w:space="0" w:color="auto"/>
      </w:divBdr>
    </w:div>
    <w:div w:id="1982925249">
      <w:bodyDiv w:val="1"/>
      <w:marLeft w:val="0"/>
      <w:marRight w:val="0"/>
      <w:marTop w:val="0"/>
      <w:marBottom w:val="0"/>
      <w:divBdr>
        <w:top w:val="none" w:sz="0" w:space="0" w:color="auto"/>
        <w:left w:val="none" w:sz="0" w:space="0" w:color="auto"/>
        <w:bottom w:val="none" w:sz="0" w:space="0" w:color="auto"/>
        <w:right w:val="none" w:sz="0" w:space="0" w:color="auto"/>
      </w:divBdr>
    </w:div>
    <w:div w:id="1983188929">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1993673667">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425">
      <w:bodyDiv w:val="1"/>
      <w:marLeft w:val="0"/>
      <w:marRight w:val="0"/>
      <w:marTop w:val="0"/>
      <w:marBottom w:val="0"/>
      <w:divBdr>
        <w:top w:val="none" w:sz="0" w:space="0" w:color="auto"/>
        <w:left w:val="none" w:sz="0" w:space="0" w:color="auto"/>
        <w:bottom w:val="none" w:sz="0" w:space="0" w:color="auto"/>
        <w:right w:val="none" w:sz="0" w:space="0" w:color="auto"/>
      </w:divBdr>
    </w:div>
    <w:div w:id="2021812807">
      <w:bodyDiv w:val="1"/>
      <w:marLeft w:val="0"/>
      <w:marRight w:val="0"/>
      <w:marTop w:val="0"/>
      <w:marBottom w:val="0"/>
      <w:divBdr>
        <w:top w:val="none" w:sz="0" w:space="0" w:color="auto"/>
        <w:left w:val="none" w:sz="0" w:space="0" w:color="auto"/>
        <w:bottom w:val="none" w:sz="0" w:space="0" w:color="auto"/>
        <w:right w:val="none" w:sz="0" w:space="0" w:color="auto"/>
      </w:divBdr>
    </w:div>
    <w:div w:id="2024160561">
      <w:bodyDiv w:val="1"/>
      <w:marLeft w:val="0"/>
      <w:marRight w:val="0"/>
      <w:marTop w:val="0"/>
      <w:marBottom w:val="0"/>
      <w:divBdr>
        <w:top w:val="none" w:sz="0" w:space="0" w:color="auto"/>
        <w:left w:val="none" w:sz="0" w:space="0" w:color="auto"/>
        <w:bottom w:val="none" w:sz="0" w:space="0" w:color="auto"/>
        <w:right w:val="none" w:sz="0" w:space="0" w:color="auto"/>
      </w:divBdr>
    </w:div>
    <w:div w:id="2025814197">
      <w:bodyDiv w:val="1"/>
      <w:marLeft w:val="0"/>
      <w:marRight w:val="0"/>
      <w:marTop w:val="0"/>
      <w:marBottom w:val="0"/>
      <w:divBdr>
        <w:top w:val="none" w:sz="0" w:space="0" w:color="auto"/>
        <w:left w:val="none" w:sz="0" w:space="0" w:color="auto"/>
        <w:bottom w:val="none" w:sz="0" w:space="0" w:color="auto"/>
        <w:right w:val="none" w:sz="0" w:space="0" w:color="auto"/>
      </w:divBdr>
    </w:div>
    <w:div w:id="2031560807">
      <w:bodyDiv w:val="1"/>
      <w:marLeft w:val="0"/>
      <w:marRight w:val="0"/>
      <w:marTop w:val="0"/>
      <w:marBottom w:val="0"/>
      <w:divBdr>
        <w:top w:val="none" w:sz="0" w:space="0" w:color="auto"/>
        <w:left w:val="none" w:sz="0" w:space="0" w:color="auto"/>
        <w:bottom w:val="none" w:sz="0" w:space="0" w:color="auto"/>
        <w:right w:val="none" w:sz="0" w:space="0" w:color="auto"/>
      </w:divBdr>
    </w:div>
    <w:div w:id="2045056458">
      <w:bodyDiv w:val="1"/>
      <w:marLeft w:val="0"/>
      <w:marRight w:val="0"/>
      <w:marTop w:val="0"/>
      <w:marBottom w:val="0"/>
      <w:divBdr>
        <w:top w:val="none" w:sz="0" w:space="0" w:color="auto"/>
        <w:left w:val="none" w:sz="0" w:space="0" w:color="auto"/>
        <w:bottom w:val="none" w:sz="0" w:space="0" w:color="auto"/>
        <w:right w:val="none" w:sz="0" w:space="0" w:color="auto"/>
      </w:divBdr>
    </w:div>
    <w:div w:id="2051954932">
      <w:bodyDiv w:val="1"/>
      <w:marLeft w:val="0"/>
      <w:marRight w:val="0"/>
      <w:marTop w:val="0"/>
      <w:marBottom w:val="0"/>
      <w:divBdr>
        <w:top w:val="none" w:sz="0" w:space="0" w:color="auto"/>
        <w:left w:val="none" w:sz="0" w:space="0" w:color="auto"/>
        <w:bottom w:val="none" w:sz="0" w:space="0" w:color="auto"/>
        <w:right w:val="none" w:sz="0" w:space="0" w:color="auto"/>
      </w:divBdr>
    </w:div>
    <w:div w:id="2060353400">
      <w:bodyDiv w:val="1"/>
      <w:marLeft w:val="0"/>
      <w:marRight w:val="0"/>
      <w:marTop w:val="0"/>
      <w:marBottom w:val="0"/>
      <w:divBdr>
        <w:top w:val="none" w:sz="0" w:space="0" w:color="auto"/>
        <w:left w:val="none" w:sz="0" w:space="0" w:color="auto"/>
        <w:bottom w:val="none" w:sz="0" w:space="0" w:color="auto"/>
        <w:right w:val="none" w:sz="0" w:space="0" w:color="auto"/>
      </w:divBdr>
    </w:div>
    <w:div w:id="2066441980">
      <w:bodyDiv w:val="1"/>
      <w:marLeft w:val="0"/>
      <w:marRight w:val="0"/>
      <w:marTop w:val="0"/>
      <w:marBottom w:val="0"/>
      <w:divBdr>
        <w:top w:val="none" w:sz="0" w:space="0" w:color="auto"/>
        <w:left w:val="none" w:sz="0" w:space="0" w:color="auto"/>
        <w:bottom w:val="none" w:sz="0" w:space="0" w:color="auto"/>
        <w:right w:val="none" w:sz="0" w:space="0" w:color="auto"/>
      </w:divBdr>
    </w:div>
    <w:div w:id="2067412404">
      <w:bodyDiv w:val="1"/>
      <w:marLeft w:val="0"/>
      <w:marRight w:val="0"/>
      <w:marTop w:val="0"/>
      <w:marBottom w:val="0"/>
      <w:divBdr>
        <w:top w:val="none" w:sz="0" w:space="0" w:color="auto"/>
        <w:left w:val="none" w:sz="0" w:space="0" w:color="auto"/>
        <w:bottom w:val="none" w:sz="0" w:space="0" w:color="auto"/>
        <w:right w:val="none" w:sz="0" w:space="0" w:color="auto"/>
      </w:divBdr>
    </w:div>
    <w:div w:id="2081521061">
      <w:bodyDiv w:val="1"/>
      <w:marLeft w:val="0"/>
      <w:marRight w:val="0"/>
      <w:marTop w:val="0"/>
      <w:marBottom w:val="0"/>
      <w:divBdr>
        <w:top w:val="none" w:sz="0" w:space="0" w:color="auto"/>
        <w:left w:val="none" w:sz="0" w:space="0" w:color="auto"/>
        <w:bottom w:val="none" w:sz="0" w:space="0" w:color="auto"/>
        <w:right w:val="none" w:sz="0" w:space="0" w:color="auto"/>
      </w:divBdr>
    </w:div>
    <w:div w:id="2096248011">
      <w:bodyDiv w:val="1"/>
      <w:marLeft w:val="0"/>
      <w:marRight w:val="0"/>
      <w:marTop w:val="0"/>
      <w:marBottom w:val="0"/>
      <w:divBdr>
        <w:top w:val="none" w:sz="0" w:space="0" w:color="auto"/>
        <w:left w:val="none" w:sz="0" w:space="0" w:color="auto"/>
        <w:bottom w:val="none" w:sz="0" w:space="0" w:color="auto"/>
        <w:right w:val="none" w:sz="0" w:space="0" w:color="auto"/>
      </w:divBdr>
    </w:div>
    <w:div w:id="2112427643">
      <w:bodyDiv w:val="1"/>
      <w:marLeft w:val="0"/>
      <w:marRight w:val="0"/>
      <w:marTop w:val="0"/>
      <w:marBottom w:val="0"/>
      <w:divBdr>
        <w:top w:val="none" w:sz="0" w:space="0" w:color="auto"/>
        <w:left w:val="none" w:sz="0" w:space="0" w:color="auto"/>
        <w:bottom w:val="none" w:sz="0" w:space="0" w:color="auto"/>
        <w:right w:val="none" w:sz="0" w:space="0" w:color="auto"/>
      </w:divBdr>
    </w:div>
    <w:div w:id="21347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books/NBK5451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Pal74</b:Tag>
    <b:SourceType>Book</b:SourceType>
    <b:Guid>{125C9111-3B17-406B-819F-F7DAD96F8DE2}</b:Guid>
    <b:Author>
      <b:Author>
        <b:NameList>
          <b:Person>
            <b:Last>Palay S.L.</b:Last>
            <b:First>Chan-Palay</b:First>
            <b:Middle>V.</b:Middle>
          </b:Person>
        </b:NameList>
      </b:Author>
    </b:Author>
    <b:Title>The Purkinje Cell. In: Cerebellar Cortex.</b:Title>
    <b:Year>1974</b:Year>
    <b:City>Berlin, Heidelberg.</b:City>
    <b:URL>https://doi.org/10.1007/978-3-642-65581-4_2</b:URL>
    <b:RefOrder>2</b:RefOrder>
  </b:Source>
  <b:Source>
    <b:Tag>lHô24</b:Tag>
    <b:SourceType>Book</b:SourceType>
    <b:Guid>{DE994F67-280C-44CB-95E8-D6EFF79201D4}</b:Guid>
    <b:Author>
      <b:Author>
        <b:NameList>
          <b:Person>
            <b:Last>l'Hôpital</b:Last>
            <b:First>Guillaume</b:First>
            <b:Middle>de</b:Middle>
          </b:Person>
        </b:NameList>
      </b:Author>
    </b:Author>
    <b:Title>Analyse des Infiniment Petits pour l'Intelligence des Lignes Courbes</b:Title>
    <b:Year>1724</b:Year>
    <b:Pages>145–146.</b:Pages>
    <b:URL>https://gallica.bnf.fr/ark:/12148/bpt6k205444w/f000171.tableDesMatieres</b:URL>
    <b:RefOrder>12</b:RefOrder>
  </b:Source>
  <b:Source>
    <b:Tag>Nel04</b:Tag>
    <b:SourceType>Book</b:SourceType>
    <b:Guid>{19756AB3-7851-4825-A24E-70C3C4A09E77}</b:Guid>
    <b:Author>
      <b:Author>
        <b:NameList>
          <b:Person>
            <b:Last>Nelson</b:Last>
            <b:First>M.E.</b:First>
          </b:Person>
        </b:NameList>
      </b:Author>
    </b:Author>
    <b:Title>Electrophysiological Models In: Databasing the Brain: From Data to Knowledge.</b:Title>
    <b:Year>2004</b:Year>
    <b:City>New York.</b:City>
    <b:RefOrder>9</b:RefOrder>
  </b:Source>
  <b:Source>
    <b:Tag>Ram01</b:Tag>
    <b:SourceType>JournalArticle</b:SourceType>
    <b:Guid>{798C9F73-8D42-49E8-B1F5-9C71C43ACB79}</b:Guid>
    <b:Author>
      <b:Author>
        <b:NameList>
          <b:Person>
            <b:Last>Bean.</b:Last>
            <b:First>Raman</b:First>
            <b:Middle>and B. P.</b:Middle>
          </b:Person>
        </b:NameList>
      </b:Author>
    </b:Author>
    <b:Title>Inactivation and recovery of sodium currents in cerebellar Purkinje neurons: evidence for two mechanisms.</b:Title>
    <b:Year>2001</b:Year>
    <b:JournalName>Biophysical Journal</b:JournalName>
    <b:Pages>729-737</b:Pages>
    <b:RefOrder>10</b:RefOrder>
  </b:Source>
  <b:Source>
    <b:Tag>Con</b:Tag>
    <b:SourceType>JournalArticle</b:SourceType>
    <b:Guid>{49C23787-F746-433B-BF5B-640065A33028}</b:Guid>
    <b:Author>
      <b:Author>
        <b:NameList>
          <b:Person>
            <b:Last>C.D.</b:Last>
            <b:First>Cone</b:First>
          </b:Person>
        </b:NameList>
      </b:Author>
    </b:Author>
    <b:Title>Unified theory on the basic mechanism of normal mitotic control and oncogenesis.</b:Title>
    <b:JournalName>Journal of Theoretical Biology</b:JournalName>
    <b:Year>1971</b:Year>
    <b:Pages>151-181</b:Pages>
    <b:Volume>30</b:Volume>
    <b:RefOrder>13</b:RefOrder>
  </b:Source>
  <b:Source>
    <b:Tag>THi18</b:Tag>
    <b:SourceType>JournalArticle</b:SourceType>
    <b:Guid>{78547A84-A39B-4158-BFA1-C985422188BC}</b:Guid>
    <b:Author>
      <b:Author>
        <b:NameList>
          <b:Person>
            <b:Last>T.</b:Last>
            <b:First>Hirano</b:First>
          </b:Person>
        </b:NameList>
      </b:Author>
    </b:Author>
    <b:Title>Purkinje Neurons: Development, Morphology, and Function.</b:Title>
    <b:JournalName>Cerebellum</b:JournalName>
    <b:Year>2018</b:Year>
    <b:Pages>699-700</b:Pages>
    <b:Volume>17</b:Volume>
    <b:Issue>6</b:Issue>
    <b:RefOrder>3</b:RefOrder>
  </b:Source>
  <b:Source>
    <b:Tag>JLa99</b:Tag>
    <b:SourceType>JournalArticle</b:SourceType>
    <b:Guid>{A11248B8-3F10-47AB-8770-1022BDA699EA}</b:Guid>
    <b:Author>
      <b:Author>
        <b:NameList>
          <b:Person>
            <b:Last>J. Lang</b:Last>
            <b:First>I.</b:First>
            <b:Middle>Sugihara, J. P. Welsh, and R. Llinas</b:Middle>
          </b:Person>
        </b:NameList>
      </b:Author>
    </b:Author>
    <b:Title>Patterns of spontaneous Purkinje cell complex</b:Title>
    <b:JournalName>Journal of Neuroscience </b:JournalName>
    <b:Year>1999</b:Year>
    <b:Pages>2728-2739</b:Pages>
    <b:Volume>19</b:Volume>
    <b:Issue>7</b:Issue>
    <b:RefOrder>4</b:RefOrder>
  </b:Source>
  <b:Source>
    <b:Tag>Ito01</b:Tag>
    <b:SourceType>JournalArticle</b:SourceType>
    <b:Guid>{616F855C-771B-4CD4-979A-16647ACF59A9}</b:Guid>
    <b:Author>
      <b:Author>
        <b:NameList>
          <b:Person>
            <b:Last>Ito</b:Last>
            <b:First>M.</b:First>
          </b:Person>
        </b:NameList>
      </b:Author>
    </b:Author>
    <b:Title>Cerebellar long-term depression: characterization, signal transduction and functional roles.</b:Title>
    <b:JournalName>Physiol. Rev.</b:JournalName>
    <b:Year>2001</b:Year>
    <b:Pages>1143-1195</b:Pages>
    <b:Issue>81</b:Issue>
    <b:RefOrder>5</b:RefOrder>
  </b:Source>
  <b:Source>
    <b:Tag>Ste07</b:Tag>
    <b:SourceType>JournalArticle</b:SourceType>
    <b:Guid>{B98C2484-C8B9-4B10-9F38-97AE31532FA3}</b:Guid>
    <b:Author>
      <b:Author>
        <b:NameList>
          <b:Person>
            <b:Last>Steuber</b:Last>
            <b:First>V.,</b:First>
            <b:Middle>Mittmann, W., Hoebeek, F. E., Silver, R. A., De Zeeuw, C. I., Häusser, M., et al</b:Middle>
          </b:Person>
        </b:NameList>
      </b:Author>
    </b:Author>
    <b:Title>Cerebellar LTD and Pattern Recognition by Purkinje Cells.</b:Title>
    <b:JournalName>Neuron</b:JournalName>
    <b:Year>2007</b:Year>
    <b:Pages>121-136</b:Pages>
    <b:Volume>54</b:Volume>
    <b:Issue>1</b:Issue>
    <b:RefOrder>6</b:RefOrder>
  </b:Source>
  <b:Source>
    <b:Tag>Mae73</b:Tag>
    <b:SourceType>JournalArticle</b:SourceType>
    <b:Guid>{0CF95459-DEE3-422D-8860-8DE8F31E9105}</b:Guid>
    <b:Author>
      <b:Author>
        <b:NameList>
          <b:Person>
            <b:Last>Maekawa</b:Last>
            <b:First>K.,</b:First>
            <b:Middle>and Simpson, J. I.</b:Middle>
          </b:Person>
        </b:NameList>
      </b:Author>
    </b:Author>
    <b:Title>Climbing fiber responses evoked in vestibulocerebellum of rabbit from visual pathway.</b:Title>
    <b:JournalName>J. Neurophysiol. </b:JournalName>
    <b:Year>1973</b:Year>
    <b:Pages>649-666</b:Pages>
    <b:Issue>36</b:Issue>
    <b:RefOrder>8</b:RefOrder>
  </b:Source>
  <b:Source>
    <b:Tag>Hir14</b:Tag>
    <b:SourceType>JournalArticle</b:SourceType>
    <b:Guid>{9B32A3B8-526F-442F-88AA-6A71AA880A44}</b:Guid>
    <b:Author>
      <b:Author>
        <b:NameList>
          <b:Person>
            <b:Last>Hirano Tomoo</b:Last>
            <b:First>Kawaguchi</b:First>
            <b:Middle>Shin-ya</b:Middle>
          </b:Person>
        </b:NameList>
      </b:Author>
    </b:Author>
    <b:Title>Regulation and functional roles of rebound potentiation at cerebellar stellate cell—Purkinje cell synapses</b:Title>
    <b:JournalName>Frontiers in Cellular Neuroscience</b:JournalName>
    <b:Year>2014</b:Year>
    <b:Volume>8</b:Volume>
    <b:URL>https://www.frontiersin.org/article/10.3389/fncel.2014.00042 </b:URL>
    <b:DOI>10.3389/fncel.2014.00042 </b:DOI>
    <b:RefOrder>7</b:RefOrder>
  </b:Source>
  <b:Source>
    <b:Tag>Hod52</b:Tag>
    <b:SourceType>JournalArticle</b:SourceType>
    <b:Guid>{2FA5EDB9-B040-47DE-8701-D99DFEEE354A}</b:Guid>
    <b:Author>
      <b:Author>
        <b:NameList>
          <b:Person>
            <b:Last>Hodgkin AL</b:Last>
            <b:First>Huxley</b:First>
            <b:Middle>AF</b:Middle>
          </b:Person>
        </b:NameList>
      </b:Author>
    </b:Author>
    <b:Title>"A quantitative description of membrane current and its application to conduction and excitation in nerve".</b:Title>
    <b:JournalName>The Journal of Physiology</b:JournalName>
    <b:Year>1952</b:Year>
    <b:Pages>500-544</b:Pages>
    <b:Volume>117</b:Volume>
    <b:Issue>4</b:Issue>
    <b:DOI>doi:10.1113/jphysiol.1952.sp004764. </b:DOI>
    <b:RefOrder>11</b:RefOrder>
  </b:Source>
  <b:Source>
    <b:Tag>Ame20</b:Tag>
    <b:SourceType>JournalArticle</b:SourceType>
    <b:Guid>{083ED7AA-A01A-4A5E-993F-CBF477B0A2C3}</b:Guid>
    <b:Author>
      <b:Author>
        <b:NameList>
          <b:Person>
            <b:Last>Amelia Burroughs</b:Last>
            <b:First>Nadia</b:First>
            <b:Middle>L. Cerminara, Richard Apps, Conor Houghton</b:Middle>
          </b:Person>
        </b:NameList>
      </b:Author>
    </b:Author>
    <b:Title>A Purkinje cell model that simulates complex spikes</b:Title>
    <b:JournalName>bioRxiv</b:JournalName>
    <b:Year>2020</b:Year>
    <b:URL>https://www.biorxiv.org/content/10.1101/2020.05.18.102236v1</b:URL>
    <b:DOI>https://doi.org/10.1101/2020.05.18.102236</b:DOI>
    <b:RefOrder>1</b:RefOrder>
  </b:Source>
</b:Sources>
</file>

<file path=customXml/itemProps1.xml><?xml version="1.0" encoding="utf-8"?>
<ds:datastoreItem xmlns:ds="http://schemas.openxmlformats.org/officeDocument/2006/customXml" ds:itemID="{B8C5A495-C781-49AD-8846-FB24FE74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12</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20</cp:revision>
  <dcterms:created xsi:type="dcterms:W3CDTF">2022-02-01T17:19:00Z</dcterms:created>
  <dcterms:modified xsi:type="dcterms:W3CDTF">2022-03-14T15:25:00Z</dcterms:modified>
</cp:coreProperties>
</file>