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E7A" w:rsidRPr="00983D52" w:rsidRDefault="00212E7A" w:rsidP="00212E7A">
      <w:pPr>
        <w:rPr>
          <w:sz w:val="24"/>
          <w:lang w:val="es-AR"/>
        </w:rPr>
      </w:pPr>
      <w:r w:rsidRPr="00983D52">
        <w:rPr>
          <w:sz w:val="24"/>
          <w:lang w:val="es-AR"/>
        </w:rPr>
        <w:t>1) Crear t</w:t>
      </w:r>
      <w:r w:rsidRPr="00983D52">
        <w:rPr>
          <w:sz w:val="24"/>
          <w:lang w:val="es-AR"/>
        </w:rPr>
        <w:t xml:space="preserve">abla </w:t>
      </w:r>
      <w:proofErr w:type="spellStart"/>
      <w:r w:rsidRPr="00983D52">
        <w:rPr>
          <w:sz w:val="24"/>
          <w:lang w:val="es-AR"/>
        </w:rPr>
        <w:t>pagos_eventuales_recepcion</w:t>
      </w:r>
      <w:proofErr w:type="spellEnd"/>
      <w:r w:rsidRPr="00983D52">
        <w:rPr>
          <w:sz w:val="24"/>
          <w:lang w:val="es-AR"/>
        </w:rPr>
        <w:t xml:space="preserve"> </w:t>
      </w:r>
    </w:p>
    <w:p w:rsidR="00212E7A" w:rsidRPr="00983D52" w:rsidRDefault="00212E7A" w:rsidP="00212E7A">
      <w:pPr>
        <w:pStyle w:val="Prrafodelista"/>
        <w:numPr>
          <w:ilvl w:val="1"/>
          <w:numId w:val="1"/>
        </w:numPr>
        <w:rPr>
          <w:sz w:val="24"/>
          <w:lang w:val="es-AR"/>
        </w:rPr>
      </w:pPr>
      <w:r w:rsidRPr="00983D52">
        <w:rPr>
          <w:sz w:val="24"/>
          <w:lang w:val="es-AR"/>
        </w:rPr>
        <w:t>Adaptar interfaz de carga de pagos eventuales para que guarden en esta nueva tabla</w:t>
      </w:r>
    </w:p>
    <w:p w:rsidR="00212E7A" w:rsidRPr="00983D52" w:rsidRDefault="00212E7A" w:rsidP="00212E7A">
      <w:pPr>
        <w:pStyle w:val="Prrafodelista"/>
        <w:numPr>
          <w:ilvl w:val="1"/>
          <w:numId w:val="1"/>
        </w:numPr>
        <w:rPr>
          <w:sz w:val="24"/>
          <w:lang w:val="es-AR"/>
        </w:rPr>
      </w:pPr>
      <w:r w:rsidRPr="00983D52">
        <w:rPr>
          <w:sz w:val="24"/>
          <w:lang w:val="es-AR"/>
        </w:rPr>
        <w:t xml:space="preserve">crear interfaz para elegir que conceptos liquidar de la tabla </w:t>
      </w:r>
      <w:proofErr w:type="spellStart"/>
      <w:r w:rsidRPr="00983D52">
        <w:rPr>
          <w:sz w:val="24"/>
          <w:lang w:val="es-AR"/>
        </w:rPr>
        <w:t>pagos_eventuales_recepcion</w:t>
      </w:r>
      <w:proofErr w:type="spellEnd"/>
      <w:r w:rsidRPr="00983D52">
        <w:rPr>
          <w:sz w:val="24"/>
          <w:lang w:val="es-AR"/>
        </w:rPr>
        <w:t xml:space="preserve"> (estos registros</w:t>
      </w:r>
    </w:p>
    <w:p w:rsidR="00212E7A" w:rsidRPr="00983D52" w:rsidRDefault="00212E7A" w:rsidP="00212E7A">
      <w:pPr>
        <w:pStyle w:val="Prrafodelista"/>
        <w:ind w:left="1440"/>
        <w:rPr>
          <w:sz w:val="24"/>
          <w:lang w:val="es-AR"/>
        </w:rPr>
      </w:pPr>
      <w:r w:rsidRPr="00983D52">
        <w:rPr>
          <w:sz w:val="24"/>
          <w:lang w:val="es-AR"/>
        </w:rPr>
        <w:t xml:space="preserve">pasaran a la tabla de </w:t>
      </w:r>
      <w:proofErr w:type="spellStart"/>
      <w:r w:rsidRPr="00983D52">
        <w:rPr>
          <w:sz w:val="24"/>
          <w:lang w:val="es-AR"/>
        </w:rPr>
        <w:t>pagos_eventuales</w:t>
      </w:r>
      <w:proofErr w:type="spellEnd"/>
      <w:r w:rsidRPr="00983D52">
        <w:rPr>
          <w:sz w:val="24"/>
          <w:lang w:val="es-AR"/>
        </w:rPr>
        <w:t>)</w:t>
      </w:r>
    </w:p>
    <w:p w:rsidR="00212E7A" w:rsidRPr="00983D52" w:rsidRDefault="00212E7A" w:rsidP="00212E7A">
      <w:pPr>
        <w:pStyle w:val="Prrafodelista"/>
        <w:numPr>
          <w:ilvl w:val="1"/>
          <w:numId w:val="1"/>
        </w:numPr>
        <w:rPr>
          <w:sz w:val="24"/>
          <w:lang w:val="es-AR"/>
        </w:rPr>
      </w:pPr>
      <w:r w:rsidRPr="00983D52">
        <w:rPr>
          <w:sz w:val="24"/>
          <w:lang w:val="es-AR"/>
        </w:rPr>
        <w:t>Esta tabla deberá tener todos los campos necesarios</w:t>
      </w:r>
    </w:p>
    <w:p w:rsidR="00634441" w:rsidRPr="00634441" w:rsidRDefault="00212E7A" w:rsidP="00634441">
      <w:pPr>
        <w:pStyle w:val="Prrafodelista"/>
        <w:ind w:left="1440"/>
        <w:rPr>
          <w:sz w:val="24"/>
          <w:lang w:val="es-AR"/>
        </w:rPr>
      </w:pPr>
      <w:r w:rsidRPr="00983D52">
        <w:rPr>
          <w:sz w:val="24"/>
          <w:lang w:val="es-AR"/>
        </w:rPr>
        <w:t xml:space="preserve">para las tablas </w:t>
      </w:r>
      <w:proofErr w:type="spellStart"/>
      <w:r w:rsidRPr="00983D52">
        <w:rPr>
          <w:sz w:val="24"/>
          <w:lang w:val="es-AR"/>
        </w:rPr>
        <w:t>pagos_eventuales</w:t>
      </w:r>
      <w:proofErr w:type="spellEnd"/>
      <w:r w:rsidRPr="00983D52">
        <w:rPr>
          <w:sz w:val="24"/>
          <w:lang w:val="es-AR"/>
        </w:rPr>
        <w:t xml:space="preserve"> y </w:t>
      </w:r>
      <w:proofErr w:type="spellStart"/>
      <w:r w:rsidRPr="00983D52">
        <w:rPr>
          <w:sz w:val="24"/>
          <w:lang w:val="es-AR"/>
        </w:rPr>
        <w:t>detalle_pagos_eventuales</w:t>
      </w:r>
      <w:proofErr w:type="spellEnd"/>
    </w:p>
    <w:p w:rsidR="00634441" w:rsidRPr="00634441" w:rsidRDefault="00634441" w:rsidP="00634441">
      <w:pPr>
        <w:rPr>
          <w:sz w:val="24"/>
          <w:lang w:val="es-AR"/>
        </w:rPr>
      </w:pPr>
      <w:r>
        <w:rPr>
          <w:sz w:val="24"/>
          <w:lang w:val="es-AR"/>
        </w:rPr>
        <w:t xml:space="preserve">                    d. ABM </w:t>
      </w:r>
    </w:p>
    <w:p w:rsidR="00212E7A" w:rsidRPr="00983D52" w:rsidRDefault="00212E7A" w:rsidP="00212E7A">
      <w:pPr>
        <w:rPr>
          <w:sz w:val="24"/>
          <w:lang w:val="es-AR"/>
        </w:rPr>
      </w:pPr>
      <w:r w:rsidRPr="00983D52">
        <w:rPr>
          <w:sz w:val="24"/>
          <w:lang w:val="es-AR"/>
        </w:rPr>
        <w:t xml:space="preserve">2) ABM de </w:t>
      </w:r>
      <w:r w:rsidRPr="00983D52">
        <w:rPr>
          <w:sz w:val="24"/>
          <w:lang w:val="es-AR"/>
        </w:rPr>
        <w:t>liquidación</w:t>
      </w:r>
      <w:r w:rsidRPr="00983D52">
        <w:rPr>
          <w:sz w:val="24"/>
          <w:lang w:val="es-AR"/>
        </w:rPr>
        <w:t xml:space="preserve"> pagos eventuales</w:t>
      </w:r>
    </w:p>
    <w:p w:rsidR="00212E7A" w:rsidRPr="00983D52" w:rsidRDefault="00212E7A" w:rsidP="00212E7A">
      <w:pPr>
        <w:pStyle w:val="Prrafodelista"/>
        <w:numPr>
          <w:ilvl w:val="0"/>
          <w:numId w:val="3"/>
        </w:numPr>
        <w:rPr>
          <w:sz w:val="24"/>
          <w:lang w:val="es-AR"/>
        </w:rPr>
      </w:pPr>
      <w:r w:rsidRPr="00983D52">
        <w:rPr>
          <w:sz w:val="24"/>
          <w:lang w:val="es-AR"/>
        </w:rPr>
        <w:t xml:space="preserve">agregar combo de conceptos </w:t>
      </w:r>
      <w:r w:rsidRPr="00983D52">
        <w:rPr>
          <w:sz w:val="24"/>
          <w:lang w:val="es-AR"/>
        </w:rPr>
        <w:t xml:space="preserve">para asociar las liquidaciones a un concepto (se espera una </w:t>
      </w:r>
      <w:proofErr w:type="spellStart"/>
      <w:r w:rsidRPr="00983D52">
        <w:rPr>
          <w:sz w:val="24"/>
          <w:lang w:val="es-AR"/>
        </w:rPr>
        <w:t>liq</w:t>
      </w:r>
      <w:proofErr w:type="spellEnd"/>
      <w:r w:rsidRPr="00983D52">
        <w:rPr>
          <w:sz w:val="24"/>
          <w:lang w:val="es-AR"/>
        </w:rPr>
        <w:t xml:space="preserve"> por concepto a pagar)</w:t>
      </w:r>
    </w:p>
    <w:p w:rsidR="00212E7A" w:rsidRPr="00983D52" w:rsidRDefault="00212E7A" w:rsidP="00212E7A">
      <w:pPr>
        <w:rPr>
          <w:sz w:val="24"/>
          <w:lang w:val="es-AR"/>
        </w:rPr>
      </w:pPr>
      <w:r w:rsidRPr="00983D52">
        <w:rPr>
          <w:sz w:val="24"/>
          <w:lang w:val="es-AR"/>
        </w:rPr>
        <w:t xml:space="preserve">3) </w:t>
      </w:r>
      <w:r w:rsidRPr="00983D52">
        <w:rPr>
          <w:sz w:val="24"/>
          <w:lang w:val="es-AR"/>
        </w:rPr>
        <w:t>C</w:t>
      </w:r>
      <w:r w:rsidRPr="00983D52">
        <w:rPr>
          <w:sz w:val="24"/>
          <w:lang w:val="es-AR"/>
        </w:rPr>
        <w:t>arga de pagos eventuales</w:t>
      </w:r>
    </w:p>
    <w:p w:rsidR="001F5A44" w:rsidRPr="00983D52" w:rsidRDefault="00212E7A" w:rsidP="001F5A44">
      <w:pPr>
        <w:pStyle w:val="Prrafodelista"/>
        <w:numPr>
          <w:ilvl w:val="0"/>
          <w:numId w:val="4"/>
        </w:numPr>
        <w:rPr>
          <w:sz w:val="24"/>
          <w:lang w:val="es-AR"/>
        </w:rPr>
      </w:pPr>
      <w:r w:rsidRPr="00983D52">
        <w:rPr>
          <w:sz w:val="24"/>
          <w:lang w:val="es-AR"/>
        </w:rPr>
        <w:t xml:space="preserve">Pantalla previa donde se elija la </w:t>
      </w:r>
      <w:r w:rsidR="001F5A44" w:rsidRPr="00983D52">
        <w:rPr>
          <w:sz w:val="24"/>
          <w:lang w:val="es-AR"/>
        </w:rPr>
        <w:t>liquidación abierta do</w:t>
      </w:r>
      <w:bookmarkStart w:id="0" w:name="_GoBack"/>
      <w:bookmarkEnd w:id="0"/>
      <w:r w:rsidR="001F5A44" w:rsidRPr="00983D52">
        <w:rPr>
          <w:sz w:val="24"/>
          <w:lang w:val="es-AR"/>
        </w:rPr>
        <w:t>nde se cargarán los pagos</w:t>
      </w:r>
    </w:p>
    <w:p w:rsidR="000B7E8F" w:rsidRPr="00983D52" w:rsidRDefault="001F5A44" w:rsidP="001F5A44">
      <w:pPr>
        <w:pStyle w:val="Prrafodelista"/>
        <w:numPr>
          <w:ilvl w:val="1"/>
          <w:numId w:val="4"/>
        </w:numPr>
        <w:rPr>
          <w:sz w:val="24"/>
          <w:lang w:val="es-AR"/>
        </w:rPr>
      </w:pPr>
      <w:r w:rsidRPr="00983D52">
        <w:rPr>
          <w:sz w:val="24"/>
          <w:lang w:val="es-AR"/>
        </w:rPr>
        <w:t xml:space="preserve">Redireccionar a la página de carga de pagos eventuales con </w:t>
      </w:r>
      <w:proofErr w:type="spellStart"/>
      <w:r w:rsidRPr="00983D52">
        <w:rPr>
          <w:sz w:val="24"/>
          <w:lang w:val="es-AR"/>
        </w:rPr>
        <w:t>url</w:t>
      </w:r>
      <w:proofErr w:type="spellEnd"/>
      <w:r w:rsidRPr="00983D52">
        <w:rPr>
          <w:sz w:val="24"/>
          <w:lang w:val="es-AR"/>
        </w:rPr>
        <w:t xml:space="preserve"> </w:t>
      </w:r>
      <w:proofErr w:type="spellStart"/>
      <w:r w:rsidRPr="00983D52">
        <w:rPr>
          <w:sz w:val="24"/>
          <w:lang w:val="es-AR"/>
        </w:rPr>
        <w:t>param</w:t>
      </w:r>
      <w:proofErr w:type="spellEnd"/>
      <w:r w:rsidRPr="00983D52">
        <w:rPr>
          <w:sz w:val="24"/>
          <w:lang w:val="es-AR"/>
        </w:rPr>
        <w:t xml:space="preserve"> que indique que </w:t>
      </w:r>
      <w:r w:rsidR="004E5A55" w:rsidRPr="00983D52">
        <w:rPr>
          <w:sz w:val="24"/>
          <w:lang w:val="es-AR"/>
        </w:rPr>
        <w:t>liquidación</w:t>
      </w:r>
      <w:r w:rsidRPr="00983D52">
        <w:rPr>
          <w:sz w:val="24"/>
          <w:lang w:val="es-AR"/>
        </w:rPr>
        <w:t xml:space="preserve"> se cargará automáticamente en la pantalla</w:t>
      </w:r>
    </w:p>
    <w:p w:rsidR="001F5A44" w:rsidRPr="00983D52" w:rsidRDefault="001F5A44" w:rsidP="001F5A44">
      <w:pPr>
        <w:pStyle w:val="Prrafodelista"/>
        <w:numPr>
          <w:ilvl w:val="1"/>
          <w:numId w:val="4"/>
        </w:numPr>
        <w:rPr>
          <w:sz w:val="24"/>
          <w:lang w:val="es-AR"/>
        </w:rPr>
      </w:pPr>
      <w:r w:rsidRPr="00983D52">
        <w:rPr>
          <w:sz w:val="24"/>
          <w:lang w:val="es-AR"/>
        </w:rPr>
        <w:t>Agregar campo que indique % del importe total a pagar (para casos en los que se paga solo el 50%)</w:t>
      </w:r>
    </w:p>
    <w:p w:rsidR="001F5A44" w:rsidRPr="00983D52" w:rsidRDefault="001F5A44" w:rsidP="001F5A44">
      <w:pPr>
        <w:rPr>
          <w:sz w:val="24"/>
          <w:lang w:val="es-AR"/>
        </w:rPr>
      </w:pPr>
    </w:p>
    <w:sectPr w:rsidR="001F5A44" w:rsidRPr="00983D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55303"/>
    <w:multiLevelType w:val="hybridMultilevel"/>
    <w:tmpl w:val="E7F8D08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A9D74C2"/>
    <w:multiLevelType w:val="hybridMultilevel"/>
    <w:tmpl w:val="15D03A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405F2EC6"/>
    <w:multiLevelType w:val="hybridMultilevel"/>
    <w:tmpl w:val="9030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A65A9A"/>
    <w:multiLevelType w:val="hybridMultilevel"/>
    <w:tmpl w:val="0922C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3C0188"/>
    <w:multiLevelType w:val="hybridMultilevel"/>
    <w:tmpl w:val="F014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7642F"/>
    <w:multiLevelType w:val="hybridMultilevel"/>
    <w:tmpl w:val="461AD7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7D243072"/>
    <w:multiLevelType w:val="hybridMultilevel"/>
    <w:tmpl w:val="90300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E7A"/>
    <w:rsid w:val="000B7E8F"/>
    <w:rsid w:val="001F5A44"/>
    <w:rsid w:val="00212E7A"/>
    <w:rsid w:val="004E5A55"/>
    <w:rsid w:val="00634441"/>
    <w:rsid w:val="0098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6B319"/>
  <w15:chartTrackingRefBased/>
  <w15:docId w15:val="{9CE2F8B7-FC8D-4176-9B7F-236221FCE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2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</dc:creator>
  <cp:keywords/>
  <dc:description/>
  <cp:lastModifiedBy>Stefano</cp:lastModifiedBy>
  <cp:revision>4</cp:revision>
  <dcterms:created xsi:type="dcterms:W3CDTF">2024-01-03T23:39:00Z</dcterms:created>
  <dcterms:modified xsi:type="dcterms:W3CDTF">2024-01-04T00:08:00Z</dcterms:modified>
</cp:coreProperties>
</file>