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Educate</w:t>
      </w:r>
    </w:p>
    <w:p>
      <w:pPr>
        <w:jc w:val="center"/>
      </w:pPr>
      <w:r>
        <w:t>Guía de instalación local con Laragon</w:t>
      </w:r>
    </w:p>
    <w:p>
      <w:pPr>
        <w:jc w:val="center"/>
      </w:pPr>
      <w:r>
        <w:t>Proyecto de 2º DAW · CPIFP Los Enlaces · PHP + PDO + MySQL/MariaDB</w:t>
      </w:r>
    </w:p>
    <w:p>
      <w:pPr>
        <w:pStyle w:val="Heading1"/>
      </w:pPr>
      <w:r>
        <w:t>1. Requisitos</w:t>
      </w:r>
    </w:p>
    <w:p>
      <w:pPr>
        <w:pStyle w:val="ListBullet"/>
      </w:pPr>
      <w:r>
        <w:t>Laragon instalado en Windows.</w:t>
      </w:r>
    </w:p>
    <w:p>
      <w:pPr>
        <w:pStyle w:val="ListBullet"/>
      </w:pPr>
      <w:r>
        <w:t>Apache y MySQL o MariaDB iniciados desde Laragon con Start All.</w:t>
      </w:r>
    </w:p>
    <w:p>
      <w:pPr>
        <w:pStyle w:val="ListBullet"/>
      </w:pPr>
      <w:r>
        <w:t>PHP 8.2 o superior recomendado y la extensión pdo_mysql habilitada.</w:t>
      </w:r>
    </w:p>
    <w:p>
      <w:pPr>
        <w:pStyle w:val="ListBullet"/>
      </w:pPr>
      <w:r>
        <w:t>Una versión de MySQL/MariaDB compatible con database/educate.sql.</w:t>
      </w:r>
    </w:p>
    <w:p>
      <w:pPr>
        <w:pStyle w:val="Heading1"/>
      </w:pPr>
      <w:r>
        <w:t>2. Colocar el proyecto</w:t>
      </w:r>
    </w:p>
    <w:p>
      <w:r>
        <w:t>Extrae o clona el proyecto en esta ruta:</w:t>
      </w:r>
    </w:p>
    <w:p>
      <w:r>
        <w:rPr>
          <w:rFonts w:ascii="Consolas" w:hAnsi="Consolas"/>
          <w:sz w:val="18"/>
        </w:rPr>
        <w:t>C:\laragon\www\proyecto2DAW_2027</w:t>
      </w:r>
    </w:p>
    <w:p>
      <w:r>
        <w:t>Asegúrate de que index.php esté directamente dentro de la carpeta proyecto2DAW_2027.</w:t>
      </w:r>
    </w:p>
    <w:p>
      <w:r>
        <w:t>La URL prevista para esta configuración es:</w:t>
      </w:r>
    </w:p>
    <w:p>
      <w:r>
        <w:rPr>
          <w:rFonts w:ascii="Consolas" w:hAnsi="Consolas"/>
          <w:sz w:val="18"/>
        </w:rPr>
        <w:t>http://localhost/proyecto2DAW_2027/</w:t>
      </w:r>
    </w:p>
    <w:p>
      <w:r>
        <w:t>Si usas un virtual host automático de Laragon, por ejemplo http://proyecto2daw_2027.test/, cambia URL_BASE en config/config.php a una cadena vacía ('').</w:t>
      </w:r>
    </w:p>
    <w:p>
      <w:pPr>
        <w:pStyle w:val="Heading1"/>
      </w:pPr>
      <w:r>
        <w:t>3. Configurar la conexión</w:t>
      </w:r>
    </w:p>
    <w:p>
      <w:r>
        <w:t>El paquete incluye config/config.php para una instalación local estándar de Laragon. Comprueba los valores antes de inicializar la base de datos:</w:t>
      </w:r>
    </w:p>
    <w:p>
      <w:pPr>
        <w:pStyle w:val="ListBullet"/>
      </w:pPr>
      <w:r>
        <w:t>DB_HOST: normalmente 127.0.0.1.</w:t>
      </w:r>
    </w:p>
    <w:p>
      <w:pPr>
        <w:pStyle w:val="ListBullet"/>
      </w:pPr>
      <w:r>
        <w:t>DB_PORT: normalmente 3306; debe coincidir con el puerto real de MySQL/MariaDB.</w:t>
      </w:r>
    </w:p>
    <w:p>
      <w:pPr>
        <w:pStyle w:val="ListBullet"/>
      </w:pPr>
      <w:r>
        <w:t>DB_ADMIN_USER: normalmente root.</w:t>
      </w:r>
    </w:p>
    <w:p>
      <w:pPr>
        <w:pStyle w:val="ListBullet"/>
      </w:pPr>
      <w:r>
        <w:t>DB_ADMIN_PASS: normalmente vacío en una instalación local estándar de Laragon; si configuraste una contraseña, introdúcela.</w:t>
      </w:r>
    </w:p>
    <w:p>
      <w:pPr>
        <w:pStyle w:val="ListBullet"/>
      </w:pPr>
      <w:r>
        <w:t>DB_USER y DB_PASS: credenciales locales del usuario educate_app que utilizará la web.</w:t>
      </w:r>
    </w:p>
    <w:p>
      <w:r>
        <w:t>config/config.php está excluido de Git porque contiene credenciales locales. No lo subas a GitHub. Si clonas el repositorio de nuevo, copia config/config.example.php como config/config.php y revisa sus valores.</w:t>
      </w:r>
    </w:p>
    <w:p>
      <w:pPr>
        <w:pStyle w:val="Heading1"/>
      </w:pPr>
      <w:r>
        <w:t>4. Crear la base de datos</w:t>
      </w:r>
    </w:p>
    <w:p>
      <w:r>
        <w:t>Con Apache y MySQL/MariaDB iniciados, abre:</w:t>
      </w:r>
    </w:p>
    <w:p>
      <w:r>
        <w:rPr>
          <w:rFonts w:ascii="Consolas" w:hAnsi="Consolas"/>
          <w:sz w:val="18"/>
        </w:rPr>
        <w:t>http://localhost/proyecto2DAW_2027/database/reset.php</w:t>
      </w:r>
    </w:p>
    <w:p>
      <w:r>
        <w:t>Pulsa “Sí, reiniciar la base de datos” únicamente si quieres crear la base de datos desde cero. reset.php elimina la base de datos educate existente y todos sus datos, vuelve a crearla, aplica las migraciones y configura educate_app.</w:t>
      </w:r>
    </w:p>
    <w:p>
      <w:r>
        <w:t>Si ya tienes datos que conservar, no ejecutes reset.php. Para aplicar únicamente cambios pendientes sin borrar datos, abre database/migrar.php.</w:t>
      </w:r>
    </w:p>
    <w:p>
      <w:pPr>
        <w:pStyle w:val="Heading1"/>
      </w:pPr>
      <w:r>
        <w:t>5. Verificar que funciona</w:t>
      </w:r>
    </w:p>
    <w:p>
      <w:r>
        <w:t>Abre http://localhost/proyecto2DAW_2027/. La página de estado comprueba la versión de PHP, pdo_mysql y la conexión con la base de datos.</w:t>
      </w:r>
    </w:p>
    <w:p>
      <w:r>
        <w:t>Si falla la conexión, comprueba que MySQL/MariaDB esté iniciado, que el puerto coincida y que DB_ADMIN_PASS sea correcto. Si falta pdo_mysql, habilita la extensión en el php.ini de la versión de PHP activa en Laragon y reinicia Apache.</w:t>
      </w:r>
    </w:p>
    <w:p>
      <w:pPr>
        <w:pStyle w:val="Heading1"/>
      </w:pPr>
      <w:r>
        <w:t>6. Usuarios de prueba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Usuario</w:t>
            </w:r>
          </w:p>
        </w:tc>
        <w:tc>
          <w:tcPr>
            <w:tcW w:type="dxa" w:w="3312"/>
          </w:tcPr>
          <w:p>
            <w:r>
              <w:t>Rol</w:t>
            </w:r>
          </w:p>
        </w:tc>
        <w:tc>
          <w:tcPr>
            <w:tcW w:type="dxa" w:w="3312"/>
          </w:tcPr>
          <w:p>
            <w:r>
              <w:t>Contraseña / PIN</w:t>
            </w:r>
          </w:p>
        </w:tc>
      </w:tr>
      <w:tr>
        <w:tc>
          <w:tcPr>
            <w:tcW w:type="dxa" w:w="3312"/>
          </w:tcPr>
          <w:p>
            <w:r>
              <w:t>admin</w:t>
            </w:r>
          </w:p>
        </w:tc>
        <w:tc>
          <w:tcPr>
            <w:tcW w:type="dxa" w:w="3312"/>
          </w:tcPr>
          <w:p>
            <w:r>
              <w:t>admin</w:t>
            </w:r>
          </w:p>
        </w:tc>
        <w:tc>
          <w:tcPr>
            <w:tcW w:type="dxa" w:w="3312"/>
          </w:tcPr>
          <w:p>
            <w:r>
              <w:t>Educate2026!</w:t>
            </w:r>
          </w:p>
        </w:tc>
      </w:tr>
      <w:tr>
        <w:tc>
          <w:tcPr>
            <w:tcW w:type="dxa" w:w="3312"/>
          </w:tcPr>
          <w:p>
            <w:r>
              <w:t>laura.padre</w:t>
            </w:r>
          </w:p>
        </w:tc>
        <w:tc>
          <w:tcPr>
            <w:tcW w:type="dxa" w:w="3312"/>
          </w:tcPr>
          <w:p>
            <w:r>
              <w:t>padre</w:t>
            </w:r>
          </w:p>
        </w:tc>
        <w:tc>
          <w:tcPr>
            <w:tcW w:type="dxa" w:w="3312"/>
          </w:tcPr>
          <w:p>
            <w:r>
              <w:t>Educate2026!</w:t>
            </w:r>
          </w:p>
        </w:tc>
      </w:tr>
      <w:tr>
        <w:tc>
          <w:tcPr>
            <w:tcW w:type="dxa" w:w="3312"/>
          </w:tcPr>
          <w:p>
            <w:r>
              <w:t>profe.ruiz</w:t>
            </w:r>
          </w:p>
        </w:tc>
        <w:tc>
          <w:tcPr>
            <w:tcW w:type="dxa" w:w="3312"/>
          </w:tcPr>
          <w:p>
            <w:r>
              <w:t>profesor</w:t>
            </w:r>
          </w:p>
        </w:tc>
        <w:tc>
          <w:tcPr>
            <w:tcW w:type="dxa" w:w="3312"/>
          </w:tcPr>
          <w:p>
            <w:r>
              <w:t>Educate2026!</w:t>
            </w:r>
          </w:p>
        </w:tc>
      </w:tr>
      <w:tr>
        <w:tc>
          <w:tcPr>
            <w:tcW w:type="dxa" w:w="3312"/>
          </w:tcPr>
          <w:p>
            <w:r>
              <w:t>LeonAzul42 / GatoVerde7</w:t>
            </w:r>
          </w:p>
        </w:tc>
        <w:tc>
          <w:tcPr>
            <w:tcW w:type="dxa" w:w="3312"/>
          </w:tcPr>
          <w:p>
            <w:r>
              <w:t>niño</w:t>
            </w:r>
          </w:p>
        </w:tc>
        <w:tc>
          <w:tcPr>
            <w:tcW w:type="dxa" w:w="3312"/>
          </w:tcPr>
          <w:p>
            <w:r>
              <w:t>1234</w:t>
            </w:r>
          </w:p>
        </w:tc>
      </w:tr>
      <w:tr>
        <w:tc>
          <w:tcPr>
            <w:tcW w:type="dxa" w:w="3312"/>
          </w:tcPr>
          <w:p>
            <w:r>
              <w:t>BuhoRojo9</w:t>
            </w:r>
          </w:p>
        </w:tc>
        <w:tc>
          <w:tcPr>
            <w:tcW w:type="dxa" w:w="3312"/>
          </w:tcPr>
          <w:p>
            <w:r>
              <w:t>niño inactivo</w:t>
            </w:r>
          </w:p>
        </w:tc>
        <w:tc>
          <w:tcPr>
            <w:tcW w:type="dxa" w:w="3312"/>
          </w:tcPr>
          <w:p>
            <w:r>
              <w:t>1234</w:t>
            </w:r>
          </w:p>
        </w:tc>
      </w:tr>
    </w:tbl>
    <w:p>
      <w:pPr>
        <w:pStyle w:val="Heading1"/>
      </w:pPr>
      <w:r>
        <w:t>7. Trabajo diario y migraciones</w:t>
      </w:r>
    </w:p>
    <w:p>
      <w:pPr>
        <w:pStyle w:val="ListBullet"/>
      </w:pPr>
      <w:r>
        <w:t>Inicia Laragon con Start All.</w:t>
      </w:r>
    </w:p>
    <w:p>
      <w:pPr>
        <w:pStyle w:val="ListBullet"/>
      </w:pPr>
      <w:r>
        <w:t>Después de git pull, abre database/migrar.php si hay migraciones pendientes.</w:t>
      </w:r>
    </w:p>
    <w:p>
      <w:pPr>
        <w:pStyle w:val="ListBullet"/>
      </w:pPr>
      <w:r>
        <w:t>No cambies la estructura de tablas manualmente: crea una migración SQL numerada en database/migraciones/.</w:t>
      </w:r>
    </w:p>
    <w:p>
      <w:pPr>
        <w:pStyle w:val="ListBullet"/>
      </w:pPr>
      <w:r>
        <w:t>Usa git add, git commit y git push para compartir los cambios.</w:t>
      </w:r>
    </w:p>
    <w:p>
      <w:pPr>
        <w:pStyle w:val="Heading1"/>
      </w:pPr>
      <w:r>
        <w:t>8. VS Code</w:t>
      </w:r>
    </w:p>
    <w:p>
      <w:r>
        <w:t>Abre C:\laragon\www\proyecto2DAW_2027. Si el validador de PHP no encuentra php.exe, configura php.validate.executablePath en los ajustes de usuario con la ruta exacta del ejecutable PHP activo en Laragon; cambia según la versión instalada.</w:t>
      </w:r>
    </w:p>
    <w:p>
      <w:pPr>
        <w:pStyle w:val="Heading1"/>
      </w:pPr>
      <w:r>
        <w:t>Aviso importante</w:t>
      </w:r>
    </w:p>
    <w:p>
      <w:r>
        <w:t>No uses database/reset.php si necesitas conservar los datos de educate. La operación es destructiva y solo debe usarse para una instalación inicial o para reiniciar deliberadamente la base de datos local.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5E8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5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E5E8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