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1115" w:rsidRDefault="00A01115" w:rsidP="005A30F1">
      <w:pPr>
        <w:jc w:val="center"/>
        <w:rPr>
          <w:rFonts w:ascii="Arial" w:hAnsi="Arial" w:cs="Arial"/>
          <w:b/>
        </w:rPr>
      </w:pPr>
    </w:p>
    <w:p w:rsidR="00A01115" w:rsidRDefault="00A01115" w:rsidP="005A30F1">
      <w:pPr>
        <w:jc w:val="center"/>
        <w:rPr>
          <w:rFonts w:ascii="Arial" w:hAnsi="Arial" w:cs="Arial"/>
          <w:b/>
        </w:rPr>
      </w:pPr>
    </w:p>
    <w:p w:rsidR="00A01115" w:rsidRDefault="00A01115" w:rsidP="005A30F1">
      <w:pPr>
        <w:jc w:val="center"/>
        <w:rPr>
          <w:rFonts w:ascii="Arial" w:hAnsi="Arial" w:cs="Arial"/>
          <w:b/>
        </w:rPr>
      </w:pPr>
    </w:p>
    <w:p w:rsidR="007750C6" w:rsidRPr="001F4DA2" w:rsidRDefault="005A30F1" w:rsidP="005A30F1">
      <w:pPr>
        <w:jc w:val="center"/>
        <w:rPr>
          <w:rFonts w:ascii="Arial" w:hAnsi="Arial" w:cs="Arial"/>
          <w:b/>
        </w:rPr>
      </w:pPr>
      <w:bookmarkStart w:id="0" w:name="_GoBack"/>
      <w:bookmarkEnd w:id="0"/>
      <w:r w:rsidRPr="001F4DA2">
        <w:rPr>
          <w:rFonts w:ascii="Arial" w:hAnsi="Arial" w:cs="Arial"/>
          <w:b/>
        </w:rPr>
        <w:t>TEMĂ</w:t>
      </w:r>
    </w:p>
    <w:p w:rsidR="005A30F1" w:rsidRDefault="005A30F1" w:rsidP="005A30F1">
      <w:pPr>
        <w:rPr>
          <w:rFonts w:ascii="Arial" w:hAnsi="Arial" w:cs="Arial"/>
        </w:rPr>
      </w:pPr>
    </w:p>
    <w:p w:rsidR="005A30F1" w:rsidRDefault="005A30F1" w:rsidP="005A30F1">
      <w:pPr>
        <w:rPr>
          <w:rFonts w:ascii="Arial" w:hAnsi="Arial" w:cs="Arial"/>
          <w:b/>
        </w:rPr>
      </w:pPr>
      <w:r w:rsidRPr="001F4DA2">
        <w:rPr>
          <w:rFonts w:ascii="Arial" w:hAnsi="Arial" w:cs="Arial"/>
          <w:b/>
        </w:rPr>
        <w:t>Răspunde în scris, pe caietul de clasă, la fiecare dintre următoarele cerințe privitoare la poezia „Lacustră” de George Bacovia</w:t>
      </w:r>
      <w:r w:rsidR="001F4DA2" w:rsidRPr="001F4DA2">
        <w:rPr>
          <w:rFonts w:ascii="Arial" w:hAnsi="Arial" w:cs="Arial"/>
          <w:b/>
        </w:rPr>
        <w:t>.</w:t>
      </w:r>
    </w:p>
    <w:p w:rsidR="001F4DA2" w:rsidRPr="001F4DA2" w:rsidRDefault="001F4DA2" w:rsidP="005A30F1">
      <w:pPr>
        <w:rPr>
          <w:rFonts w:ascii="Arial" w:hAnsi="Arial" w:cs="Arial"/>
          <w:b/>
        </w:rPr>
      </w:pPr>
    </w:p>
    <w:p w:rsidR="005A30F1" w:rsidRDefault="00A47A54" w:rsidP="001F4DA2">
      <w:pPr>
        <w:pStyle w:val="ListParagraph"/>
        <w:numPr>
          <w:ilvl w:val="0"/>
          <w:numId w:val="1"/>
        </w:num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Experiența mărturisită în text se desfășoară într-un cadru nocturn. Compară</w:t>
      </w:r>
      <w:r w:rsidR="00D53A52">
        <w:rPr>
          <w:rFonts w:ascii="Arial" w:hAnsi="Arial" w:cs="Arial"/>
        </w:rPr>
        <w:t>, în 30-60 de cuvinte,</w:t>
      </w:r>
      <w:r>
        <w:rPr>
          <w:rFonts w:ascii="Arial" w:hAnsi="Arial" w:cs="Arial"/>
        </w:rPr>
        <w:t xml:space="preserve"> trăsăturile nocturnului romantic din „Luceafărul” cu cele ale nopții din „Lacustră”.  </w:t>
      </w:r>
    </w:p>
    <w:p w:rsidR="001F4DA2" w:rsidRDefault="001F4DA2" w:rsidP="001F4DA2">
      <w:pPr>
        <w:pStyle w:val="ListParagraph"/>
        <w:spacing w:after="0"/>
        <w:jc w:val="both"/>
        <w:rPr>
          <w:rFonts w:ascii="Arial" w:hAnsi="Arial" w:cs="Arial"/>
        </w:rPr>
      </w:pPr>
    </w:p>
    <w:p w:rsidR="001F4DA2" w:rsidRDefault="005A30F1" w:rsidP="001F4DA2">
      <w:pPr>
        <w:pStyle w:val="ListParagraph"/>
        <w:numPr>
          <w:ilvl w:val="0"/>
          <w:numId w:val="1"/>
        </w:num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Explică de ce „gândul” poetului se îndreaptă „spre locuințele lacustre”.</w:t>
      </w:r>
    </w:p>
    <w:p w:rsidR="001F4DA2" w:rsidRPr="001F4DA2" w:rsidRDefault="001F4DA2" w:rsidP="001F4DA2">
      <w:pPr>
        <w:spacing w:after="0"/>
        <w:jc w:val="both"/>
        <w:rPr>
          <w:rFonts w:ascii="Arial" w:hAnsi="Arial" w:cs="Arial"/>
        </w:rPr>
      </w:pPr>
    </w:p>
    <w:p w:rsidR="005A30F1" w:rsidRDefault="00A47A54" w:rsidP="001F4DA2">
      <w:pPr>
        <w:pStyle w:val="ListParagraph"/>
        <w:numPr>
          <w:ilvl w:val="0"/>
          <w:numId w:val="1"/>
        </w:num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În poezie se conturează trei niveluri de reprezentare: al „realului”</w:t>
      </w:r>
      <w:r w:rsidR="00D53A52">
        <w:rPr>
          <w:rFonts w:ascii="Arial" w:hAnsi="Arial" w:cs="Arial"/>
        </w:rPr>
        <w:t xml:space="preserve"> dominat de ploaie, al lacustrei primitive și al somnului. Arată prin ce se aseamănă ele.</w:t>
      </w:r>
    </w:p>
    <w:p w:rsidR="001F4DA2" w:rsidRPr="001F4DA2" w:rsidRDefault="001F4DA2" w:rsidP="001F4DA2">
      <w:pPr>
        <w:spacing w:after="0"/>
        <w:jc w:val="both"/>
        <w:rPr>
          <w:rFonts w:ascii="Arial" w:hAnsi="Arial" w:cs="Arial"/>
        </w:rPr>
      </w:pPr>
    </w:p>
    <w:p w:rsidR="001F4DA2" w:rsidRDefault="001F4DA2" w:rsidP="001F4DA2">
      <w:pPr>
        <w:pStyle w:val="ListParagraph"/>
        <w:numPr>
          <w:ilvl w:val="0"/>
          <w:numId w:val="1"/>
        </w:num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Ținând cont de relația dintre aceste niveluri, ce înțeles ar putea avea versul „Piloții grei se prăbușesc”?</w:t>
      </w:r>
    </w:p>
    <w:p w:rsidR="001F4DA2" w:rsidRPr="001F4DA2" w:rsidRDefault="001F4DA2" w:rsidP="001F4DA2">
      <w:pPr>
        <w:spacing w:after="0"/>
        <w:jc w:val="both"/>
        <w:rPr>
          <w:rFonts w:ascii="Arial" w:hAnsi="Arial" w:cs="Arial"/>
        </w:rPr>
      </w:pPr>
    </w:p>
    <w:p w:rsidR="00D53A52" w:rsidRDefault="00D53A52" w:rsidP="001F4DA2">
      <w:pPr>
        <w:pStyle w:val="ListParagraph"/>
        <w:numPr>
          <w:ilvl w:val="0"/>
          <w:numId w:val="1"/>
        </w:num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Justifică reacția din secvența „Tresar prin somn” (strofa a doua).</w:t>
      </w:r>
    </w:p>
    <w:p w:rsidR="001F4DA2" w:rsidRPr="001F4DA2" w:rsidRDefault="001F4DA2" w:rsidP="001F4DA2">
      <w:pPr>
        <w:spacing w:after="0"/>
        <w:jc w:val="both"/>
        <w:rPr>
          <w:rFonts w:ascii="Arial" w:hAnsi="Arial" w:cs="Arial"/>
        </w:rPr>
      </w:pPr>
    </w:p>
    <w:p w:rsidR="001F4DA2" w:rsidRDefault="001F4DA2" w:rsidP="001F4DA2">
      <w:pPr>
        <w:pStyle w:val="ListParagraph"/>
        <w:numPr>
          <w:ilvl w:val="0"/>
          <w:numId w:val="1"/>
        </w:num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Care este, în opinia ta, </w:t>
      </w:r>
      <w:r w:rsidR="00D53A52">
        <w:rPr>
          <w:rFonts w:ascii="Arial" w:hAnsi="Arial" w:cs="Arial"/>
        </w:rPr>
        <w:t>semnificația secven</w:t>
      </w:r>
      <w:r>
        <w:rPr>
          <w:rFonts w:ascii="Arial" w:hAnsi="Arial" w:cs="Arial"/>
        </w:rPr>
        <w:t>ței „Un gol istoric se întinde,/ Pe-aceleași vremuri mă găsesc...”?</w:t>
      </w:r>
    </w:p>
    <w:p w:rsidR="001F4DA2" w:rsidRPr="001F4DA2" w:rsidRDefault="001F4DA2" w:rsidP="001F4DA2">
      <w:pPr>
        <w:spacing w:after="0"/>
        <w:jc w:val="both"/>
        <w:rPr>
          <w:rFonts w:ascii="Arial" w:hAnsi="Arial" w:cs="Arial"/>
        </w:rPr>
      </w:pPr>
    </w:p>
    <w:p w:rsidR="00D53A52" w:rsidRDefault="001F4DA2" w:rsidP="001F4DA2">
      <w:pPr>
        <w:pStyle w:val="ListParagraph"/>
        <w:numPr>
          <w:ilvl w:val="0"/>
          <w:numId w:val="1"/>
        </w:num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Ultima strofă o repetă pe prima, cu excepția unui vers. Cum interpretezi această schimbare?</w:t>
      </w:r>
    </w:p>
    <w:p w:rsidR="00A01115" w:rsidRPr="00A01115" w:rsidRDefault="00A01115" w:rsidP="00A01115">
      <w:pPr>
        <w:spacing w:after="0"/>
        <w:jc w:val="both"/>
        <w:rPr>
          <w:rFonts w:ascii="Arial" w:hAnsi="Arial" w:cs="Arial"/>
        </w:rPr>
      </w:pPr>
    </w:p>
    <w:p w:rsidR="005A30F1" w:rsidRDefault="005A30F1" w:rsidP="001F4DA2">
      <w:pPr>
        <w:pStyle w:val="ListParagraph"/>
        <w:numPr>
          <w:ilvl w:val="0"/>
          <w:numId w:val="1"/>
        </w:num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Notează cinci stări/ trăiri/ emoții ale eului poetic sugerate în poezie. </w:t>
      </w:r>
    </w:p>
    <w:p w:rsidR="005A30F1" w:rsidRPr="005A30F1" w:rsidRDefault="005A30F1" w:rsidP="001F4DA2">
      <w:pPr>
        <w:pStyle w:val="ListParagraph"/>
        <w:jc w:val="both"/>
        <w:rPr>
          <w:rFonts w:ascii="Arial" w:hAnsi="Arial" w:cs="Arial"/>
        </w:rPr>
      </w:pPr>
    </w:p>
    <w:p w:rsidR="001F4DA2" w:rsidRPr="005A30F1" w:rsidRDefault="001F4DA2">
      <w:pPr>
        <w:pStyle w:val="ListParagraph"/>
        <w:jc w:val="both"/>
        <w:rPr>
          <w:rFonts w:ascii="Arial" w:hAnsi="Arial" w:cs="Arial"/>
        </w:rPr>
      </w:pPr>
    </w:p>
    <w:sectPr w:rsidR="001F4DA2" w:rsidRPr="005A30F1" w:rsidSect="00A47A54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171784"/>
    <w:multiLevelType w:val="hybridMultilevel"/>
    <w:tmpl w:val="66EA94A6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2CC5"/>
    <w:rsid w:val="001F4DA2"/>
    <w:rsid w:val="005A30F1"/>
    <w:rsid w:val="00817A57"/>
    <w:rsid w:val="00A01115"/>
    <w:rsid w:val="00A47A54"/>
    <w:rsid w:val="00C26591"/>
    <w:rsid w:val="00D53A52"/>
    <w:rsid w:val="00F82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30F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30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149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2024-04-14T04:54:00Z</dcterms:created>
  <dcterms:modified xsi:type="dcterms:W3CDTF">2024-04-14T05:35:00Z</dcterms:modified>
</cp:coreProperties>
</file>