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2688D" w:rsidRPr="00DC2518" w14:paraId="1729EFAB" w14:textId="77777777" w:rsidTr="002D650E">
        <w:tc>
          <w:tcPr>
            <w:tcW w:w="1755" w:type="dxa"/>
          </w:tcPr>
          <w:p w14:paraId="65FF58D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Name:</w:t>
            </w:r>
          </w:p>
        </w:tc>
        <w:tc>
          <w:tcPr>
            <w:tcW w:w="7307" w:type="dxa"/>
          </w:tcPr>
          <w:p w14:paraId="10012660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proofErr w:type="spellStart"/>
            <w:r>
              <w:rPr>
                <w:rFonts w:ascii="Calibri" w:hAnsi="Calibri" w:cs="Calibri"/>
                <w:sz w:val="22"/>
                <w:lang w:bidi="pa-IN"/>
              </w:rPr>
              <w:t>Unlink</w:t>
            </w:r>
            <w:proofErr w:type="spellEnd"/>
            <w:r>
              <w:rPr>
                <w:rFonts w:ascii="Calibri" w:hAnsi="Calibri" w:cs="Calibri"/>
                <w:sz w:val="22"/>
                <w:lang w:bidi="pa-IN"/>
              </w:rPr>
              <w:t xml:space="preserve"> Movie</w:t>
            </w:r>
          </w:p>
        </w:tc>
      </w:tr>
      <w:tr w:rsidR="0052688D" w:rsidRPr="00737736" w14:paraId="64964FF9" w14:textId="77777777" w:rsidTr="002D650E">
        <w:tc>
          <w:tcPr>
            <w:tcW w:w="1755" w:type="dxa"/>
          </w:tcPr>
          <w:p w14:paraId="3EDC2ED7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Description:</w:t>
            </w:r>
          </w:p>
        </w:tc>
        <w:tc>
          <w:tcPr>
            <w:tcW w:w="7307" w:type="dxa"/>
          </w:tcPr>
          <w:p w14:paraId="64E93C5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Remove the link between a performer and a movie. If the performer is not linked to any other movie, the user is warned. If the user confirms, the performer is removed from the storage. When a movie is unlinked from a performer, the overall rating of the movie is recalculated.</w:t>
            </w:r>
          </w:p>
          <w:p w14:paraId="62BBB39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55E64CC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The user has to confirm the change.</w:t>
            </w:r>
          </w:p>
          <w:p w14:paraId="7F1B3CD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FFDBF08" w14:textId="52FABF54" w:rsidR="0052688D" w:rsidRPr="0052688D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The user can trigger the functions save and undo within this function whenever there are unsaved changes</w:t>
            </w:r>
          </w:p>
        </w:tc>
      </w:tr>
      <w:tr w:rsidR="0052688D" w:rsidRPr="00B662B5" w14:paraId="6C72CC6E" w14:textId="77777777" w:rsidTr="002D650E">
        <w:tc>
          <w:tcPr>
            <w:tcW w:w="1755" w:type="dxa"/>
          </w:tcPr>
          <w:p w14:paraId="7586FAE4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Preconditions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5653EB32" w14:textId="02971C93" w:rsidR="0052688D" w:rsidRPr="0052688D" w:rsidRDefault="00C56408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Movie is linked</w:t>
            </w:r>
            <w:r w:rsidR="00405DB6">
              <w:rPr>
                <w:rFonts w:ascii="Calibri" w:hAnsi="Calibri" w:cs="Calibri"/>
                <w:sz w:val="22"/>
                <w:lang w:val="en-US" w:bidi="pa-IN"/>
              </w:rPr>
              <w:t xml:space="preserve"> with performer </w:t>
            </w:r>
          </w:p>
        </w:tc>
      </w:tr>
      <w:tr w:rsidR="0052688D" w:rsidRPr="009106C1" w14:paraId="31EDB933" w14:textId="77777777" w:rsidTr="002D650E">
        <w:tc>
          <w:tcPr>
            <w:tcW w:w="1755" w:type="dxa"/>
          </w:tcPr>
          <w:p w14:paraId="0B198E0D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Input:</w:t>
            </w:r>
          </w:p>
        </w:tc>
        <w:tc>
          <w:tcPr>
            <w:tcW w:w="7307" w:type="dxa"/>
          </w:tcPr>
          <w:p w14:paraId="6E6B4663" w14:textId="643D90F3" w:rsidR="0052688D" w:rsidRPr="00DC2518" w:rsidRDefault="00CA78B2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r w:rsidRPr="00CA78B2">
              <w:rPr>
                <w:rFonts w:ascii="Calibri" w:hAnsi="Calibri" w:cs="Calibri"/>
                <w:sz w:val="22"/>
                <w:lang w:bidi="pa-IN"/>
              </w:rPr>
              <w:t>W1.2: Performer DetailView, Movie</w:t>
            </w:r>
          </w:p>
          <w:p w14:paraId="2478309D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</w:p>
        </w:tc>
      </w:tr>
      <w:tr w:rsidR="0052688D" w:rsidRPr="009106C1" w14:paraId="6FFC1CF8" w14:textId="77777777" w:rsidTr="002D650E">
        <w:tc>
          <w:tcPr>
            <w:tcW w:w="1755" w:type="dxa"/>
          </w:tcPr>
          <w:p w14:paraId="07E69BEB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Postconditions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270F8835" w14:textId="4C0E39F7" w:rsidR="0052688D" w:rsidRDefault="00405DB6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Movie and performer</w:t>
            </w:r>
            <w:r w:rsidR="00B05E91">
              <w:rPr>
                <w:rFonts w:ascii="Calibri" w:hAnsi="Calibri" w:cs="Calibri"/>
                <w:sz w:val="22"/>
                <w:lang w:val="en-US" w:bidi="pa-IN"/>
              </w:rPr>
              <w:t xml:space="preserve"> are unlinked</w:t>
            </w:r>
          </w:p>
          <w:p w14:paraId="58D288D4" w14:textId="1FD80D87" w:rsidR="00B05E91" w:rsidRDefault="00B05E91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E8BA5B9" w14:textId="6D17082B" w:rsidR="00B05E91" w:rsidRDefault="00B05E91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Movie rating is </w:t>
            </w:r>
            <w:r w:rsidR="00D47034">
              <w:rPr>
                <w:rFonts w:ascii="Calibri" w:hAnsi="Calibri" w:cs="Calibri"/>
                <w:sz w:val="22"/>
                <w:lang w:val="en-US" w:bidi="pa-IN"/>
              </w:rPr>
              <w:t>recalculated</w:t>
            </w:r>
          </w:p>
          <w:p w14:paraId="27A155EE" w14:textId="736A4C1F" w:rsidR="00D47034" w:rsidRDefault="00D47034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4FF73819" w14:textId="35758386" w:rsidR="00D47034" w:rsidRDefault="00D47034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Performer is deleted if necessary </w:t>
            </w:r>
          </w:p>
          <w:p w14:paraId="19E92D8D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1853AF6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16E4FE7" w14:textId="5871F6A2" w:rsidR="0052688D" w:rsidRP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737736" w14:paraId="04994CF9" w14:textId="77777777" w:rsidTr="002D650E">
        <w:tc>
          <w:tcPr>
            <w:tcW w:w="1755" w:type="dxa"/>
          </w:tcPr>
          <w:p w14:paraId="35F03DF2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Output:</w:t>
            </w:r>
          </w:p>
        </w:tc>
        <w:tc>
          <w:tcPr>
            <w:tcW w:w="7307" w:type="dxa"/>
          </w:tcPr>
          <w:p w14:paraId="2DD06299" w14:textId="7CA2D4DF" w:rsidR="0052688D" w:rsidRPr="00CA78B2" w:rsidRDefault="00CA78B2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W1.2: Performer DetailView, Linked Movies list of the performer does no longer contain the movie</w:t>
            </w:r>
          </w:p>
          <w:p w14:paraId="7E93BBD1" w14:textId="34BC1077" w:rsidR="00B82CF7" w:rsidRPr="0052688D" w:rsidRDefault="00B82CF7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CA78B2" w14:paraId="71D7FE24" w14:textId="77777777" w:rsidTr="002D650E">
        <w:tc>
          <w:tcPr>
            <w:tcW w:w="1755" w:type="dxa"/>
          </w:tcPr>
          <w:p w14:paraId="082A8C4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Exception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59A0332C" w14:textId="3F2610D2" w:rsidR="00737736" w:rsidRPr="00CA78B2" w:rsidRDefault="00D47034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None </w:t>
            </w:r>
          </w:p>
        </w:tc>
      </w:tr>
      <w:tr w:rsidR="0052688D" w:rsidRPr="00737736" w14:paraId="2DE00DFD" w14:textId="77777777" w:rsidTr="002D650E">
        <w:tc>
          <w:tcPr>
            <w:tcW w:w="1755" w:type="dxa"/>
          </w:tcPr>
          <w:p w14:paraId="063D9F25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Rules:</w:t>
            </w:r>
          </w:p>
        </w:tc>
        <w:tc>
          <w:tcPr>
            <w:tcW w:w="7307" w:type="dxa"/>
          </w:tcPr>
          <w:p w14:paraId="050F0FDC" w14:textId="078440D0" w:rsidR="0052688D" w:rsidRPr="00CA78B2" w:rsidRDefault="00CA78B2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(R1) A performer has to be linked to at least one movie.</w:t>
            </w:r>
          </w:p>
        </w:tc>
      </w:tr>
    </w:tbl>
    <w:p w14:paraId="4E8AFB2D" w14:textId="77777777" w:rsidR="00600CE3" w:rsidRDefault="00600CE3" w:rsidP="005F133C">
      <w:pPr>
        <w:rPr>
          <w:rFonts w:asciiTheme="majorHAnsi" w:hAnsiTheme="majorHAnsi"/>
          <w:sz w:val="22"/>
          <w:lang w:val="en-US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6302AC" w:rsidRPr="00DC2518" w14:paraId="41BFFE26" w14:textId="77777777" w:rsidTr="00A94A8F">
        <w:tc>
          <w:tcPr>
            <w:tcW w:w="1755" w:type="dxa"/>
          </w:tcPr>
          <w:p w14:paraId="7FCD4ED5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Name:</w:t>
            </w:r>
          </w:p>
        </w:tc>
        <w:tc>
          <w:tcPr>
            <w:tcW w:w="7307" w:type="dxa"/>
          </w:tcPr>
          <w:p w14:paraId="02563F1D" w14:textId="5DEC7A8C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Filter and 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>Sort Performers</w:t>
            </w:r>
          </w:p>
        </w:tc>
      </w:tr>
      <w:tr w:rsidR="006302AC" w:rsidRPr="00737736" w14:paraId="52CA0010" w14:textId="77777777" w:rsidTr="00A94A8F">
        <w:tc>
          <w:tcPr>
            <w:tcW w:w="1755" w:type="dxa"/>
          </w:tcPr>
          <w:p w14:paraId="7D85BDA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Description:</w:t>
            </w:r>
          </w:p>
        </w:tc>
        <w:tc>
          <w:tcPr>
            <w:tcW w:w="7307" w:type="dxa"/>
          </w:tcPr>
          <w:p w14:paraId="614EE125" w14:textId="3122CF8D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Filter performers according to a filter string and sort it according to a sorting criterion and a sorting direction. All performers matching the filter string are shown sorted according to the sorting criterion and in the sorting direction.</w:t>
            </w:r>
          </w:p>
          <w:p w14:paraId="0EC91226" w14:textId="2A203876" w:rsidR="006302AC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When no filter string is given, all performers are sorted.</w:t>
            </w:r>
          </w:p>
        </w:tc>
      </w:tr>
      <w:tr w:rsidR="006302AC" w:rsidRPr="00CA78B2" w14:paraId="322D556D" w14:textId="77777777" w:rsidTr="00A94A8F">
        <w:tc>
          <w:tcPr>
            <w:tcW w:w="1755" w:type="dxa"/>
          </w:tcPr>
          <w:p w14:paraId="2A7151D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Preconditions:</w:t>
            </w:r>
          </w:p>
        </w:tc>
        <w:tc>
          <w:tcPr>
            <w:tcW w:w="7307" w:type="dxa"/>
          </w:tcPr>
          <w:p w14:paraId="585E3BEA" w14:textId="495448B4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 xml:space="preserve"> </w:t>
            </w:r>
          </w:p>
        </w:tc>
      </w:tr>
      <w:tr w:rsidR="006302AC" w:rsidRPr="00DC2518" w14:paraId="4F0F5516" w14:textId="77777777" w:rsidTr="00A94A8F">
        <w:tc>
          <w:tcPr>
            <w:tcW w:w="1755" w:type="dxa"/>
          </w:tcPr>
          <w:p w14:paraId="1033132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Input:</w:t>
            </w:r>
          </w:p>
        </w:tc>
        <w:tc>
          <w:tcPr>
            <w:tcW w:w="7307" w:type="dxa"/>
          </w:tcPr>
          <w:p w14:paraId="6253262E" w14:textId="40847731" w:rsidR="006302AC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Performer List</w:t>
            </w:r>
          </w:p>
          <w:p w14:paraId="34DD7675" w14:textId="52901908" w:rsidR="000B1148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Filter specs </w:t>
            </w:r>
          </w:p>
          <w:p w14:paraId="7D1D2DE1" w14:textId="57D20108" w:rsidR="000B1148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Sor</w:t>
            </w:r>
            <w:r w:rsidR="00647C30">
              <w:rPr>
                <w:rFonts w:ascii="Calibri" w:hAnsi="Calibri" w:cs="Calibri"/>
                <w:sz w:val="22"/>
                <w:lang w:val="en-US" w:bidi="pa-IN"/>
              </w:rPr>
              <w:t>t</w:t>
            </w:r>
            <w:r>
              <w:rPr>
                <w:rFonts w:ascii="Calibri" w:hAnsi="Calibri" w:cs="Calibri"/>
                <w:sz w:val="22"/>
                <w:lang w:val="en-US" w:bidi="pa-IN"/>
              </w:rPr>
              <w:t>ing</w:t>
            </w:r>
            <w:r w:rsidR="00647C30">
              <w:rPr>
                <w:rFonts w:ascii="Calibri" w:hAnsi="Calibri" w:cs="Calibri"/>
                <w:sz w:val="22"/>
                <w:lang w:val="en-US" w:bidi="pa-IN"/>
              </w:rPr>
              <w:t xml:space="preserve"> parameter/order </w:t>
            </w:r>
            <w:bookmarkStart w:id="0" w:name="_GoBack"/>
            <w:bookmarkEnd w:id="0"/>
          </w:p>
          <w:p w14:paraId="368608E0" w14:textId="77777777" w:rsidR="00625017" w:rsidRPr="00DC2518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CA78B2" w14:paraId="5745A8BE" w14:textId="77777777" w:rsidTr="00A94A8F">
        <w:tc>
          <w:tcPr>
            <w:tcW w:w="1755" w:type="dxa"/>
          </w:tcPr>
          <w:p w14:paraId="1A40136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Postconditions:</w:t>
            </w:r>
          </w:p>
        </w:tc>
        <w:tc>
          <w:tcPr>
            <w:tcW w:w="7307" w:type="dxa"/>
          </w:tcPr>
          <w:p w14:paraId="2735D553" w14:textId="2F47268D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Nothing changed</w:t>
            </w:r>
          </w:p>
        </w:tc>
      </w:tr>
      <w:tr w:rsidR="006302AC" w:rsidRPr="00737736" w14:paraId="4FE7DCFF" w14:textId="77777777" w:rsidTr="00A94A8F">
        <w:tc>
          <w:tcPr>
            <w:tcW w:w="1755" w:type="dxa"/>
          </w:tcPr>
          <w:p w14:paraId="266767D4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Output:</w:t>
            </w:r>
          </w:p>
        </w:tc>
        <w:tc>
          <w:tcPr>
            <w:tcW w:w="7307" w:type="dxa"/>
          </w:tcPr>
          <w:p w14:paraId="6806EB95" w14:textId="700D50D8" w:rsidR="006302AC" w:rsidRPr="00CA78B2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W1.1: Performer MasterView, list of performers matching the filter string and sorted according to the sorting criterion and sorting direction</w:t>
            </w:r>
          </w:p>
          <w:p w14:paraId="6C889C7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DC2518" w14:paraId="75D9006E" w14:textId="77777777" w:rsidTr="00A94A8F">
        <w:tc>
          <w:tcPr>
            <w:tcW w:w="1755" w:type="dxa"/>
          </w:tcPr>
          <w:p w14:paraId="0D15F30A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Exception:</w:t>
            </w:r>
          </w:p>
        </w:tc>
        <w:tc>
          <w:tcPr>
            <w:tcW w:w="7307" w:type="dxa"/>
          </w:tcPr>
          <w:p w14:paraId="1E19764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</w:p>
          <w:p w14:paraId="51DBBC70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737736" w14:paraId="1F4A1C92" w14:textId="77777777" w:rsidTr="00A94A8F">
        <w:tc>
          <w:tcPr>
            <w:tcW w:w="1755" w:type="dxa"/>
          </w:tcPr>
          <w:p w14:paraId="20F283CF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Rules:</w:t>
            </w:r>
          </w:p>
        </w:tc>
        <w:tc>
          <w:tcPr>
            <w:tcW w:w="7307" w:type="dxa"/>
          </w:tcPr>
          <w:p w14:paraId="65E8A857" w14:textId="77777777" w:rsidR="006302AC" w:rsidRDefault="006302AC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98EFC3B" w14:textId="77777777" w:rsidR="00625017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BA79EDE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8868C0F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354F875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2B75BD1" w14:textId="120BA210" w:rsidR="00625017" w:rsidRPr="00625017" w:rsidRDefault="00737736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737736">
              <w:rPr>
                <w:rFonts w:ascii="Calibri" w:hAnsi="Calibri" w:cs="Calibri"/>
                <w:sz w:val="22"/>
                <w:lang w:val="en-US" w:bidi="pa-IN"/>
              </w:rPr>
              <w:t>(R2) a performer matches the filter string when its name contains the string</w:t>
            </w:r>
          </w:p>
        </w:tc>
      </w:tr>
    </w:tbl>
    <w:p w14:paraId="02C2A1FE" w14:textId="7B431477" w:rsidR="006302AC" w:rsidRPr="00373859" w:rsidRDefault="006302AC" w:rsidP="005F133C">
      <w:pPr>
        <w:rPr>
          <w:rFonts w:asciiTheme="majorHAnsi" w:hAnsiTheme="majorHAnsi"/>
          <w:sz w:val="22"/>
          <w:lang w:val="en-US"/>
        </w:rPr>
      </w:pPr>
    </w:p>
    <w:sectPr w:rsidR="006302AC" w:rsidRPr="00373859" w:rsidSect="00B85C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C007" w14:textId="77777777" w:rsidR="00866ED3" w:rsidRDefault="00866ED3">
      <w:r>
        <w:separator/>
      </w:r>
    </w:p>
  </w:endnote>
  <w:endnote w:type="continuationSeparator" w:id="0">
    <w:p w14:paraId="4396B283" w14:textId="77777777" w:rsidR="00866ED3" w:rsidRDefault="0086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5942B" w14:textId="77777777" w:rsidR="00866ED3" w:rsidRDefault="00866ED3">
      <w:r>
        <w:separator/>
      </w:r>
    </w:p>
  </w:footnote>
  <w:footnote w:type="continuationSeparator" w:id="0">
    <w:p w14:paraId="2EFC0C8F" w14:textId="77777777" w:rsidR="00866ED3" w:rsidRDefault="0086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2"/>
      <w:gridCol w:w="7360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DC2518" w:rsidRDefault="000A30CB" w:rsidP="000A30CB">
          <w:pPr>
            <w:pStyle w:val="Kopfzeile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  <w:szCs w:val="20"/>
            </w:rPr>
            <w:t>Vorlage UserTask</w:t>
          </w:r>
        </w:p>
      </w:tc>
      <w:tc>
        <w:tcPr>
          <w:tcW w:w="7499" w:type="dxa"/>
        </w:tcPr>
        <w:p w14:paraId="59CDDE99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</w:rPr>
            <w:t>Übungen zu „Einführung</w:t>
          </w:r>
          <w:r w:rsidR="009C7A15" w:rsidRPr="00DC2518">
            <w:rPr>
              <w:rFonts w:ascii="Cambria" w:hAnsi="Cambria" w:cs="Arial"/>
              <w:sz w:val="20"/>
            </w:rPr>
            <w:t xml:space="preserve"> in Software Engineering“ (WS 1</w:t>
          </w:r>
          <w:r w:rsidR="000A30CB" w:rsidRPr="00DC2518">
            <w:rPr>
              <w:rFonts w:ascii="Cambria" w:hAnsi="Cambria" w:cs="Arial"/>
              <w:sz w:val="20"/>
            </w:rPr>
            <w:t>7</w:t>
          </w:r>
          <w:r w:rsidR="009C7A15" w:rsidRPr="00DC2518">
            <w:rPr>
              <w:rFonts w:ascii="Cambria" w:hAnsi="Cambria" w:cs="Arial"/>
              <w:sz w:val="20"/>
            </w:rPr>
            <w:t>/1</w:t>
          </w:r>
          <w:r w:rsidR="000A30CB" w:rsidRPr="00DC2518">
            <w:rPr>
              <w:rFonts w:ascii="Cambria" w:hAnsi="Cambria" w:cs="Arial"/>
              <w:sz w:val="20"/>
            </w:rPr>
            <w:t>8</w:t>
          </w:r>
          <w:r w:rsidRPr="00DC2518">
            <w:rPr>
              <w:rFonts w:ascii="Cambria" w:hAnsi="Cambria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US"/>
            </w:rPr>
          </w:pPr>
          <w:r w:rsidRPr="00DC2518">
            <w:rPr>
              <w:rFonts w:ascii="Cambria" w:hAnsi="Cambria" w:cs="Arial"/>
              <w:sz w:val="20"/>
              <w:lang w:val="en-US"/>
            </w:rPr>
            <w:t xml:space="preserve">Prof. Dr. Barbara </w:t>
          </w:r>
          <w:proofErr w:type="spellStart"/>
          <w:r w:rsidRPr="00DC2518">
            <w:rPr>
              <w:rFonts w:ascii="Cambria" w:hAnsi="Cambria" w:cs="Arial"/>
              <w:sz w:val="20"/>
              <w:lang w:val="en-US"/>
            </w:rPr>
            <w:t>Paech</w:t>
          </w:r>
          <w:proofErr w:type="spellEnd"/>
          <w:r w:rsidRPr="00DC2518">
            <w:rPr>
              <w:rFonts w:ascii="Cambria" w:hAnsi="Cambria" w:cs="Arial"/>
              <w:sz w:val="20"/>
              <w:lang w:val="en-US"/>
            </w:rPr>
            <w:t xml:space="preserve">, </w:t>
          </w:r>
          <w:r w:rsidR="00551BFB" w:rsidRPr="00DC2518">
            <w:rPr>
              <w:rFonts w:ascii="Cambria" w:hAnsi="Cambria" w:cs="Arial"/>
              <w:sz w:val="20"/>
              <w:lang w:val="en-US"/>
            </w:rPr>
            <w:t xml:space="preserve">Paul </w:t>
          </w:r>
          <w:proofErr w:type="spellStart"/>
          <w:r w:rsidR="00551BFB" w:rsidRPr="00DC2518">
            <w:rPr>
              <w:rFonts w:ascii="Cambria" w:hAnsi="Cambria" w:cs="Arial"/>
              <w:sz w:val="20"/>
              <w:lang w:val="en-US"/>
            </w:rPr>
            <w:t>Hübner</w:t>
          </w:r>
          <w:proofErr w:type="spellEnd"/>
          <w:r w:rsidR="000A30CB" w:rsidRPr="00DC2518">
            <w:rPr>
              <w:rFonts w:ascii="Cambria" w:hAnsi="Cambria" w:cs="Arial"/>
              <w:sz w:val="20"/>
              <w:lang w:val="en-US"/>
            </w:rPr>
            <w:t>, Marcus Seiler</w:t>
          </w:r>
        </w:p>
      </w:tc>
    </w:tr>
    <w:tr w:rsidR="00CD11E6" w:rsidRPr="00737736" w14:paraId="78E43A8E" w14:textId="77777777">
      <w:tc>
        <w:tcPr>
          <w:tcW w:w="1729" w:type="dxa"/>
        </w:tcPr>
        <w:p w14:paraId="32CC9B9E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DC2518" w:rsidRDefault="00CD11E6" w:rsidP="005A6E3C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GB"/>
            </w:rPr>
          </w:pPr>
          <w:r w:rsidRPr="00DC2518">
            <w:rPr>
              <w:rFonts w:ascii="Cambria" w:hAnsi="Cambria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  <w:b/>
              <w:bCs/>
              <w:spacing w:val="28"/>
              <w:sz w:val="28"/>
            </w:rPr>
          </w:pPr>
          <w:r w:rsidRPr="00DC2518">
            <w:rPr>
              <w:rFonts w:asciiTheme="majorHAnsi" w:hAnsiTheme="majorHAnsi" w:cstheme="majorHAnsi"/>
              <w:b/>
              <w:bCs/>
              <w:smallCaps/>
              <w:spacing w:val="28"/>
              <w:sz w:val="28"/>
            </w:rPr>
            <w:t>R</w:t>
          </w:r>
          <w:r w:rsidRPr="00DC2518">
            <w:rPr>
              <w:rFonts w:asciiTheme="majorHAnsi" w:hAnsiTheme="majorHAnsi" w:cstheme="majorHAnsi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</w:rPr>
          </w:pPr>
          <w:r w:rsidRPr="00DC2518">
            <w:rPr>
              <w:rFonts w:asciiTheme="majorHAnsi" w:hAnsiTheme="majorHAnsi" w:cstheme="majorHAnsi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CA78B2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0260EF96" w:rsidR="00CD11E6" w:rsidRPr="00DC2518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DC2518">
            <w:rPr>
              <w:rFonts w:asciiTheme="majorHAnsi" w:hAnsiTheme="majorHAnsi" w:cstheme="majorHAnsi"/>
              <w:sz w:val="20"/>
            </w:rPr>
            <w:t>Übungen zu „Einführung</w:t>
          </w:r>
          <w:r w:rsidR="009C7A15" w:rsidRPr="00DC2518">
            <w:rPr>
              <w:rFonts w:asciiTheme="majorHAnsi" w:hAnsiTheme="majorHAnsi" w:cstheme="majorHAnsi"/>
              <w:sz w:val="20"/>
            </w:rPr>
            <w:t xml:space="preserve"> in Software Engineering“ (WS 1</w:t>
          </w:r>
          <w:r w:rsidR="00985DB2">
            <w:rPr>
              <w:rFonts w:asciiTheme="majorHAnsi" w:hAnsiTheme="majorHAnsi" w:cstheme="majorHAnsi"/>
              <w:sz w:val="20"/>
            </w:rPr>
            <w:t>9</w:t>
          </w:r>
          <w:r w:rsidR="009C7A15" w:rsidRPr="00DC2518">
            <w:rPr>
              <w:rFonts w:asciiTheme="majorHAnsi" w:hAnsiTheme="majorHAnsi" w:cstheme="majorHAnsi"/>
              <w:sz w:val="20"/>
            </w:rPr>
            <w:t>/</w:t>
          </w:r>
          <w:r w:rsidR="00985DB2">
            <w:rPr>
              <w:rFonts w:asciiTheme="majorHAnsi" w:hAnsiTheme="majorHAnsi" w:cstheme="majorHAnsi"/>
              <w:sz w:val="20"/>
            </w:rPr>
            <w:t>20</w:t>
          </w:r>
          <w:r w:rsidRPr="00DC2518">
            <w:rPr>
              <w:rFonts w:asciiTheme="majorHAnsi" w:hAnsiTheme="majorHAnsi" w:cstheme="majorHAnsi"/>
              <w:sz w:val="20"/>
            </w:rPr>
            <w:t>)</w:t>
          </w:r>
        </w:p>
        <w:p w14:paraId="5E766F16" w14:textId="5B0F6482" w:rsidR="00CD11E6" w:rsidRPr="00985DB2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985DB2">
            <w:rPr>
              <w:rFonts w:asciiTheme="majorHAnsi" w:hAnsiTheme="majorHAnsi" w:cstheme="majorHAnsi"/>
              <w:sz w:val="20"/>
            </w:rPr>
            <w:t xml:space="preserve">Prof. Dr. Barbara </w:t>
          </w:r>
          <w:proofErr w:type="spellStart"/>
          <w:r w:rsidRPr="00985DB2">
            <w:rPr>
              <w:rFonts w:asciiTheme="majorHAnsi" w:hAnsiTheme="majorHAnsi" w:cstheme="majorHAnsi"/>
              <w:sz w:val="20"/>
            </w:rPr>
            <w:t>Paech</w:t>
          </w:r>
          <w:proofErr w:type="spellEnd"/>
          <w:r w:rsidRPr="00985DB2">
            <w:rPr>
              <w:rFonts w:asciiTheme="majorHAnsi" w:hAnsiTheme="majorHAnsi" w:cstheme="majorHAnsi"/>
              <w:sz w:val="20"/>
            </w:rPr>
            <w:t>,</w:t>
          </w:r>
          <w:r w:rsidR="00130E4E" w:rsidRPr="00985DB2">
            <w:rPr>
              <w:rFonts w:asciiTheme="majorHAnsi" w:hAnsiTheme="majorHAnsi" w:cstheme="majorHAnsi"/>
              <w:sz w:val="20"/>
            </w:rPr>
            <w:t xml:space="preserve"> </w:t>
          </w:r>
          <w:r w:rsidR="005B7C02" w:rsidRPr="00985DB2">
            <w:rPr>
              <w:rFonts w:asciiTheme="majorHAnsi" w:hAnsiTheme="majorHAnsi" w:cstheme="majorHAnsi"/>
              <w:sz w:val="20"/>
            </w:rPr>
            <w:t>Astrid Rohmann</w:t>
          </w:r>
          <w:r w:rsidR="000A30CB" w:rsidRPr="00985DB2">
            <w:rPr>
              <w:rFonts w:asciiTheme="majorHAnsi" w:hAnsiTheme="majorHAnsi" w:cstheme="majorHAnsi"/>
              <w:sz w:val="20"/>
            </w:rPr>
            <w:t xml:space="preserve">, </w:t>
          </w:r>
          <w:r w:rsidR="00985DB2" w:rsidRPr="00985DB2">
            <w:rPr>
              <w:rFonts w:asciiTheme="majorHAnsi" w:hAnsiTheme="majorHAnsi" w:cstheme="majorHAnsi"/>
              <w:sz w:val="20"/>
            </w:rPr>
            <w:t>Anja Kleebaum</w:t>
          </w:r>
        </w:p>
        <w:p w14:paraId="00908D11" w14:textId="77777777" w:rsidR="00CD11E6" w:rsidRPr="00737736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  <w:szCs w:val="20"/>
            </w:rPr>
          </w:pPr>
          <w:r w:rsidRPr="00737736">
            <w:rPr>
              <w:rFonts w:asciiTheme="majorHAnsi" w:hAnsiTheme="majorHAnsi" w:cstheme="majorHAnsi"/>
              <w:sz w:val="20"/>
            </w:rPr>
            <w:t>http://se.ifi.uni-heidelberg.de</w:t>
          </w:r>
        </w:p>
      </w:tc>
    </w:tr>
  </w:tbl>
  <w:p w14:paraId="0EA75B98" w14:textId="77777777" w:rsidR="00CD11E6" w:rsidRPr="00737736" w:rsidRDefault="00CD11E6" w:rsidP="000C3324">
    <w:pPr>
      <w:pStyle w:val="Titel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1534CCB"/>
    <w:multiLevelType w:val="hybridMultilevel"/>
    <w:tmpl w:val="4FB67C68"/>
    <w:lvl w:ilvl="0" w:tplc="243C6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B1148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6037"/>
    <w:rsid w:val="001E6F09"/>
    <w:rsid w:val="001F38A2"/>
    <w:rsid w:val="001F5D7F"/>
    <w:rsid w:val="001F6B3F"/>
    <w:rsid w:val="00210DBE"/>
    <w:rsid w:val="00214761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05DB6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688D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B7C02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0CE3"/>
    <w:rsid w:val="00607D02"/>
    <w:rsid w:val="00616600"/>
    <w:rsid w:val="006209A5"/>
    <w:rsid w:val="00621A7F"/>
    <w:rsid w:val="00625017"/>
    <w:rsid w:val="006302AC"/>
    <w:rsid w:val="00643E08"/>
    <w:rsid w:val="00647C30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37736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66ED3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85DB2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2654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E73BC"/>
    <w:rsid w:val="00AF01F5"/>
    <w:rsid w:val="00AF18FF"/>
    <w:rsid w:val="00AF1A70"/>
    <w:rsid w:val="00AF3109"/>
    <w:rsid w:val="00AF5346"/>
    <w:rsid w:val="00B04ED8"/>
    <w:rsid w:val="00B05E91"/>
    <w:rsid w:val="00B077E2"/>
    <w:rsid w:val="00B15F1D"/>
    <w:rsid w:val="00B163E1"/>
    <w:rsid w:val="00B1657C"/>
    <w:rsid w:val="00B21F64"/>
    <w:rsid w:val="00B22DDD"/>
    <w:rsid w:val="00B343D4"/>
    <w:rsid w:val="00B3448A"/>
    <w:rsid w:val="00B55FF9"/>
    <w:rsid w:val="00B60547"/>
    <w:rsid w:val="00B6445A"/>
    <w:rsid w:val="00B662B5"/>
    <w:rsid w:val="00B676AD"/>
    <w:rsid w:val="00B714D1"/>
    <w:rsid w:val="00B82CF7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0CA9"/>
    <w:rsid w:val="00C238EA"/>
    <w:rsid w:val="00C242F6"/>
    <w:rsid w:val="00C30E9A"/>
    <w:rsid w:val="00C405D5"/>
    <w:rsid w:val="00C428E5"/>
    <w:rsid w:val="00C44B6B"/>
    <w:rsid w:val="00C47149"/>
    <w:rsid w:val="00C47CF1"/>
    <w:rsid w:val="00C51344"/>
    <w:rsid w:val="00C539F1"/>
    <w:rsid w:val="00C54C97"/>
    <w:rsid w:val="00C56408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A78B2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034"/>
    <w:rsid w:val="00D4733D"/>
    <w:rsid w:val="00D479C4"/>
    <w:rsid w:val="00D52C80"/>
    <w:rsid w:val="00D54D00"/>
    <w:rsid w:val="00D55EFC"/>
    <w:rsid w:val="00D6391C"/>
    <w:rsid w:val="00D8111E"/>
    <w:rsid w:val="00D81A3F"/>
    <w:rsid w:val="00D81F00"/>
    <w:rsid w:val="00D866B8"/>
    <w:rsid w:val="00D9056A"/>
    <w:rsid w:val="00D93032"/>
    <w:rsid w:val="00D9713A"/>
    <w:rsid w:val="00DC2518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A2258"/>
    <w:rsid w:val="00EA3AEF"/>
    <w:rsid w:val="00EC22E5"/>
    <w:rsid w:val="00EE373C"/>
    <w:rsid w:val="00F05D21"/>
    <w:rsid w:val="00F06519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  <w:style w:type="table" w:customStyle="1" w:styleId="Tabellenraster1">
    <w:name w:val="Tabellenraster1"/>
    <w:basedOn w:val="NormaleTabelle"/>
    <w:next w:val="Tabellenraster"/>
    <w:rsid w:val="00DC251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623C-51FC-EE42-8D2E-525D3F5541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1579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Marvin Schmitt1</cp:lastModifiedBy>
  <cp:revision>2</cp:revision>
  <cp:lastPrinted>2014-11-17T14:17:00Z</cp:lastPrinted>
  <dcterms:created xsi:type="dcterms:W3CDTF">2019-11-10T15:55:00Z</dcterms:created>
  <dcterms:modified xsi:type="dcterms:W3CDTF">2019-11-10T15:55:00Z</dcterms:modified>
</cp:coreProperties>
</file>