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2C" w:rsidRDefault="0038092C" w:rsidP="0038092C">
      <w:pPr>
        <w:jc w:val="center"/>
        <w:rPr>
          <w:rFonts w:ascii="Times New Roman" w:hAnsi="Times New Roman" w:cs="Times New Roman"/>
          <w:sz w:val="32"/>
          <w:szCs w:val="24"/>
          <w:lang w:val="sr-Latn-BA"/>
        </w:rPr>
      </w:pPr>
      <w:r>
        <w:rPr>
          <w:rFonts w:ascii="Times New Roman" w:hAnsi="Times New Roman" w:cs="Times New Roman"/>
          <w:sz w:val="32"/>
          <w:szCs w:val="24"/>
          <w:lang w:val="sr-Latn-BA"/>
        </w:rPr>
        <w:t>Dizajn sistema</w:t>
      </w:r>
    </w:p>
    <w:p w:rsidR="0038092C" w:rsidRDefault="0038092C" w:rsidP="0038092C">
      <w:pPr>
        <w:jc w:val="center"/>
        <w:rPr>
          <w:rFonts w:ascii="Times New Roman" w:hAnsi="Times New Roman" w:cs="Times New Roman"/>
          <w:sz w:val="32"/>
          <w:szCs w:val="24"/>
          <w:lang w:val="sr-Latn-BA"/>
        </w:rPr>
      </w:pPr>
    </w:p>
    <w:p w:rsidR="0038092C" w:rsidRDefault="0038092C" w:rsidP="0038092C">
      <w:pPr>
        <w:jc w:val="center"/>
        <w:rPr>
          <w:rFonts w:ascii="Times New Roman" w:hAnsi="Times New Roman" w:cs="Times New Roman"/>
          <w:b/>
          <w:sz w:val="32"/>
          <w:szCs w:val="24"/>
          <w:lang w:val="sr-Latn-BA"/>
        </w:rPr>
      </w:pPr>
      <w:r>
        <w:rPr>
          <w:rFonts w:ascii="Times New Roman" w:hAnsi="Times New Roman" w:cs="Times New Roman"/>
          <w:b/>
          <w:sz w:val="32"/>
          <w:szCs w:val="24"/>
          <w:lang w:val="sr-Latn-BA"/>
        </w:rPr>
        <w:t xml:space="preserve">KarteBL </w:t>
      </w:r>
    </w:p>
    <w:p w:rsidR="0038092C" w:rsidRDefault="0038092C" w:rsidP="0038092C">
      <w:pPr>
        <w:jc w:val="center"/>
        <w:rPr>
          <w:rFonts w:ascii="Times New Roman" w:hAnsi="Times New Roman" w:cs="Times New Roman"/>
          <w:b/>
          <w:sz w:val="32"/>
          <w:szCs w:val="24"/>
          <w:lang w:val="sr-Latn-BA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4484904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15" cy="29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2C" w:rsidRDefault="0038092C" w:rsidP="0038092C">
      <w:pPr>
        <w:jc w:val="center"/>
        <w:rPr>
          <w:rFonts w:ascii="Times New Roman" w:hAnsi="Times New Roman" w:cs="Times New Roman"/>
          <w:b/>
          <w:sz w:val="32"/>
          <w:szCs w:val="24"/>
          <w:lang w:val="sr-Latn-BA"/>
        </w:rPr>
      </w:pPr>
    </w:p>
    <w:p w:rsidR="0038092C" w:rsidRDefault="0038092C" w:rsidP="0038092C">
      <w:pPr>
        <w:jc w:val="right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Stefan Savić</w:t>
      </w:r>
    </w:p>
    <w:p w:rsidR="0038092C" w:rsidRDefault="0038092C" w:rsidP="0038092C">
      <w:pPr>
        <w:jc w:val="right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Igor Todić</w:t>
      </w:r>
    </w:p>
    <w:p w:rsidR="0038092C" w:rsidRDefault="0038092C" w:rsidP="0038092C">
      <w:pPr>
        <w:jc w:val="right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Ognjen Milekić</w:t>
      </w:r>
    </w:p>
    <w:p w:rsidR="0038092C" w:rsidRDefault="0038092C" w:rsidP="0038092C">
      <w:pPr>
        <w:jc w:val="right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Nemanja Janković</w:t>
      </w:r>
    </w:p>
    <w:p w:rsidR="0038092C" w:rsidRDefault="0038092C" w:rsidP="0038092C">
      <w:pPr>
        <w:jc w:val="right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Damjan Milekić</w:t>
      </w:r>
    </w:p>
    <w:p w:rsidR="0038092C" w:rsidRDefault="0038092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br w:type="page"/>
      </w:r>
    </w:p>
    <w:p w:rsidR="0038092C" w:rsidRDefault="0038092C" w:rsidP="0038092C">
      <w:pPr>
        <w:pStyle w:val="Heading1"/>
        <w:rPr>
          <w:lang w:val="sr-Latn-BA"/>
        </w:rPr>
      </w:pPr>
      <w:bookmarkStart w:id="0" w:name="_Toc196135812"/>
      <w:r>
        <w:rPr>
          <w:lang w:val="sr-Latn-BA"/>
        </w:rPr>
        <w:lastRenderedPageBreak/>
        <w:t>Uvod</w:t>
      </w:r>
      <w:bookmarkEnd w:id="0"/>
    </w:p>
    <w:p w:rsidR="0038092C" w:rsidRDefault="0038092C" w:rsidP="0038092C">
      <w:pPr>
        <w:ind w:firstLine="720"/>
      </w:pPr>
      <w:r>
        <w:t xml:space="preserve">Pored toga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dopuna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je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 w:rsidR="000713DE">
        <w:t>KarteBl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4B49CF" w:rsidRDefault="004B49CF" w:rsidP="0038092C">
      <w:pPr>
        <w:ind w:firstLine="720"/>
      </w:pPr>
    </w:p>
    <w:p w:rsidR="0038092C" w:rsidRDefault="0038092C" w:rsidP="0038092C">
      <w:pPr>
        <w:pStyle w:val="Heading2"/>
        <w:rPr>
          <w:lang w:val="sr-Latn-BA"/>
        </w:rPr>
      </w:pPr>
      <w:bookmarkStart w:id="1" w:name="_Toc196135813"/>
      <w:r>
        <w:rPr>
          <w:lang w:val="sr-Latn-BA"/>
        </w:rPr>
        <w:t>Namjena sistema</w:t>
      </w:r>
      <w:bookmarkEnd w:id="1"/>
    </w:p>
    <w:p w:rsidR="0038092C" w:rsidRDefault="0038092C" w:rsidP="0038092C">
      <w:pPr>
        <w:ind w:firstLine="720"/>
      </w:pPr>
      <w:proofErr w:type="spellStart"/>
      <w:r>
        <w:t>KarteBL</w:t>
      </w:r>
      <w:proofErr w:type="spellEnd"/>
      <w:r>
        <w:t xml:space="preserve"> je </w:t>
      </w:r>
      <w:r>
        <w:t>web</w:t>
      </w:r>
      <w:r>
        <w:t xml:space="preserve"> </w:t>
      </w:r>
      <w:proofErr w:type="spellStart"/>
      <w:r>
        <w:t>aplikacija</w:t>
      </w:r>
      <w:proofErr w:type="spellEnd"/>
      <w:r>
        <w:t xml:space="preserve">. </w:t>
      </w:r>
      <w:proofErr w:type="spellStart"/>
      <w:r>
        <w:t>Koriste</w:t>
      </w:r>
      <w:proofErr w:type="spellEnd"/>
      <w:r>
        <w:t xml:space="preserve"> je </w:t>
      </w:r>
      <w:proofErr w:type="spellStart"/>
      <w:r>
        <w:t>osobe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kupiti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koncert</w:t>
      </w:r>
      <w:proofErr w:type="spellEnd"/>
      <w:r>
        <w:t xml:space="preserve">.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jednostavan</w:t>
      </w:r>
      <w:proofErr w:type="spellEnd"/>
      <w:r w:rsidR="004B49CF">
        <w:t xml:space="preserve"> </w:t>
      </w:r>
      <w:proofErr w:type="spellStart"/>
      <w:r w:rsidR="004B49CF">
        <w:t>prikaz</w:t>
      </w:r>
      <w:proofErr w:type="spellEnd"/>
      <w:r w:rsidR="004B49CF">
        <w:t xml:space="preserve"> </w:t>
      </w:r>
      <w:proofErr w:type="spellStart"/>
      <w:r w:rsidR="004B49CF">
        <w:t>događ</w:t>
      </w:r>
      <w:r>
        <w:t>aja</w:t>
      </w:r>
      <w:proofErr w:type="spellEnd"/>
      <w:r>
        <w:t xml:space="preserve">,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doga</w:t>
      </w:r>
      <w:r w:rsidR="004B49CF">
        <w:t>đajima</w:t>
      </w:r>
      <w:proofErr w:type="spellEnd"/>
      <w:r w:rsidR="004B49CF">
        <w:t xml:space="preserve"> </w:t>
      </w:r>
      <w:proofErr w:type="spellStart"/>
      <w:r w:rsidR="004B49CF">
        <w:t>i</w:t>
      </w:r>
      <w:proofErr w:type="spellEnd"/>
      <w:r w:rsidR="004B49CF">
        <w:t xml:space="preserve"> </w:t>
      </w:r>
      <w:proofErr w:type="spellStart"/>
      <w:r w:rsidR="004B49CF">
        <w:t>broj</w:t>
      </w:r>
      <w:proofErr w:type="spellEnd"/>
      <w:r w:rsidR="004B49CF">
        <w:t xml:space="preserve"> </w:t>
      </w:r>
      <w:proofErr w:type="spellStart"/>
      <w:r w:rsidR="004B49CF">
        <w:t>dostupnih</w:t>
      </w:r>
      <w:proofErr w:type="spellEnd"/>
      <w:r w:rsidR="004B49CF">
        <w:t xml:space="preserve"> </w:t>
      </w:r>
      <w:proofErr w:type="spellStart"/>
      <w:r w:rsidR="004B49CF">
        <w:t>karata</w:t>
      </w:r>
      <w:proofErr w:type="spellEnd"/>
      <w:r w:rsidR="004B49CF">
        <w:t xml:space="preserve"> </w:t>
      </w:r>
      <w:proofErr w:type="spellStart"/>
      <w:r w:rsidR="004B49CF">
        <w:t>za</w:t>
      </w:r>
      <w:proofErr w:type="spellEnd"/>
      <w:r w:rsidR="004B49CF">
        <w:t xml:space="preserve"> </w:t>
      </w:r>
      <w:proofErr w:type="spellStart"/>
      <w:r w:rsidR="004B49CF">
        <w:t>odabrani</w:t>
      </w:r>
      <w:proofErr w:type="spellEnd"/>
      <w:r w:rsidR="004B49CF">
        <w:t xml:space="preserve"> </w:t>
      </w:r>
      <w:proofErr w:type="spellStart"/>
      <w:r w:rsidR="004B49CF">
        <w:t>događaj</w:t>
      </w:r>
      <w:proofErr w:type="spellEnd"/>
      <w:r>
        <w:t xml:space="preserve">. </w:t>
      </w:r>
      <w:proofErr w:type="spellStart"/>
      <w:r>
        <w:t>Postoje</w:t>
      </w:r>
      <w:proofErr w:type="spellEnd"/>
      <w:r>
        <w:t xml:space="preserve"> </w:t>
      </w:r>
      <w:r w:rsidR="004B49CF">
        <w:t>tri</w:t>
      </w:r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proofErr w:type="gramStart"/>
      <w:r w:rsidR="000713DE">
        <w:t>ucesnika</w:t>
      </w:r>
      <w:proofErr w:type="spellEnd"/>
      <w:r>
        <w:t xml:space="preserve"> :</w:t>
      </w:r>
      <w:proofErr w:type="gramEnd"/>
      <w:r w:rsidR="000713DE">
        <w:t xml:space="preserve"> </w:t>
      </w:r>
      <w:r w:rsidR="004B49CF">
        <w:t xml:space="preserve">administrator, </w:t>
      </w:r>
      <w:proofErr w:type="spellStart"/>
      <w:r w:rsidR="004B49CF">
        <w:t>korisnik</w:t>
      </w:r>
      <w:proofErr w:type="spellEnd"/>
      <w:r w:rsidR="004B49CF">
        <w:t xml:space="preserve"> </w:t>
      </w:r>
      <w:proofErr w:type="spellStart"/>
      <w:r w:rsidR="004B49CF">
        <w:t>i</w:t>
      </w:r>
      <w:proofErr w:type="spellEnd"/>
      <w:r w:rsidR="004B49CF">
        <w:t xml:space="preserve"> </w:t>
      </w:r>
      <w:proofErr w:type="spellStart"/>
      <w:r w:rsidR="004B49CF">
        <w:t>organizator</w:t>
      </w:r>
      <w:proofErr w:type="spellEnd"/>
      <w:r w:rsidR="004B49CF">
        <w:t xml:space="preserve">. </w:t>
      </w:r>
      <w:proofErr w:type="spellStart"/>
      <w:r w:rsidR="004B49CF">
        <w:t>Korisnik</w:t>
      </w:r>
      <w:proofErr w:type="spellEnd"/>
      <w:r w:rsidR="004B49CF">
        <w:t xml:space="preserve"> se </w:t>
      </w:r>
      <w:proofErr w:type="spellStart"/>
      <w:r w:rsidR="004B49CF">
        <w:t>sam</w:t>
      </w:r>
      <w:proofErr w:type="spellEnd"/>
      <w:r w:rsidR="004B49CF">
        <w:t xml:space="preserve"> </w:t>
      </w:r>
      <w:proofErr w:type="spellStart"/>
      <w:r w:rsidR="004B49CF">
        <w:t>registruje</w:t>
      </w:r>
      <w:proofErr w:type="spellEnd"/>
      <w:r w:rsidR="004B49CF">
        <w:t xml:space="preserve"> </w:t>
      </w:r>
      <w:proofErr w:type="spellStart"/>
      <w:r w:rsidR="004B49CF">
        <w:t>na</w:t>
      </w:r>
      <w:proofErr w:type="spellEnd"/>
      <w:r w:rsidR="004B49CF">
        <w:t xml:space="preserve"> </w:t>
      </w:r>
      <w:proofErr w:type="spellStart"/>
      <w:r w:rsidR="004B49CF">
        <w:t>sistem</w:t>
      </w:r>
      <w:proofErr w:type="spellEnd"/>
      <w:r w:rsidR="004B49CF">
        <w:t xml:space="preserve"> </w:t>
      </w:r>
      <w:proofErr w:type="spellStart"/>
      <w:r w:rsidR="004B49CF">
        <w:t>dok</w:t>
      </w:r>
      <w:proofErr w:type="spellEnd"/>
      <w:r w:rsidR="004B49CF">
        <w:t xml:space="preserve"> se </w:t>
      </w:r>
      <w:proofErr w:type="spellStart"/>
      <w:r w:rsidR="004B49CF">
        <w:t>organizatorski</w:t>
      </w:r>
      <w:proofErr w:type="spellEnd"/>
      <w:r w:rsidR="004B49CF">
        <w:t xml:space="preserve"> </w:t>
      </w:r>
      <w:proofErr w:type="spellStart"/>
      <w:r w:rsidR="004B49CF">
        <w:t>nalozi</w:t>
      </w:r>
      <w:proofErr w:type="spellEnd"/>
      <w:r w:rsidR="004B49CF">
        <w:t xml:space="preserve"> </w:t>
      </w:r>
      <w:proofErr w:type="spellStart"/>
      <w:r w:rsidR="004B49CF">
        <w:t>kreiraju</w:t>
      </w:r>
      <w:proofErr w:type="spellEnd"/>
      <w:r w:rsidR="004B49CF">
        <w:t xml:space="preserve"> </w:t>
      </w:r>
      <w:proofErr w:type="spellStart"/>
      <w:r w:rsidR="004B49CF">
        <w:t>od</w:t>
      </w:r>
      <w:proofErr w:type="spellEnd"/>
      <w:r w:rsidR="004B49CF">
        <w:t xml:space="preserve"> </w:t>
      </w:r>
      <w:proofErr w:type="spellStart"/>
      <w:r w:rsidR="004B49CF">
        <w:t>strane</w:t>
      </w:r>
      <w:proofErr w:type="spellEnd"/>
      <w:r w:rsidR="004B49CF">
        <w:t xml:space="preserve"> </w:t>
      </w:r>
      <w:proofErr w:type="spellStart"/>
      <w:r w:rsidR="004B49CF">
        <w:t>admina</w:t>
      </w:r>
      <w:proofErr w:type="spellEnd"/>
      <w:r w:rsidR="004B49CF">
        <w:t xml:space="preserve">. </w:t>
      </w:r>
    </w:p>
    <w:p w:rsidR="004B49CF" w:rsidRDefault="004B49CF" w:rsidP="0038092C">
      <w:pPr>
        <w:ind w:firstLine="720"/>
      </w:pPr>
    </w:p>
    <w:p w:rsidR="004B49CF" w:rsidRDefault="004B49CF" w:rsidP="004B49CF">
      <w:pPr>
        <w:pStyle w:val="Heading2"/>
        <w:rPr>
          <w:lang w:val="sr-Latn-BA"/>
        </w:rPr>
      </w:pPr>
      <w:bookmarkStart w:id="2" w:name="_Toc196135814"/>
      <w:r>
        <w:rPr>
          <w:lang w:val="sr-Latn-BA"/>
        </w:rPr>
        <w:t>Projektni ciljevi</w:t>
      </w:r>
      <w:bookmarkEnd w:id="2"/>
    </w:p>
    <w:p w:rsidR="004B49CF" w:rsidRDefault="004B49CF" w:rsidP="004B49CF">
      <w:pPr>
        <w:ind w:firstLine="72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u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rješenju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referentna</w:t>
      </w:r>
      <w:proofErr w:type="spellEnd"/>
      <w:r>
        <w:t xml:space="preserve">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dobro </w:t>
      </w:r>
      <w:proofErr w:type="spellStart"/>
      <w:r>
        <w:t>definisani</w:t>
      </w:r>
      <w:proofErr w:type="spellEnd"/>
      <w:r>
        <w:t xml:space="preserve">,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uspješniju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. Oni se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nefunkcionalnim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u </w:t>
      </w:r>
      <w:proofErr w:type="spellStart"/>
      <w:r>
        <w:t>specifikaciji</w:t>
      </w:r>
      <w:proofErr w:type="spellEnd"/>
      <w:r>
        <w:t xml:space="preserve"> </w:t>
      </w:r>
      <w:proofErr w:type="spellStart"/>
      <w:r>
        <w:t>sofverskih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.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ukratko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>.</w:t>
      </w:r>
    </w:p>
    <w:p w:rsidR="004B49CF" w:rsidRDefault="004B49CF" w:rsidP="004B49CF">
      <w:r>
        <w:t xml:space="preserve"> </w:t>
      </w:r>
      <w:r>
        <w:tab/>
      </w:r>
      <w:proofErr w:type="spellStart"/>
      <w:r>
        <w:t>Izrada</w:t>
      </w:r>
      <w:proofErr w:type="spellEnd"/>
      <w:r>
        <w:t xml:space="preserve"> </w:t>
      </w:r>
      <w:proofErr w:type="spellStart"/>
      <w:r>
        <w:t>intuitivne</w:t>
      </w:r>
      <w:proofErr w:type="spellEnd"/>
      <w:r>
        <w:t xml:space="preserve"> </w:t>
      </w:r>
      <w:r>
        <w:t>web</w:t>
      </w:r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oblikovana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pristupačna</w:t>
      </w:r>
      <w:proofErr w:type="spellEnd"/>
      <w:r>
        <w:t xml:space="preserve">.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bez </w:t>
      </w:r>
      <w:proofErr w:type="spellStart"/>
      <w:r>
        <w:t>naprednog</w:t>
      </w:r>
      <w:proofErr w:type="spellEnd"/>
      <w:r>
        <w:t xml:space="preserve"> </w:t>
      </w:r>
      <w:proofErr w:type="spellStart"/>
      <w:r>
        <w:t>informatičkog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. </w:t>
      </w:r>
      <w:proofErr w:type="spellStart"/>
      <w:r>
        <w:t>Informativan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koncerata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koncertima</w:t>
      </w:r>
      <w:proofErr w:type="spellEnd"/>
      <w:r>
        <w:t>.</w:t>
      </w:r>
    </w:p>
    <w:p w:rsidR="004B49CF" w:rsidRDefault="004B49CF" w:rsidP="004B49CF">
      <w:pPr>
        <w:ind w:firstLine="720"/>
      </w:pP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internet </w:t>
      </w:r>
      <w:proofErr w:type="spellStart"/>
      <w:r>
        <w:t>konekcija</w:t>
      </w:r>
      <w:proofErr w:type="spellEnd"/>
      <w:r>
        <w:t>.</w:t>
      </w:r>
    </w:p>
    <w:p w:rsidR="004B49CF" w:rsidRDefault="004B49CF" w:rsidP="004B49CF">
      <w:pPr>
        <w:ind w:firstLine="720"/>
      </w:pPr>
    </w:p>
    <w:p w:rsidR="004B49CF" w:rsidRDefault="004B49CF" w:rsidP="004B49CF">
      <w:pPr>
        <w:pStyle w:val="Heading2"/>
        <w:rPr>
          <w:lang w:val="sr-Latn-BA"/>
        </w:rPr>
      </w:pPr>
      <w:bookmarkStart w:id="3" w:name="_Toc196135815"/>
      <w:r>
        <w:rPr>
          <w:lang w:val="sr-Latn-BA"/>
        </w:rPr>
        <w:t>Definicije i skraćenice</w:t>
      </w:r>
      <w:bookmarkEnd w:id="3"/>
    </w:p>
    <w:tbl>
      <w:tblPr>
        <w:tblW w:w="9362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2"/>
        <w:gridCol w:w="5730"/>
      </w:tblGrid>
      <w:tr w:rsidR="00101FD8" w:rsidTr="00573531">
        <w:trPr>
          <w:trHeight w:val="1313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 w:right="3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4"/>
              </w:rPr>
              <w:t>DBMS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 w:rsidP="00573531">
            <w:pPr>
              <w:pStyle w:val="TableParagraph"/>
              <w:ind w:right="96"/>
              <w:jc w:val="both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Database Management System(Sistem za upravljanje bazom podataka) predstavlja softversko rješenje, koje omogućava rad sa bazom</w:t>
            </w:r>
            <w:r w:rsidR="00573531">
              <w:rPr>
                <w:rFonts w:asciiTheme="minorHAnsi" w:hAnsiTheme="minorHAnsi" w:cstheme="minorHAnsi"/>
                <w:spacing w:val="59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podataka</w:t>
            </w:r>
            <w:r w:rsidRPr="00101FD8">
              <w:rPr>
                <w:rFonts w:asciiTheme="minorHAnsi" w:hAnsiTheme="minorHAnsi" w:cstheme="minorHAnsi"/>
                <w:spacing w:val="-2"/>
              </w:rPr>
              <w:t>.</w:t>
            </w:r>
          </w:p>
        </w:tc>
      </w:tr>
      <w:tr w:rsidR="00101FD8" w:rsidTr="00573531">
        <w:trPr>
          <w:trHeight w:val="620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ind w:left="8" w:right="3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Mobilna</w:t>
            </w:r>
            <w:r w:rsidRPr="00101F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aplikacija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 w:rsidP="00573531">
            <w:pPr>
              <w:pStyle w:val="TableParagraph"/>
              <w:tabs>
                <w:tab w:val="left" w:pos="1361"/>
                <w:tab w:val="left" w:pos="2261"/>
                <w:tab w:val="left" w:pos="3504"/>
                <w:tab w:val="left" w:pos="3796"/>
                <w:tab w:val="left" w:pos="4686"/>
              </w:tabs>
              <w:ind w:right="95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Aplikacij</w:t>
            </w:r>
            <w:r w:rsidR="00573531">
              <w:rPr>
                <w:rFonts w:asciiTheme="minorHAnsi" w:hAnsiTheme="minorHAnsi" w:cstheme="minorHAnsi"/>
              </w:rPr>
              <w:t>a za skeniranje karata na ulazu na koncerte.</w:t>
            </w:r>
          </w:p>
        </w:tc>
      </w:tr>
      <w:tr w:rsidR="00101FD8" w:rsidTr="00573531">
        <w:trPr>
          <w:trHeight w:val="736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2"/>
              </w:rPr>
              <w:t>Server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573531">
            <w:pPr>
              <w:pStyle w:val="TableParagraph"/>
              <w:spacing w:before="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Softver koji prima zahtjeve od klijenata i salje odgovore.</w:t>
            </w:r>
          </w:p>
        </w:tc>
      </w:tr>
      <w:tr w:rsidR="00101FD8" w:rsidTr="00573531">
        <w:trPr>
          <w:trHeight w:val="683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 w:right="3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5"/>
              </w:rPr>
              <w:t>SRS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 w:rsidP="00101FD8">
            <w:pPr>
              <w:pStyle w:val="TableParagraph"/>
              <w:tabs>
                <w:tab w:val="left" w:pos="1945"/>
                <w:tab w:val="left" w:pos="4188"/>
              </w:tabs>
              <w:spacing w:line="341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2"/>
              </w:rPr>
              <w:t>Software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requirement</w:t>
            </w:r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specification</w:t>
            </w:r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(Specifikacija</w:t>
            </w:r>
            <w:r w:rsidRPr="00101FD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softverskih</w:t>
            </w:r>
            <w:r w:rsidRPr="00101FD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zahtjeva).</w:t>
            </w:r>
          </w:p>
        </w:tc>
      </w:tr>
      <w:tr w:rsidR="00101FD8" w:rsidTr="00573531">
        <w:trPr>
          <w:trHeight w:val="683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573531">
            <w:pPr>
              <w:pStyle w:val="TableParagraph"/>
              <w:ind w:left="8" w:righ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K</w:t>
            </w:r>
            <w:r w:rsidR="00101FD8" w:rsidRPr="00101FD8">
              <w:rPr>
                <w:rFonts w:asciiTheme="minorHAnsi" w:hAnsiTheme="minorHAnsi" w:cstheme="minorHAnsi"/>
                <w:spacing w:val="-2"/>
              </w:rPr>
              <w:t>orisnik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Osoba,</w:t>
            </w:r>
            <w:r w:rsidRPr="00101FD8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koja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ima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svoj</w:t>
            </w:r>
            <w:r w:rsidRPr="00101FD8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nalog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na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sistemu</w:t>
            </w:r>
            <w:r w:rsidRPr="00101F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</w:t>
            </w:r>
            <w:r w:rsidRPr="00101FD8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može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5"/>
              </w:rPr>
              <w:t>mu</w:t>
            </w:r>
          </w:p>
          <w:p w:rsidR="00101FD8" w:rsidRPr="00101FD8" w:rsidRDefault="00101FD8">
            <w:pPr>
              <w:pStyle w:val="TableParagraph"/>
              <w:spacing w:before="1" w:line="321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pristupiti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pomoću</w:t>
            </w:r>
            <w:r w:rsidRPr="00101F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prijave.</w:t>
            </w:r>
          </w:p>
        </w:tc>
      </w:tr>
      <w:tr w:rsidR="00101FD8" w:rsidTr="00573531">
        <w:trPr>
          <w:trHeight w:val="683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 w:right="1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Spring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4"/>
              </w:rPr>
              <w:t>boot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Radni</w:t>
            </w:r>
            <w:r w:rsidRPr="00101FD8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okvir</w:t>
            </w:r>
            <w:r w:rsidRPr="00101FD8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za</w:t>
            </w:r>
            <w:r w:rsidRPr="00101FD8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platformu</w:t>
            </w:r>
            <w:r w:rsidRPr="00101FD8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Java,</w:t>
            </w:r>
            <w:r w:rsidRPr="00101FD8">
              <w:rPr>
                <w:rFonts w:asciiTheme="minorHAnsi" w:hAnsiTheme="minorHAnsi" w:cstheme="minorHAnsi"/>
                <w:spacing w:val="24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koji</w:t>
            </w:r>
            <w:r w:rsidRPr="00101FD8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obezbjeđuje</w:t>
            </w:r>
          </w:p>
          <w:p w:rsidR="00101FD8" w:rsidRPr="00101FD8" w:rsidRDefault="00101FD8">
            <w:pPr>
              <w:pStyle w:val="TableParagraph"/>
              <w:spacing w:before="1" w:line="321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infrastrukturu</w:t>
            </w:r>
            <w:r w:rsidRPr="00101FD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za</w:t>
            </w:r>
            <w:r w:rsidRPr="00101FD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razvoj</w:t>
            </w:r>
            <w:r w:rsidR="00573531">
              <w:rPr>
                <w:rFonts w:asciiTheme="minorHAnsi" w:hAnsiTheme="minorHAnsi" w:cstheme="minorHAnsi"/>
              </w:rPr>
              <w:t xml:space="preserve"> backend</w:t>
            </w:r>
            <w:r w:rsidRPr="00101FD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aplikacije.</w:t>
            </w:r>
          </w:p>
        </w:tc>
      </w:tr>
      <w:tr w:rsidR="00101FD8" w:rsidTr="00573531">
        <w:trPr>
          <w:trHeight w:val="342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23" w:lineRule="exact"/>
              <w:ind w:left="8" w:right="3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5"/>
              </w:rPr>
              <w:lastRenderedPageBreak/>
              <w:t>API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23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Application</w:t>
            </w:r>
            <w:r w:rsidRPr="00101FD8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Programming</w:t>
            </w:r>
            <w:r w:rsidRPr="00101FD8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Interface</w:t>
            </w:r>
          </w:p>
        </w:tc>
      </w:tr>
      <w:tr w:rsidR="00101FD8" w:rsidTr="00573531">
        <w:trPr>
          <w:trHeight w:val="683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 w:right="1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5"/>
              </w:rPr>
              <w:t>MVC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 w:rsidP="00573531">
            <w:pPr>
              <w:pStyle w:val="TableParagraph"/>
              <w:tabs>
                <w:tab w:val="left" w:pos="3470"/>
                <w:tab w:val="left" w:pos="4939"/>
              </w:tabs>
              <w:spacing w:line="341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2"/>
              </w:rPr>
              <w:t>Model-View-Controller.</w:t>
            </w:r>
            <w:r w:rsidR="00573531">
              <w:rPr>
                <w:rFonts w:asciiTheme="minorHAnsi" w:hAnsiTheme="minorHAnsi" w:cstheme="minorHAnsi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Odvaja</w:t>
            </w:r>
            <w:r w:rsidR="0057353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prikaz</w:t>
            </w:r>
            <w:r w:rsidR="0057353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informacija</w:t>
            </w:r>
            <w:r w:rsidRPr="00101F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od</w:t>
            </w:r>
            <w:r w:rsidRPr="00101F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interakcije</w:t>
            </w:r>
            <w:r w:rsidRPr="00101F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korisnika</w:t>
            </w:r>
            <w:r w:rsidRPr="00101FD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sa</w:t>
            </w:r>
            <w:r w:rsidRPr="00101F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istima.</w:t>
            </w:r>
          </w:p>
        </w:tc>
      </w:tr>
      <w:tr w:rsidR="00101FD8" w:rsidTr="00573531">
        <w:trPr>
          <w:trHeight w:val="1476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41" w:lineRule="exact"/>
              <w:ind w:left="8" w:right="1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Klijent-Server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arhitektura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before="2" w:line="254" w:lineRule="auto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Arhitekturni</w:t>
            </w:r>
            <w:r w:rsidRPr="00101FD8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stil,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koji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se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dijeli</w:t>
            </w:r>
            <w:r w:rsidRPr="00101FD8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na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dva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dijela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:</w:t>
            </w:r>
            <w:r w:rsidRPr="00101FD8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1.</w:t>
            </w:r>
            <w:r w:rsidRPr="00101FD8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Dio, koji</w:t>
            </w:r>
            <w:r w:rsidRPr="00101F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se</w:t>
            </w:r>
            <w:r w:rsidRPr="00101F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izvodi</w:t>
            </w:r>
            <w:r w:rsidRPr="00101F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na</w:t>
            </w:r>
            <w:r w:rsidRPr="00101F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serveru-vraća</w:t>
            </w:r>
            <w:r w:rsidRPr="00101F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izvještaje</w:t>
            </w:r>
            <w:r w:rsidRPr="00101F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klijentu.</w:t>
            </w:r>
          </w:p>
          <w:p w:rsidR="00101FD8" w:rsidRPr="00101FD8" w:rsidRDefault="00101FD8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2.</w:t>
            </w:r>
            <w:r w:rsidRPr="00101FD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Dio,</w:t>
            </w:r>
            <w:r w:rsidRPr="00101FD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koji</w:t>
            </w:r>
            <w:r w:rsidRPr="00101FD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se</w:t>
            </w:r>
            <w:r w:rsidRPr="00101FD8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izvodi</w:t>
            </w:r>
            <w:r w:rsidRPr="00101FD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na</w:t>
            </w:r>
            <w:r w:rsidRPr="00101FD8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korisničkom</w:t>
            </w:r>
            <w:r w:rsidRPr="00101FD8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računaru-</w:t>
            </w:r>
          </w:p>
          <w:p w:rsidR="00101FD8" w:rsidRPr="00101FD8" w:rsidRDefault="00101FD8">
            <w:pPr>
              <w:pStyle w:val="TableParagraph"/>
              <w:spacing w:before="28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klijentu-šalje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zahtjeve</w:t>
            </w:r>
            <w:r w:rsidRPr="00101F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serveru.</w:t>
            </w:r>
          </w:p>
        </w:tc>
      </w:tr>
      <w:tr w:rsidR="00101FD8" w:rsidTr="00573531">
        <w:trPr>
          <w:trHeight w:val="340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20" w:lineRule="exact"/>
              <w:ind w:left="8" w:right="3"/>
              <w:jc w:val="center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  <w:spacing w:val="-5"/>
              </w:rPr>
              <w:t>UML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1FD8" w:rsidRPr="00101FD8" w:rsidRDefault="00101FD8">
            <w:pPr>
              <w:pStyle w:val="TableParagraph"/>
              <w:spacing w:line="320" w:lineRule="exact"/>
              <w:rPr>
                <w:rFonts w:asciiTheme="minorHAnsi" w:hAnsiTheme="minorHAnsi" w:cstheme="minorHAnsi"/>
              </w:rPr>
            </w:pPr>
            <w:r w:rsidRPr="00101FD8">
              <w:rPr>
                <w:rFonts w:asciiTheme="minorHAnsi" w:hAnsiTheme="minorHAnsi" w:cstheme="minorHAnsi"/>
              </w:rPr>
              <w:t>Unified</w:t>
            </w:r>
            <w:r w:rsidRPr="00101FD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01FD8">
              <w:rPr>
                <w:rFonts w:asciiTheme="minorHAnsi" w:hAnsiTheme="minorHAnsi" w:cstheme="minorHAnsi"/>
              </w:rPr>
              <w:t>Modeling</w:t>
            </w:r>
            <w:r w:rsidRPr="00101F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01FD8">
              <w:rPr>
                <w:rFonts w:asciiTheme="minorHAnsi" w:hAnsiTheme="minorHAnsi" w:cstheme="minorHAnsi"/>
                <w:spacing w:val="-2"/>
              </w:rPr>
              <w:t>Language</w:t>
            </w:r>
          </w:p>
        </w:tc>
      </w:tr>
    </w:tbl>
    <w:p w:rsidR="004B49CF" w:rsidRPr="004B49CF" w:rsidRDefault="004B49CF" w:rsidP="004B49CF">
      <w:pPr>
        <w:rPr>
          <w:lang w:val="sr-Latn-BA"/>
        </w:rPr>
      </w:pPr>
    </w:p>
    <w:p w:rsidR="0038092C" w:rsidRDefault="008D5282" w:rsidP="008D5282">
      <w:pPr>
        <w:pStyle w:val="Heading2"/>
        <w:rPr>
          <w:lang w:val="sr-Latn-BA"/>
        </w:rPr>
      </w:pPr>
      <w:bookmarkStart w:id="4" w:name="_Toc196135816"/>
      <w:r>
        <w:rPr>
          <w:lang w:val="sr-Latn-BA"/>
        </w:rPr>
        <w:t>Referentni dokument</w:t>
      </w:r>
      <w:bookmarkEnd w:id="4"/>
    </w:p>
    <w:p w:rsidR="000713DE" w:rsidRPr="000713DE" w:rsidRDefault="000713DE" w:rsidP="000713DE">
      <w:pPr>
        <w:rPr>
          <w:lang w:val="sr-Latn-BA"/>
        </w:rPr>
      </w:pPr>
    </w:p>
    <w:p w:rsidR="008D5282" w:rsidRDefault="008D5282" w:rsidP="008D5282">
      <w:pPr>
        <w:ind w:firstLine="720"/>
      </w:pPr>
      <w:proofErr w:type="spellStart"/>
      <w:r>
        <w:t>Referentni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korisničih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KarteBL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8D5282" w:rsidRDefault="008D5282" w:rsidP="008D5282">
      <w:pPr>
        <w:pStyle w:val="Heading2"/>
        <w:rPr>
          <w:lang w:val="sr-Latn-BA"/>
        </w:rPr>
      </w:pPr>
      <w:bookmarkStart w:id="5" w:name="_Toc196135817"/>
      <w:r>
        <w:rPr>
          <w:lang w:val="sr-Latn-BA"/>
        </w:rPr>
        <w:t>Kratak pregled dokumenta</w:t>
      </w:r>
      <w:bookmarkEnd w:id="5"/>
    </w:p>
    <w:p w:rsidR="000713DE" w:rsidRPr="000713DE" w:rsidRDefault="000713DE" w:rsidP="000713DE">
      <w:pPr>
        <w:rPr>
          <w:lang w:val="sr-Latn-BA"/>
        </w:rPr>
      </w:pPr>
    </w:p>
    <w:p w:rsidR="008D5282" w:rsidRDefault="008D5282" w:rsidP="008D5282">
      <w:pPr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r>
        <w:t xml:space="preserve">document </w:t>
      </w:r>
      <w:proofErr w:type="spellStart"/>
      <w:proofErr w:type="gramStart"/>
      <w:r>
        <w:t>opisuje</w:t>
      </w:r>
      <w:proofErr w:type="spellEnd"/>
      <w:r>
        <w:t xml:space="preserve"> </w:t>
      </w:r>
      <w:r>
        <w:t xml:space="preserve"> </w:t>
      </w:r>
      <w:proofErr w:type="spellStart"/>
      <w:r>
        <w:t>dizajna</w:t>
      </w:r>
      <w:proofErr w:type="spellEnd"/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specifikaciji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. </w:t>
      </w:r>
      <w:proofErr w:type="spellStart"/>
      <w:r>
        <w:t>Navedena</w:t>
      </w:r>
      <w:proofErr w:type="spellEnd"/>
      <w:r>
        <w:t xml:space="preserve"> je </w:t>
      </w:r>
      <w:proofErr w:type="spellStart"/>
      <w:r>
        <w:t>namjena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,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(</w:t>
      </w:r>
      <w:proofErr w:type="spellStart"/>
      <w:r>
        <w:t>terminologija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reference.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razmještaja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konceptualni</w:t>
      </w:r>
      <w:proofErr w:type="spellEnd"/>
      <w:r>
        <w:t xml:space="preserve"> model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ciljni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(</w:t>
      </w:r>
      <w:proofErr w:type="spellStart"/>
      <w:r>
        <w:t>redoslijed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akcija</w:t>
      </w:r>
      <w:proofErr w:type="spellEnd"/>
      <w:r>
        <w:t>).</w:t>
      </w:r>
    </w:p>
    <w:p w:rsidR="008D5282" w:rsidRDefault="008D5282" w:rsidP="008D5282"/>
    <w:p w:rsidR="008D5282" w:rsidRDefault="008D5282" w:rsidP="008D5282">
      <w:pPr>
        <w:pStyle w:val="Heading1"/>
        <w:rPr>
          <w:lang w:val="sr-Latn-BA"/>
        </w:rPr>
      </w:pPr>
      <w:bookmarkStart w:id="6" w:name="_Toc196135818"/>
      <w:r>
        <w:rPr>
          <w:lang w:val="sr-Latn-BA"/>
        </w:rPr>
        <w:t>Arhitektura sistema</w:t>
      </w:r>
      <w:bookmarkEnd w:id="6"/>
    </w:p>
    <w:p w:rsidR="00C1514E" w:rsidRPr="00C1514E" w:rsidRDefault="00C1514E" w:rsidP="00C1514E">
      <w:pPr>
        <w:pStyle w:val="BodyText"/>
        <w:spacing w:before="32" w:line="256" w:lineRule="auto"/>
        <w:ind w:firstLine="719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Sistem je </w:t>
      </w:r>
      <w:r w:rsidRPr="00C1514E">
        <w:rPr>
          <w:rFonts w:asciiTheme="minorHAnsi" w:hAnsiTheme="minorHAnsi" w:cstheme="minorHAnsi"/>
          <w:sz w:val="22"/>
        </w:rPr>
        <w:t xml:space="preserve">zasnovan na klijent-server arhitekturi. Jedan </w:t>
      </w:r>
      <w:r>
        <w:rPr>
          <w:rFonts w:asciiTheme="minorHAnsi" w:hAnsiTheme="minorHAnsi" w:cstheme="minorHAnsi"/>
          <w:sz w:val="22"/>
        </w:rPr>
        <w:t>ili više servera obrađuje s</w:t>
      </w:r>
      <w:r w:rsidRPr="00C1514E">
        <w:rPr>
          <w:rFonts w:asciiTheme="minorHAnsi" w:hAnsiTheme="minorHAnsi" w:cstheme="minorHAnsi"/>
          <w:sz w:val="22"/>
        </w:rPr>
        <w:t>ervise klijentima.</w:t>
      </w:r>
    </w:p>
    <w:p w:rsidR="00C1514E" w:rsidRDefault="00C1514E" w:rsidP="00C1514E">
      <w:pPr>
        <w:pStyle w:val="BodyText"/>
        <w:spacing w:before="167" w:line="259" w:lineRule="auto"/>
        <w:ind w:firstLine="719"/>
        <w:jc w:val="both"/>
      </w:pPr>
      <w:r w:rsidRPr="00C1514E">
        <w:rPr>
          <w:rFonts w:asciiTheme="minorHAnsi" w:hAnsiTheme="minorHAnsi" w:cstheme="minorHAnsi"/>
          <w:sz w:val="22"/>
        </w:rPr>
        <w:t xml:space="preserve">Klijent-server arhitektura je razvijena kao višenamjenska i modularna infrastruktura. Zasnovana je na slanju i primanju </w:t>
      </w:r>
      <w:r>
        <w:rPr>
          <w:rFonts w:asciiTheme="minorHAnsi" w:hAnsiTheme="minorHAnsi" w:cstheme="minorHAnsi"/>
          <w:sz w:val="22"/>
        </w:rPr>
        <w:t>zahtjeva</w:t>
      </w:r>
      <w:r w:rsidRPr="00C1514E">
        <w:rPr>
          <w:rFonts w:asciiTheme="minorHAnsi" w:hAnsiTheme="minorHAnsi" w:cstheme="minorHAnsi"/>
          <w:sz w:val="22"/>
        </w:rPr>
        <w:t>. Cilj ove arhitekture je fleksibilnos</w:t>
      </w:r>
      <w:r>
        <w:rPr>
          <w:rFonts w:asciiTheme="minorHAnsi" w:hAnsiTheme="minorHAnsi" w:cstheme="minorHAnsi"/>
          <w:sz w:val="22"/>
        </w:rPr>
        <w:t xml:space="preserve">t, unapređenje upotrebljivosti </w:t>
      </w:r>
      <w:r>
        <w:t>.</w:t>
      </w:r>
    </w:p>
    <w:p w:rsidR="00C1514E" w:rsidRDefault="00C1514E" w:rsidP="00C1514E">
      <w:pPr>
        <w:pStyle w:val="BodyText"/>
        <w:spacing w:before="38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251659264" behindDoc="1" locked="0" layoutInCell="1" allowOverlap="1" wp14:anchorId="0BC56A0E" wp14:editId="2F825156">
            <wp:simplePos x="0" y="0"/>
            <wp:positionH relativeFrom="page">
              <wp:posOffset>2075688</wp:posOffset>
            </wp:positionH>
            <wp:positionV relativeFrom="paragraph">
              <wp:posOffset>194928</wp:posOffset>
            </wp:positionV>
            <wp:extent cx="2703423" cy="12668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2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14E" w:rsidRDefault="00C1514E" w:rsidP="00C1514E">
      <w:pPr>
        <w:pStyle w:val="BodyText"/>
        <w:spacing w:before="287"/>
        <w:ind w:left="1440"/>
        <w:rPr>
          <w:spacing w:val="-2"/>
          <w:sz w:val="22"/>
        </w:rPr>
      </w:pPr>
      <w:r w:rsidRPr="00C1514E">
        <w:rPr>
          <w:sz w:val="22"/>
        </w:rPr>
        <w:t>Slika</w:t>
      </w:r>
      <w:r w:rsidRPr="00C1514E">
        <w:rPr>
          <w:spacing w:val="-3"/>
          <w:sz w:val="22"/>
        </w:rPr>
        <w:t xml:space="preserve"> </w:t>
      </w:r>
      <w:r w:rsidRPr="00C1514E">
        <w:rPr>
          <w:sz w:val="22"/>
        </w:rPr>
        <w:t>1</w:t>
      </w:r>
      <w:r w:rsidRPr="00C1514E">
        <w:rPr>
          <w:spacing w:val="-3"/>
          <w:sz w:val="22"/>
        </w:rPr>
        <w:t xml:space="preserve"> </w:t>
      </w:r>
      <w:r w:rsidRPr="00C1514E">
        <w:rPr>
          <w:sz w:val="22"/>
        </w:rPr>
        <w:t>:</w:t>
      </w:r>
      <w:r w:rsidRPr="00C1514E">
        <w:rPr>
          <w:spacing w:val="-3"/>
          <w:sz w:val="22"/>
        </w:rPr>
        <w:t xml:space="preserve"> </w:t>
      </w:r>
      <w:r w:rsidRPr="00C1514E">
        <w:rPr>
          <w:sz w:val="22"/>
        </w:rPr>
        <w:t>Klijent –</w:t>
      </w:r>
      <w:r w:rsidRPr="00C1514E">
        <w:rPr>
          <w:spacing w:val="-3"/>
          <w:sz w:val="22"/>
        </w:rPr>
        <w:t xml:space="preserve"> </w:t>
      </w:r>
      <w:r w:rsidRPr="00C1514E">
        <w:rPr>
          <w:sz w:val="22"/>
        </w:rPr>
        <w:t>Server</w:t>
      </w:r>
      <w:r w:rsidRPr="00C1514E">
        <w:rPr>
          <w:spacing w:val="-2"/>
          <w:sz w:val="22"/>
        </w:rPr>
        <w:t xml:space="preserve"> arhitektura</w:t>
      </w:r>
    </w:p>
    <w:p w:rsidR="00C1514E" w:rsidRDefault="00C1514E" w:rsidP="00C1514E">
      <w:pPr>
        <w:pStyle w:val="BodyText"/>
        <w:spacing w:before="287"/>
        <w:ind w:left="1440"/>
        <w:rPr>
          <w:spacing w:val="-2"/>
          <w:sz w:val="22"/>
        </w:rPr>
      </w:pPr>
    </w:p>
    <w:p w:rsidR="00C1514E" w:rsidRDefault="00C1514E" w:rsidP="00C1514E">
      <w:pPr>
        <w:pStyle w:val="BodyText"/>
        <w:spacing w:before="287"/>
        <w:ind w:left="1440"/>
        <w:rPr>
          <w:spacing w:val="-2"/>
          <w:sz w:val="22"/>
        </w:rPr>
      </w:pPr>
    </w:p>
    <w:p w:rsidR="00C1514E" w:rsidRDefault="00C1514E" w:rsidP="00C1514E">
      <w:pPr>
        <w:pStyle w:val="BodyText"/>
        <w:spacing w:before="287"/>
        <w:ind w:left="1440"/>
        <w:rPr>
          <w:spacing w:val="-2"/>
          <w:sz w:val="22"/>
        </w:rPr>
      </w:pPr>
    </w:p>
    <w:p w:rsidR="00C1514E" w:rsidRDefault="00E5502C" w:rsidP="00E5502C">
      <w:pPr>
        <w:pStyle w:val="Heading2"/>
      </w:pPr>
      <w:bookmarkStart w:id="7" w:name="_Toc196135819"/>
      <w:proofErr w:type="spellStart"/>
      <w:r>
        <w:t>Dekompozicija</w:t>
      </w:r>
      <w:proofErr w:type="spellEnd"/>
      <w:r>
        <w:t xml:space="preserve"> </w:t>
      </w:r>
      <w:proofErr w:type="spellStart"/>
      <w:r w:rsidR="00A2667C">
        <w:t>sistema</w:t>
      </w:r>
      <w:bookmarkEnd w:id="7"/>
      <w:proofErr w:type="spellEnd"/>
    </w:p>
    <w:p w:rsidR="00A2667C" w:rsidRDefault="00A2667C" w:rsidP="00A2667C">
      <w:pPr>
        <w:pStyle w:val="BodyText"/>
        <w:spacing w:before="34" w:line="256" w:lineRule="auto"/>
        <w:ind w:right="1076" w:firstLine="719"/>
        <w:jc w:val="both"/>
      </w:pPr>
      <w:r w:rsidRPr="00A2667C">
        <w:rPr>
          <w:rFonts w:asciiTheme="minorHAnsi" w:hAnsiTheme="minorHAnsi" w:cstheme="minorHAnsi"/>
          <w:sz w:val="22"/>
        </w:rPr>
        <w:t>Dekompozicija sistema je postupak, kojim se sistem reprezentuje kao kolekcija podsistema. Na Slici 2 je prikazan UML dijagram paketa (Package Diagram), kojim je predstavljena dekompozicija sistema</w:t>
      </w:r>
      <w:r>
        <w:t>.</w:t>
      </w:r>
    </w:p>
    <w:p w:rsidR="00A2667C" w:rsidRPr="00A2667C" w:rsidRDefault="00A2667C" w:rsidP="00A2667C"/>
    <w:p w:rsidR="00A2667C" w:rsidRPr="00A2667C" w:rsidRDefault="00A2667C" w:rsidP="00A2667C"/>
    <w:p w:rsidR="008D5282" w:rsidRDefault="00B50906" w:rsidP="008D5282">
      <w:pPr>
        <w:rPr>
          <w:lang w:val="sr-Latn-BA"/>
        </w:rPr>
      </w:pPr>
      <w:r w:rsidRPr="00B50906">
        <w:rPr>
          <w:lang w:val="sr-Latn-BA"/>
        </w:rPr>
        <w:drawing>
          <wp:inline distT="0" distB="0" distL="0" distR="0" wp14:anchorId="0F9B75AE" wp14:editId="1D43C1B1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7C" w:rsidRPr="00A2667C" w:rsidRDefault="00A2667C" w:rsidP="00A2667C">
      <w:pPr>
        <w:pStyle w:val="BodyText"/>
        <w:spacing w:before="83"/>
        <w:ind w:left="1836"/>
        <w:rPr>
          <w:sz w:val="22"/>
        </w:rPr>
      </w:pPr>
      <w:r w:rsidRPr="00A2667C">
        <w:rPr>
          <w:sz w:val="22"/>
        </w:rPr>
        <w:t>Slika</w:t>
      </w:r>
      <w:r w:rsidRPr="00A2667C">
        <w:rPr>
          <w:spacing w:val="-5"/>
          <w:sz w:val="22"/>
        </w:rPr>
        <w:t xml:space="preserve"> </w:t>
      </w:r>
      <w:r w:rsidRPr="00A2667C">
        <w:rPr>
          <w:sz w:val="22"/>
        </w:rPr>
        <w:t>2</w:t>
      </w:r>
      <w:r w:rsidRPr="00A2667C">
        <w:rPr>
          <w:spacing w:val="-4"/>
          <w:sz w:val="22"/>
        </w:rPr>
        <w:t xml:space="preserve"> </w:t>
      </w:r>
      <w:r w:rsidRPr="00A2667C">
        <w:rPr>
          <w:sz w:val="22"/>
        </w:rPr>
        <w:t>:</w:t>
      </w:r>
      <w:r w:rsidRPr="00A2667C">
        <w:rPr>
          <w:spacing w:val="-4"/>
          <w:sz w:val="22"/>
        </w:rPr>
        <w:t xml:space="preserve"> </w:t>
      </w:r>
      <w:r w:rsidRPr="00A2667C">
        <w:rPr>
          <w:sz w:val="22"/>
        </w:rPr>
        <w:t>Dekompozicija</w:t>
      </w:r>
      <w:r w:rsidRPr="00A2667C">
        <w:rPr>
          <w:spacing w:val="-2"/>
          <w:sz w:val="22"/>
        </w:rPr>
        <w:t xml:space="preserve"> </w:t>
      </w:r>
      <w:r w:rsidRPr="00A2667C">
        <w:rPr>
          <w:sz w:val="22"/>
        </w:rPr>
        <w:t>sistema</w:t>
      </w:r>
      <w:r w:rsidRPr="00A2667C">
        <w:rPr>
          <w:spacing w:val="-5"/>
          <w:sz w:val="22"/>
        </w:rPr>
        <w:t xml:space="preserve"> </w:t>
      </w:r>
      <w:r w:rsidRPr="00A2667C">
        <w:rPr>
          <w:sz w:val="22"/>
        </w:rPr>
        <w:t>(Package</w:t>
      </w:r>
      <w:r w:rsidRPr="00A2667C">
        <w:rPr>
          <w:spacing w:val="-6"/>
          <w:sz w:val="22"/>
        </w:rPr>
        <w:t xml:space="preserve"> </w:t>
      </w:r>
      <w:r w:rsidRPr="00A2667C">
        <w:rPr>
          <w:spacing w:val="-2"/>
          <w:sz w:val="22"/>
        </w:rPr>
        <w:t>diagram)</w:t>
      </w:r>
    </w:p>
    <w:p w:rsidR="00A2667C" w:rsidRDefault="00A2667C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862421" w:rsidP="008D5282">
      <w:pPr>
        <w:rPr>
          <w:lang w:val="sr-Latn-BA"/>
        </w:rPr>
      </w:pPr>
    </w:p>
    <w:p w:rsidR="00862421" w:rsidRDefault="00634DC4" w:rsidP="00634DC4">
      <w:pPr>
        <w:pStyle w:val="Heading2"/>
        <w:rPr>
          <w:lang w:val="sr-Latn-BA"/>
        </w:rPr>
      </w:pPr>
      <w:bookmarkStart w:id="8" w:name="_Toc196135820"/>
      <w:r>
        <w:rPr>
          <w:lang w:val="sr-Latn-BA"/>
        </w:rPr>
        <w:lastRenderedPageBreak/>
        <w:t>Dijagram razmjestaja</w:t>
      </w:r>
      <w:bookmarkEnd w:id="8"/>
    </w:p>
    <w:p w:rsidR="00634DC4" w:rsidRPr="00634DC4" w:rsidRDefault="00634DC4" w:rsidP="00634DC4">
      <w:pPr>
        <w:rPr>
          <w:lang w:val="sr-Latn-BA"/>
        </w:rPr>
      </w:pPr>
    </w:p>
    <w:p w:rsidR="0043289A" w:rsidRDefault="0043289A" w:rsidP="00B50906">
      <w:pPr>
        <w:pStyle w:val="BodyText"/>
        <w:spacing w:before="34"/>
        <w:ind w:left="720" w:right="-90" w:firstLine="720"/>
        <w:rPr>
          <w:spacing w:val="-2"/>
          <w:sz w:val="22"/>
        </w:rPr>
      </w:pPr>
      <w:r w:rsidRPr="0043289A">
        <w:rPr>
          <w:sz w:val="22"/>
        </w:rPr>
        <w:t>Dijagram</w:t>
      </w:r>
      <w:r w:rsidRPr="0043289A">
        <w:rPr>
          <w:spacing w:val="33"/>
          <w:sz w:val="22"/>
        </w:rPr>
        <w:t xml:space="preserve"> </w:t>
      </w:r>
      <w:r w:rsidRPr="0043289A">
        <w:rPr>
          <w:sz w:val="22"/>
        </w:rPr>
        <w:t>razmještaja(deployment</w:t>
      </w:r>
      <w:r w:rsidRPr="0043289A">
        <w:rPr>
          <w:spacing w:val="33"/>
          <w:sz w:val="22"/>
        </w:rPr>
        <w:t xml:space="preserve"> </w:t>
      </w:r>
      <w:r w:rsidRPr="0043289A">
        <w:rPr>
          <w:sz w:val="22"/>
        </w:rPr>
        <w:t>diagram)</w:t>
      </w:r>
      <w:r w:rsidRPr="0043289A">
        <w:rPr>
          <w:spacing w:val="33"/>
          <w:sz w:val="22"/>
        </w:rPr>
        <w:t xml:space="preserve"> </w:t>
      </w:r>
      <w:r w:rsidRPr="0043289A">
        <w:rPr>
          <w:sz w:val="22"/>
        </w:rPr>
        <w:t>je</w:t>
      </w:r>
      <w:r w:rsidRPr="0043289A">
        <w:rPr>
          <w:spacing w:val="32"/>
          <w:sz w:val="22"/>
        </w:rPr>
        <w:t xml:space="preserve"> </w:t>
      </w:r>
      <w:r w:rsidRPr="0043289A">
        <w:rPr>
          <w:sz w:val="22"/>
        </w:rPr>
        <w:t>strukturni</w:t>
      </w:r>
      <w:r w:rsidRPr="0043289A">
        <w:rPr>
          <w:spacing w:val="32"/>
          <w:sz w:val="22"/>
        </w:rPr>
        <w:t xml:space="preserve"> </w:t>
      </w:r>
      <w:r w:rsidRPr="0043289A">
        <w:rPr>
          <w:sz w:val="22"/>
        </w:rPr>
        <w:t>UML</w:t>
      </w:r>
      <w:r w:rsidRPr="0043289A">
        <w:rPr>
          <w:spacing w:val="32"/>
          <w:sz w:val="22"/>
        </w:rPr>
        <w:t xml:space="preserve"> </w:t>
      </w:r>
      <w:r w:rsidRPr="0043289A">
        <w:rPr>
          <w:sz w:val="22"/>
        </w:rPr>
        <w:t>dijagram</w:t>
      </w:r>
      <w:r w:rsidRPr="0043289A">
        <w:rPr>
          <w:spacing w:val="34"/>
          <w:sz w:val="22"/>
        </w:rPr>
        <w:t xml:space="preserve"> </w:t>
      </w:r>
      <w:r w:rsidRPr="0043289A">
        <w:rPr>
          <w:spacing w:val="-5"/>
          <w:sz w:val="22"/>
        </w:rPr>
        <w:t>za</w:t>
      </w:r>
      <w:r>
        <w:rPr>
          <w:spacing w:val="-5"/>
          <w:sz w:val="22"/>
        </w:rPr>
        <w:t xml:space="preserve"> </w:t>
      </w:r>
      <w:r w:rsidRPr="0043289A">
        <w:rPr>
          <w:sz w:val="22"/>
        </w:rPr>
        <w:t>modelovanje</w:t>
      </w:r>
      <w:r w:rsidRPr="0043289A">
        <w:rPr>
          <w:spacing w:val="-9"/>
          <w:sz w:val="22"/>
        </w:rPr>
        <w:t xml:space="preserve"> </w:t>
      </w:r>
      <w:r>
        <w:rPr>
          <w:spacing w:val="-9"/>
          <w:sz w:val="22"/>
        </w:rPr>
        <w:t xml:space="preserve"> r</w:t>
      </w:r>
      <w:r w:rsidRPr="0043289A">
        <w:rPr>
          <w:sz w:val="22"/>
        </w:rPr>
        <w:t>asporeda</w:t>
      </w:r>
      <w:r w:rsidRPr="0043289A">
        <w:rPr>
          <w:spacing w:val="-5"/>
          <w:sz w:val="22"/>
        </w:rPr>
        <w:t xml:space="preserve"> </w:t>
      </w:r>
      <w:r w:rsidRPr="0043289A">
        <w:rPr>
          <w:sz w:val="22"/>
        </w:rPr>
        <w:t>komponenata</w:t>
      </w:r>
      <w:r w:rsidRPr="0043289A">
        <w:rPr>
          <w:spacing w:val="-8"/>
          <w:sz w:val="22"/>
        </w:rPr>
        <w:t xml:space="preserve"> </w:t>
      </w:r>
      <w:r w:rsidRPr="0043289A">
        <w:rPr>
          <w:sz w:val="22"/>
        </w:rPr>
        <w:t>u</w:t>
      </w:r>
      <w:r w:rsidRPr="0043289A">
        <w:rPr>
          <w:spacing w:val="-4"/>
          <w:sz w:val="22"/>
        </w:rPr>
        <w:t xml:space="preserve"> </w:t>
      </w:r>
      <w:r w:rsidRPr="0043289A">
        <w:rPr>
          <w:sz w:val="22"/>
        </w:rPr>
        <w:t>eksploataciji sistema</w:t>
      </w:r>
      <w:r w:rsidRPr="0043289A">
        <w:rPr>
          <w:spacing w:val="-7"/>
          <w:sz w:val="22"/>
        </w:rPr>
        <w:t xml:space="preserve"> </w:t>
      </w:r>
      <w:r w:rsidRPr="0043289A">
        <w:rPr>
          <w:sz w:val="22"/>
        </w:rPr>
        <w:t>(run</w:t>
      </w:r>
      <w:r w:rsidRPr="0043289A">
        <w:rPr>
          <w:spacing w:val="-4"/>
          <w:sz w:val="22"/>
        </w:rPr>
        <w:t xml:space="preserve"> </w:t>
      </w:r>
      <w:r w:rsidRPr="0043289A">
        <w:rPr>
          <w:spacing w:val="-2"/>
          <w:sz w:val="22"/>
        </w:rPr>
        <w:t>time).</w:t>
      </w:r>
    </w:p>
    <w:p w:rsidR="0043289A" w:rsidRDefault="0043289A" w:rsidP="0043289A">
      <w:pPr>
        <w:pStyle w:val="BodyText"/>
        <w:spacing w:before="34"/>
        <w:ind w:left="720"/>
        <w:rPr>
          <w:sz w:val="22"/>
        </w:rPr>
      </w:pPr>
      <w:r w:rsidRPr="0043289A">
        <w:rPr>
          <w:sz w:val="22"/>
        </w:rPr>
        <w:drawing>
          <wp:inline distT="0" distB="0" distL="0" distR="0" wp14:anchorId="5EE1B11A" wp14:editId="158263FA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9A" w:rsidRPr="0043289A" w:rsidRDefault="0043289A" w:rsidP="0043289A">
      <w:pPr>
        <w:pStyle w:val="BodyText"/>
        <w:spacing w:before="34"/>
        <w:ind w:left="720"/>
        <w:jc w:val="center"/>
        <w:rPr>
          <w:sz w:val="22"/>
        </w:rPr>
      </w:pPr>
      <w:r>
        <w:rPr>
          <w:sz w:val="22"/>
        </w:rPr>
        <w:t>Slika: 3 Dijagram razmjestaja</w:t>
      </w:r>
    </w:p>
    <w:p w:rsidR="0043289A" w:rsidRDefault="0043289A" w:rsidP="008D5282">
      <w:pPr>
        <w:rPr>
          <w:lang w:val="sr-Latn-BA"/>
        </w:rPr>
      </w:pPr>
    </w:p>
    <w:p w:rsidR="0043289A" w:rsidRDefault="0043289A" w:rsidP="0043289A">
      <w:pPr>
        <w:pStyle w:val="Heading2"/>
        <w:rPr>
          <w:lang w:val="sr-Latn-BA"/>
        </w:rPr>
      </w:pPr>
      <w:bookmarkStart w:id="9" w:name="_Toc196135821"/>
      <w:r>
        <w:rPr>
          <w:lang w:val="sr-Latn-BA"/>
        </w:rPr>
        <w:lastRenderedPageBreak/>
        <w:t>Perzistentni sloj</w:t>
      </w:r>
      <w:bookmarkEnd w:id="9"/>
    </w:p>
    <w:p w:rsidR="00862421" w:rsidRDefault="002C2249" w:rsidP="008D5282">
      <w:pPr>
        <w:rPr>
          <w:lang w:val="sr-Latn-BA"/>
        </w:rPr>
      </w:pPr>
      <w:r w:rsidRPr="002C2249">
        <w:rPr>
          <w:lang w:val="sr-Latn-BA"/>
        </w:rPr>
        <w:drawing>
          <wp:inline distT="0" distB="0" distL="0" distR="0" wp14:anchorId="275A922F" wp14:editId="57BBDDDB">
            <wp:extent cx="5943600" cy="4431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49" w:rsidRDefault="002C2249" w:rsidP="002C2249">
      <w:pPr>
        <w:jc w:val="center"/>
        <w:rPr>
          <w:lang w:val="sr-Latn-BA"/>
        </w:rPr>
      </w:pPr>
      <w:r>
        <w:rPr>
          <w:lang w:val="sr-Latn-BA"/>
        </w:rPr>
        <w:t>Slika 4: perzistentni sloj</w:t>
      </w: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jc w:val="center"/>
        <w:rPr>
          <w:lang w:val="sr-Latn-BA"/>
        </w:rPr>
      </w:pPr>
    </w:p>
    <w:p w:rsidR="002C2249" w:rsidRDefault="002C2249" w:rsidP="002C2249">
      <w:pPr>
        <w:rPr>
          <w:lang w:val="sr-Latn-BA"/>
        </w:rPr>
      </w:pPr>
    </w:p>
    <w:p w:rsidR="002C2249" w:rsidRDefault="002C2249" w:rsidP="002C2249">
      <w:pPr>
        <w:pStyle w:val="Heading2"/>
        <w:rPr>
          <w:lang w:val="sr-Latn-BA"/>
        </w:rPr>
      </w:pPr>
      <w:bookmarkStart w:id="10" w:name="_Toc196135822"/>
      <w:r>
        <w:rPr>
          <w:lang w:val="sr-Latn-BA"/>
        </w:rPr>
        <w:lastRenderedPageBreak/>
        <w:t>Prava pristupa</w:t>
      </w:r>
      <w:bookmarkEnd w:id="10"/>
    </w:p>
    <w:p w:rsidR="002C2249" w:rsidRPr="002C2249" w:rsidRDefault="002C2249" w:rsidP="002C2249">
      <w:pPr>
        <w:pStyle w:val="BodyText"/>
        <w:rPr>
          <w:rFonts w:asciiTheme="minorHAnsi" w:hAnsiTheme="minorHAnsi" w:cstheme="minorHAnsi"/>
          <w:sz w:val="22"/>
        </w:rPr>
      </w:pPr>
      <w:r w:rsidRPr="002C2249">
        <w:rPr>
          <w:rFonts w:asciiTheme="minorHAnsi" w:hAnsiTheme="minorHAnsi" w:cstheme="minorHAnsi"/>
          <w:sz w:val="22"/>
        </w:rPr>
        <w:t>U</w:t>
      </w:r>
      <w:r w:rsidRPr="002C2249">
        <w:rPr>
          <w:rFonts w:asciiTheme="minorHAnsi" w:hAnsiTheme="minorHAnsi" w:cstheme="minorHAnsi"/>
          <w:spacing w:val="-7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sledećoj</w:t>
      </w:r>
      <w:r w:rsidRPr="002C2249">
        <w:rPr>
          <w:rFonts w:asciiTheme="minorHAnsi" w:hAnsiTheme="minorHAnsi" w:cstheme="minorHAnsi"/>
          <w:spacing w:val="-2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tabeli</w:t>
      </w:r>
      <w:r w:rsidRPr="002C2249">
        <w:rPr>
          <w:rFonts w:asciiTheme="minorHAnsi" w:hAnsiTheme="minorHAnsi" w:cstheme="minorHAnsi"/>
          <w:spacing w:val="-5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je</w:t>
      </w:r>
      <w:r w:rsidRPr="002C2249">
        <w:rPr>
          <w:rFonts w:asciiTheme="minorHAnsi" w:hAnsiTheme="minorHAnsi" w:cstheme="minorHAnsi"/>
          <w:spacing w:val="-5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prikazana</w:t>
      </w:r>
      <w:r w:rsidRPr="002C2249">
        <w:rPr>
          <w:rFonts w:asciiTheme="minorHAnsi" w:hAnsiTheme="minorHAnsi" w:cstheme="minorHAnsi"/>
          <w:spacing w:val="-3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kontrola</w:t>
      </w:r>
      <w:r w:rsidRPr="002C2249">
        <w:rPr>
          <w:rFonts w:asciiTheme="minorHAnsi" w:hAnsiTheme="minorHAnsi" w:cstheme="minorHAnsi"/>
          <w:spacing w:val="-7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prava</w:t>
      </w:r>
      <w:r w:rsidRPr="002C2249">
        <w:rPr>
          <w:rFonts w:asciiTheme="minorHAnsi" w:hAnsiTheme="minorHAnsi" w:cstheme="minorHAnsi"/>
          <w:spacing w:val="-4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pristupa</w:t>
      </w:r>
      <w:r w:rsidRPr="002C2249">
        <w:rPr>
          <w:rFonts w:asciiTheme="minorHAnsi" w:hAnsiTheme="minorHAnsi" w:cstheme="minorHAnsi"/>
          <w:spacing w:val="-4"/>
          <w:sz w:val="22"/>
        </w:rPr>
        <w:t xml:space="preserve"> </w:t>
      </w:r>
      <w:r w:rsidRPr="002C2249">
        <w:rPr>
          <w:rFonts w:asciiTheme="minorHAnsi" w:hAnsiTheme="minorHAnsi" w:cstheme="minorHAnsi"/>
          <w:sz w:val="22"/>
        </w:rPr>
        <w:t>korisnika</w:t>
      </w:r>
      <w:r w:rsidRPr="002C2249">
        <w:rPr>
          <w:rFonts w:asciiTheme="minorHAnsi" w:hAnsiTheme="minorHAnsi" w:cstheme="minorHAnsi"/>
          <w:spacing w:val="-3"/>
          <w:sz w:val="22"/>
        </w:rPr>
        <w:t xml:space="preserve"> </w:t>
      </w:r>
      <w:r w:rsidRPr="002C2249">
        <w:rPr>
          <w:rFonts w:asciiTheme="minorHAnsi" w:hAnsiTheme="minorHAnsi" w:cstheme="minorHAnsi"/>
          <w:spacing w:val="-2"/>
          <w:sz w:val="22"/>
        </w:rPr>
        <w:t>sistema.</w:t>
      </w:r>
    </w:p>
    <w:p w:rsidR="002C2249" w:rsidRPr="002C2249" w:rsidRDefault="002C2249" w:rsidP="002C2249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7740"/>
      </w:tblGrid>
      <w:tr w:rsidR="002C2249" w:rsidRPr="002C2249" w:rsidTr="002C2249">
        <w:trPr>
          <w:trHeight w:val="1367"/>
        </w:trPr>
        <w:tc>
          <w:tcPr>
            <w:tcW w:w="1425" w:type="dxa"/>
          </w:tcPr>
          <w:p w:rsidR="002C2249" w:rsidRPr="002C2249" w:rsidRDefault="002C2249" w:rsidP="00C50B24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Korisnik</w:t>
            </w:r>
          </w:p>
        </w:tc>
        <w:tc>
          <w:tcPr>
            <w:tcW w:w="7740" w:type="dxa"/>
          </w:tcPr>
          <w:p w:rsidR="002C2249" w:rsidRDefault="002C2249" w:rsidP="002C224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Pregled licnih podataka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Listanje događaja</w:t>
            </w:r>
          </w:p>
          <w:p w:rsidR="002C2249" w:rsidRPr="002C2249" w:rsidRDefault="002C2249" w:rsidP="002C224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Pregled informacija o događaju</w:t>
            </w:r>
          </w:p>
        </w:tc>
      </w:tr>
      <w:tr w:rsidR="002C2249" w:rsidRPr="002C2249" w:rsidTr="002C2249">
        <w:trPr>
          <w:trHeight w:val="1151"/>
        </w:trPr>
        <w:tc>
          <w:tcPr>
            <w:tcW w:w="1425" w:type="dxa"/>
          </w:tcPr>
          <w:p w:rsidR="002C2249" w:rsidRDefault="002C2249" w:rsidP="00C50B24">
            <w:pPr>
              <w:pStyle w:val="TableParagraph"/>
              <w:spacing w:line="341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Organizator </w:t>
            </w:r>
          </w:p>
        </w:tc>
        <w:tc>
          <w:tcPr>
            <w:tcW w:w="7740" w:type="dxa"/>
          </w:tcPr>
          <w:p w:rsidR="002C2249" w:rsidRDefault="002C2249" w:rsidP="002C2249">
            <w:pPr>
              <w:pStyle w:val="ListParagraph"/>
              <w:numPr>
                <w:ilvl w:val="0"/>
                <w:numId w:val="5"/>
              </w:numPr>
              <w:ind w:hanging="270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</w:p>
          <w:p w:rsidR="002C2249" w:rsidRDefault="002C2249" w:rsidP="002C2249">
            <w:pPr>
              <w:pStyle w:val="ListParagraph"/>
              <w:numPr>
                <w:ilvl w:val="0"/>
                <w:numId w:val="5"/>
              </w:numPr>
              <w:ind w:hanging="270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  <w:p w:rsidR="002C2249" w:rsidRPr="002C2249" w:rsidRDefault="002C2249" w:rsidP="002C2249">
            <w:pPr>
              <w:pStyle w:val="ListParagraph"/>
              <w:numPr>
                <w:ilvl w:val="0"/>
                <w:numId w:val="5"/>
              </w:numPr>
              <w:ind w:hanging="270"/>
            </w:pPr>
            <w:proofErr w:type="spellStart"/>
            <w:r>
              <w:t>Dodjeljivanje</w:t>
            </w:r>
            <w:proofErr w:type="spellEnd"/>
            <w:r>
              <w:t xml:space="preserve"> </w:t>
            </w:r>
            <w:proofErr w:type="spellStart"/>
            <w:r>
              <w:t>maksimalnog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</w:tr>
      <w:tr w:rsidR="002C2249" w:rsidRPr="002C2249" w:rsidTr="002C2249">
        <w:trPr>
          <w:trHeight w:val="1340"/>
        </w:trPr>
        <w:tc>
          <w:tcPr>
            <w:tcW w:w="1425" w:type="dxa"/>
          </w:tcPr>
          <w:p w:rsidR="002C2249" w:rsidRPr="002C2249" w:rsidRDefault="002C2249" w:rsidP="00C50B24">
            <w:pPr>
              <w:pStyle w:val="TableParagraph"/>
              <w:spacing w:line="341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</w:t>
            </w:r>
          </w:p>
        </w:tc>
        <w:tc>
          <w:tcPr>
            <w:tcW w:w="7740" w:type="dxa"/>
          </w:tcPr>
          <w:p w:rsidR="002C2249" w:rsidRDefault="002C2249" w:rsidP="002C224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Kreiranje organizatorskog naloga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Odobravanje događaja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Brisanje događaja</w:t>
            </w:r>
          </w:p>
          <w:p w:rsidR="002C2249" w:rsidRDefault="002C2249" w:rsidP="002C224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Pregled transakcija</w:t>
            </w:r>
          </w:p>
          <w:p w:rsidR="002C2249" w:rsidRPr="002C2249" w:rsidRDefault="002C2249" w:rsidP="002C2249">
            <w:pPr>
              <w:pStyle w:val="TableParagraph"/>
              <w:ind w:left="467"/>
              <w:rPr>
                <w:rFonts w:asciiTheme="minorHAnsi" w:hAnsiTheme="minorHAnsi" w:cstheme="minorHAnsi"/>
              </w:rPr>
            </w:pPr>
          </w:p>
        </w:tc>
      </w:tr>
    </w:tbl>
    <w:p w:rsidR="002C2249" w:rsidRDefault="002C2249" w:rsidP="002C2249">
      <w:pPr>
        <w:rPr>
          <w:lang w:val="sr-Latn-BA"/>
        </w:rPr>
      </w:pPr>
    </w:p>
    <w:p w:rsidR="000713DE" w:rsidRDefault="000713DE" w:rsidP="002C2249">
      <w:pPr>
        <w:rPr>
          <w:lang w:val="sr-Latn-BA"/>
        </w:rPr>
      </w:pPr>
      <w:r>
        <w:rPr>
          <w:lang w:val="sr-Latn-BA"/>
        </w:rPr>
        <w:t>U tabeli nisu navedene sve operacije koje ucesnici mogu vrsiti nego one najbitnije. Ostale operacije su navedene u specifikaciji softverskih zahtjeva.</w:t>
      </w:r>
    </w:p>
    <w:p w:rsidR="000713DE" w:rsidRDefault="000713DE" w:rsidP="002C2249">
      <w:pPr>
        <w:rPr>
          <w:lang w:val="sr-Latn-BA"/>
        </w:rPr>
      </w:pPr>
    </w:p>
    <w:p w:rsidR="000713DE" w:rsidRDefault="000713DE" w:rsidP="000713DE">
      <w:pPr>
        <w:pStyle w:val="Heading2"/>
        <w:rPr>
          <w:lang w:val="sr-Latn-BA"/>
        </w:rPr>
      </w:pPr>
      <w:bookmarkStart w:id="11" w:name="_Toc196135823"/>
      <w:r>
        <w:rPr>
          <w:lang w:val="sr-Latn-BA"/>
        </w:rPr>
        <w:t>Kontrola toka</w:t>
      </w:r>
      <w:bookmarkEnd w:id="11"/>
    </w:p>
    <w:p w:rsidR="000713DE" w:rsidRPr="000713DE" w:rsidRDefault="000713DE" w:rsidP="000713DE">
      <w:pPr>
        <w:pStyle w:val="BodyText"/>
        <w:spacing w:before="31" w:line="259" w:lineRule="auto"/>
        <w:ind w:right="1079" w:firstLine="719"/>
        <w:jc w:val="both"/>
        <w:rPr>
          <w:sz w:val="22"/>
        </w:rPr>
      </w:pPr>
      <w:r w:rsidRPr="000713DE">
        <w:rPr>
          <w:sz w:val="22"/>
        </w:rPr>
        <w:t xml:space="preserve">Kontrola toka predstavlja redoslijed izvršavanja radnji odnosno metoda u objektno-orjentisanom sistemu. Podrazumijeva obezbjeđivanje izvršavanja operacija korisnika kad god je to potrebno. Zavisi od događaja, koje generiše </w:t>
      </w:r>
      <w:r w:rsidRPr="000713DE">
        <w:rPr>
          <w:spacing w:val="-2"/>
          <w:sz w:val="22"/>
        </w:rPr>
        <w:t>korisnik.</w:t>
      </w:r>
    </w:p>
    <w:p w:rsidR="000713DE" w:rsidRPr="000713DE" w:rsidRDefault="000713DE" w:rsidP="000713DE">
      <w:pPr>
        <w:pStyle w:val="BodyText"/>
        <w:spacing w:before="161" w:line="256" w:lineRule="auto"/>
        <w:ind w:right="1077" w:firstLine="719"/>
        <w:jc w:val="both"/>
        <w:rPr>
          <w:sz w:val="22"/>
        </w:rPr>
      </w:pPr>
      <w:r w:rsidRPr="000713DE">
        <w:rPr>
          <w:sz w:val="22"/>
        </w:rPr>
        <w:t>Kontrola toka može biti centralizovana ili decentralizovana (distribuirana). Ovaj sistem ima centralizovanu kontrolu toka, koja ima event-driven mehanizam odnosno kontrola upravljanja događajima.</w:t>
      </w:r>
    </w:p>
    <w:p w:rsidR="000713DE" w:rsidRPr="000713DE" w:rsidRDefault="000713DE" w:rsidP="000713DE">
      <w:pPr>
        <w:pStyle w:val="BodyText"/>
        <w:spacing w:before="168" w:line="259" w:lineRule="auto"/>
        <w:ind w:right="1074" w:firstLine="719"/>
        <w:jc w:val="both"/>
        <w:rPr>
          <w:sz w:val="22"/>
        </w:rPr>
      </w:pPr>
      <w:r w:rsidRPr="000713DE">
        <w:rPr>
          <w:sz w:val="22"/>
        </w:rPr>
        <w:t>Izvršavanje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akcija/naredbi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može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biti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sekvencijalno</w:t>
      </w:r>
      <w:r w:rsidRPr="000713DE">
        <w:rPr>
          <w:spacing w:val="-16"/>
          <w:sz w:val="22"/>
        </w:rPr>
        <w:t xml:space="preserve"> </w:t>
      </w:r>
      <w:r w:rsidRPr="000713DE">
        <w:rPr>
          <w:sz w:val="22"/>
        </w:rPr>
        <w:t>(sljedeća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akcija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>se</w:t>
      </w:r>
      <w:r w:rsidRPr="000713DE">
        <w:rPr>
          <w:spacing w:val="-15"/>
          <w:sz w:val="22"/>
        </w:rPr>
        <w:t xml:space="preserve"> </w:t>
      </w:r>
      <w:r w:rsidRPr="000713DE">
        <w:rPr>
          <w:sz w:val="22"/>
        </w:rPr>
        <w:t xml:space="preserve">izvršava tek po završetku prethodne) ili konkuretno (neke akcije se mogu izršavati istovremeno). Ovaj sistem omogućava korištenje više učesnika istovremeno. Njegov rad se zasniva na radu sa </w:t>
      </w:r>
      <w:r w:rsidR="00B50906">
        <w:rPr>
          <w:sz w:val="22"/>
        </w:rPr>
        <w:t>bazom</w:t>
      </w:r>
      <w:r w:rsidRPr="000713DE">
        <w:rPr>
          <w:sz w:val="22"/>
        </w:rPr>
        <w:t xml:space="preserve"> podataka. Sistem za upravljanje bazom podataka(DBMS) omogućava konkurentan pristup, zahvaljujući modulu za upravljanje</w:t>
      </w:r>
      <w:r w:rsidRPr="000713DE">
        <w:rPr>
          <w:spacing w:val="-5"/>
          <w:sz w:val="22"/>
        </w:rPr>
        <w:t xml:space="preserve"> </w:t>
      </w:r>
      <w:r w:rsidRPr="000713DE">
        <w:rPr>
          <w:sz w:val="22"/>
        </w:rPr>
        <w:t>konkurentnim</w:t>
      </w:r>
      <w:r w:rsidRPr="000713DE">
        <w:rPr>
          <w:spacing w:val="-4"/>
          <w:sz w:val="22"/>
        </w:rPr>
        <w:t xml:space="preserve"> </w:t>
      </w:r>
      <w:r w:rsidRPr="000713DE">
        <w:rPr>
          <w:sz w:val="22"/>
        </w:rPr>
        <w:t>izvršavanjem,</w:t>
      </w:r>
      <w:r w:rsidRPr="000713DE">
        <w:rPr>
          <w:spacing w:val="-5"/>
          <w:sz w:val="22"/>
        </w:rPr>
        <w:t xml:space="preserve"> </w:t>
      </w:r>
      <w:r w:rsidRPr="000713DE">
        <w:rPr>
          <w:sz w:val="22"/>
        </w:rPr>
        <w:t>tako</w:t>
      </w:r>
      <w:r w:rsidRPr="000713DE">
        <w:rPr>
          <w:spacing w:val="-3"/>
          <w:sz w:val="22"/>
        </w:rPr>
        <w:t xml:space="preserve"> </w:t>
      </w:r>
      <w:r w:rsidRPr="000713DE">
        <w:rPr>
          <w:sz w:val="22"/>
        </w:rPr>
        <w:t>da</w:t>
      </w:r>
      <w:r w:rsidRPr="000713DE">
        <w:rPr>
          <w:spacing w:val="-4"/>
          <w:sz w:val="22"/>
        </w:rPr>
        <w:t xml:space="preserve"> </w:t>
      </w:r>
      <w:r w:rsidRPr="000713DE">
        <w:rPr>
          <w:sz w:val="22"/>
        </w:rPr>
        <w:t>je</w:t>
      </w:r>
      <w:r w:rsidRPr="000713DE">
        <w:rPr>
          <w:spacing w:val="-5"/>
          <w:sz w:val="22"/>
        </w:rPr>
        <w:t xml:space="preserve"> </w:t>
      </w:r>
      <w:r w:rsidRPr="000713DE">
        <w:rPr>
          <w:sz w:val="22"/>
        </w:rPr>
        <w:t>konkurentnost</w:t>
      </w:r>
      <w:r w:rsidRPr="000713DE">
        <w:rPr>
          <w:spacing w:val="-4"/>
          <w:sz w:val="22"/>
        </w:rPr>
        <w:t xml:space="preserve"> </w:t>
      </w:r>
      <w:r w:rsidRPr="000713DE">
        <w:rPr>
          <w:sz w:val="22"/>
        </w:rPr>
        <w:t>obezbjeđena</w:t>
      </w:r>
      <w:r w:rsidRPr="000713DE">
        <w:rPr>
          <w:spacing w:val="-4"/>
          <w:sz w:val="22"/>
        </w:rPr>
        <w:t xml:space="preserve"> </w:t>
      </w:r>
      <w:r w:rsidRPr="000713DE">
        <w:rPr>
          <w:sz w:val="22"/>
        </w:rPr>
        <w:t>na nivou DBMS-a.</w:t>
      </w:r>
    </w:p>
    <w:p w:rsidR="000713DE" w:rsidRDefault="000713DE" w:rsidP="000713DE">
      <w:pPr>
        <w:rPr>
          <w:sz w:val="18"/>
          <w:lang w:val="sr-Latn-BA"/>
        </w:rPr>
      </w:pPr>
    </w:p>
    <w:p w:rsidR="00B50906" w:rsidRDefault="00B50906" w:rsidP="000713DE">
      <w:pPr>
        <w:rPr>
          <w:sz w:val="18"/>
          <w:lang w:val="sr-Latn-BA"/>
        </w:rPr>
      </w:pPr>
    </w:p>
    <w:p w:rsidR="00B50906" w:rsidRDefault="00B50906" w:rsidP="000713DE">
      <w:pPr>
        <w:rPr>
          <w:sz w:val="18"/>
          <w:lang w:val="sr-Latn-BA"/>
        </w:rPr>
      </w:pPr>
    </w:p>
    <w:p w:rsidR="00B50906" w:rsidRDefault="00B50906" w:rsidP="000713DE">
      <w:pPr>
        <w:rPr>
          <w:sz w:val="18"/>
          <w:lang w:val="sr-Latn-BA"/>
        </w:rPr>
      </w:pPr>
    </w:p>
    <w:p w:rsidR="00B50906" w:rsidRDefault="00B50906" w:rsidP="000713DE">
      <w:pPr>
        <w:rPr>
          <w:sz w:val="18"/>
          <w:lang w:val="sr-Latn-BA"/>
        </w:rPr>
      </w:pPr>
    </w:p>
    <w:p w:rsidR="00B50906" w:rsidRDefault="00B50906" w:rsidP="000713DE">
      <w:pPr>
        <w:rPr>
          <w:sz w:val="18"/>
          <w:lang w:val="sr-Latn-BA"/>
        </w:rPr>
      </w:pPr>
    </w:p>
    <w:sdt>
      <w:sdtPr>
        <w:id w:val="-1692978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0906" w:rsidRDefault="00B50906">
          <w:pPr>
            <w:pStyle w:val="TOCHeading"/>
          </w:pPr>
          <w:r>
            <w:t>Contents</w:t>
          </w:r>
        </w:p>
        <w:p w:rsidR="00634DC4" w:rsidRDefault="00B509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5812" w:history="1">
            <w:r w:rsidR="00634DC4" w:rsidRPr="002D5DC5">
              <w:rPr>
                <w:rStyle w:val="Hyperlink"/>
                <w:noProof/>
                <w:lang w:val="sr-Latn-BA"/>
              </w:rPr>
              <w:t>Uvod</w:t>
            </w:r>
            <w:r w:rsidR="00634DC4">
              <w:rPr>
                <w:noProof/>
                <w:webHidden/>
              </w:rPr>
              <w:tab/>
            </w:r>
            <w:r w:rsidR="00634DC4">
              <w:rPr>
                <w:noProof/>
                <w:webHidden/>
              </w:rPr>
              <w:fldChar w:fldCharType="begin"/>
            </w:r>
            <w:r w:rsidR="00634DC4">
              <w:rPr>
                <w:noProof/>
                <w:webHidden/>
              </w:rPr>
              <w:instrText xml:space="preserve"> PAGEREF _Toc196135812 \h </w:instrText>
            </w:r>
            <w:r w:rsidR="00634DC4">
              <w:rPr>
                <w:noProof/>
                <w:webHidden/>
              </w:rPr>
            </w:r>
            <w:r w:rsidR="00634DC4">
              <w:rPr>
                <w:noProof/>
                <w:webHidden/>
              </w:rPr>
              <w:fldChar w:fldCharType="separate"/>
            </w:r>
            <w:r w:rsidR="00634DC4">
              <w:rPr>
                <w:noProof/>
                <w:webHidden/>
              </w:rPr>
              <w:t>2</w:t>
            </w:r>
            <w:r w:rsidR="00634DC4"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3" w:history="1">
            <w:r w:rsidRPr="002D5DC5">
              <w:rPr>
                <w:rStyle w:val="Hyperlink"/>
                <w:noProof/>
                <w:lang w:val="sr-Latn-BA"/>
              </w:rPr>
              <w:t>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4" w:history="1">
            <w:r w:rsidRPr="002D5DC5">
              <w:rPr>
                <w:rStyle w:val="Hyperlink"/>
                <w:noProof/>
                <w:lang w:val="sr-Latn-BA"/>
              </w:rPr>
              <w:t>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5" w:history="1">
            <w:r w:rsidRPr="002D5DC5">
              <w:rPr>
                <w:rStyle w:val="Hyperlink"/>
                <w:noProof/>
                <w:lang w:val="sr-Latn-BA"/>
              </w:rPr>
              <w:t>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6" w:history="1">
            <w:r w:rsidRPr="002D5DC5">
              <w:rPr>
                <w:rStyle w:val="Hyperlink"/>
                <w:noProof/>
                <w:lang w:val="sr-Latn-BA"/>
              </w:rPr>
              <w:t>Referentni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7" w:history="1">
            <w:r w:rsidRPr="002D5DC5">
              <w:rPr>
                <w:rStyle w:val="Hyperlink"/>
                <w:noProof/>
                <w:lang w:val="sr-Latn-BA"/>
              </w:rPr>
              <w:t>Kratak pregled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8" w:history="1">
            <w:r w:rsidRPr="002D5DC5">
              <w:rPr>
                <w:rStyle w:val="Hyperlink"/>
                <w:noProof/>
                <w:lang w:val="sr-Latn-BA"/>
              </w:rPr>
              <w:t>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19" w:history="1">
            <w:r w:rsidRPr="002D5DC5">
              <w:rPr>
                <w:rStyle w:val="Hyperlink"/>
                <w:noProof/>
              </w:rPr>
              <w:t>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20" w:history="1">
            <w:r w:rsidRPr="002D5DC5">
              <w:rPr>
                <w:rStyle w:val="Hyperlink"/>
                <w:noProof/>
                <w:lang w:val="sr-Latn-BA"/>
              </w:rPr>
              <w:t>Dijagram razmjestaja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21" w:history="1">
            <w:r w:rsidRPr="002D5DC5">
              <w:rPr>
                <w:rStyle w:val="Hyperlink"/>
                <w:noProof/>
                <w:lang w:val="sr-Latn-BA"/>
              </w:rPr>
              <w:t>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22" w:history="1">
            <w:r w:rsidRPr="002D5DC5">
              <w:rPr>
                <w:rStyle w:val="Hyperlink"/>
                <w:noProof/>
                <w:lang w:val="sr-Latn-BA"/>
              </w:rPr>
              <w:t>Prava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DC4" w:rsidRDefault="00634D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35823" w:history="1">
            <w:r w:rsidRPr="002D5DC5">
              <w:rPr>
                <w:rStyle w:val="Hyperlink"/>
                <w:noProof/>
                <w:lang w:val="sr-Latn-BA"/>
              </w:rPr>
              <w:t>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906" w:rsidRDefault="00B50906" w:rsidP="00634DC4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0906" w:rsidRPr="000713DE" w:rsidRDefault="00634DC4" w:rsidP="00634DC4">
      <w:pPr>
        <w:tabs>
          <w:tab w:val="left" w:pos="8016"/>
        </w:tabs>
        <w:rPr>
          <w:sz w:val="18"/>
          <w:lang w:val="sr-Latn-BA"/>
        </w:rPr>
      </w:pPr>
      <w:r>
        <w:rPr>
          <w:sz w:val="18"/>
          <w:lang w:val="sr-Latn-BA"/>
        </w:rPr>
        <w:tab/>
      </w:r>
      <w:bookmarkStart w:id="12" w:name="_GoBack"/>
      <w:bookmarkEnd w:id="12"/>
    </w:p>
    <w:sectPr w:rsidR="00B50906" w:rsidRPr="000713D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DA" w:rsidRDefault="009403DA" w:rsidP="000713DE">
      <w:pPr>
        <w:spacing w:after="0" w:line="240" w:lineRule="auto"/>
      </w:pPr>
      <w:r>
        <w:separator/>
      </w:r>
    </w:p>
  </w:endnote>
  <w:endnote w:type="continuationSeparator" w:id="0">
    <w:p w:rsidR="009403DA" w:rsidRDefault="009403DA" w:rsidP="0007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378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13DE" w:rsidRDefault="000713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DC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713DE" w:rsidRDefault="00071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DA" w:rsidRDefault="009403DA" w:rsidP="000713DE">
      <w:pPr>
        <w:spacing w:after="0" w:line="240" w:lineRule="auto"/>
      </w:pPr>
      <w:r>
        <w:separator/>
      </w:r>
    </w:p>
  </w:footnote>
  <w:footnote w:type="continuationSeparator" w:id="0">
    <w:p w:rsidR="009403DA" w:rsidRDefault="009403DA" w:rsidP="0007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61C0"/>
    <w:multiLevelType w:val="hybridMultilevel"/>
    <w:tmpl w:val="9CEA43E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23D96C3A"/>
    <w:multiLevelType w:val="hybridMultilevel"/>
    <w:tmpl w:val="9456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B0D43"/>
    <w:multiLevelType w:val="hybridMultilevel"/>
    <w:tmpl w:val="05BC3C0E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717A1618"/>
    <w:multiLevelType w:val="hybridMultilevel"/>
    <w:tmpl w:val="A0D8E81E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ACF2626"/>
    <w:multiLevelType w:val="hybridMultilevel"/>
    <w:tmpl w:val="5FEA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2C"/>
    <w:rsid w:val="000713DE"/>
    <w:rsid w:val="00101FD8"/>
    <w:rsid w:val="002C2249"/>
    <w:rsid w:val="0038092C"/>
    <w:rsid w:val="0043289A"/>
    <w:rsid w:val="004B49CF"/>
    <w:rsid w:val="00573531"/>
    <w:rsid w:val="00634DC4"/>
    <w:rsid w:val="00862421"/>
    <w:rsid w:val="008D5282"/>
    <w:rsid w:val="009403DA"/>
    <w:rsid w:val="00A2667C"/>
    <w:rsid w:val="00AF4A8F"/>
    <w:rsid w:val="00B50906"/>
    <w:rsid w:val="00C1514E"/>
    <w:rsid w:val="00E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E031"/>
  <w15:chartTrackingRefBased/>
  <w15:docId w15:val="{A7555AEA-1141-46E5-ABFC-3E403847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01FD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bs"/>
    </w:rPr>
  </w:style>
  <w:style w:type="paragraph" w:styleId="BodyText">
    <w:name w:val="Body Text"/>
    <w:basedOn w:val="Normal"/>
    <w:link w:val="BodyTextChar"/>
    <w:uiPriority w:val="1"/>
    <w:qFormat/>
    <w:rsid w:val="00C151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C1514E"/>
    <w:rPr>
      <w:rFonts w:ascii="Calibri" w:eastAsia="Calibri" w:hAnsi="Calibri" w:cs="Calibri"/>
      <w:sz w:val="28"/>
      <w:szCs w:val="28"/>
      <w:lang w:val="bs"/>
    </w:rPr>
  </w:style>
  <w:style w:type="paragraph" w:styleId="ListParagraph">
    <w:name w:val="List Paragraph"/>
    <w:basedOn w:val="Normal"/>
    <w:uiPriority w:val="34"/>
    <w:qFormat/>
    <w:rsid w:val="002C2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DE"/>
  </w:style>
  <w:style w:type="paragraph" w:styleId="Footer">
    <w:name w:val="footer"/>
    <w:basedOn w:val="Normal"/>
    <w:link w:val="FooterChar"/>
    <w:uiPriority w:val="99"/>
    <w:unhideWhenUsed/>
    <w:rsid w:val="0007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DE"/>
  </w:style>
  <w:style w:type="paragraph" w:styleId="TOCHeading">
    <w:name w:val="TOC Heading"/>
    <w:basedOn w:val="Heading1"/>
    <w:next w:val="Normal"/>
    <w:uiPriority w:val="39"/>
    <w:unhideWhenUsed/>
    <w:qFormat/>
    <w:rsid w:val="00B509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09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09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0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0C22-2B5A-497B-9630-0D2674A6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2025-04-21T08:33:00Z</dcterms:created>
  <dcterms:modified xsi:type="dcterms:W3CDTF">2025-04-21T11:50:00Z</dcterms:modified>
</cp:coreProperties>
</file>