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1FB0" w14:textId="706D47C8" w:rsidR="00F477DA" w:rsidRPr="00ED21F6" w:rsidRDefault="00945E8D" w:rsidP="00ED21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1F6">
        <w:rPr>
          <w:rFonts w:ascii="Times New Roman" w:hAnsi="Times New Roman" w:cs="Times New Roman"/>
          <w:sz w:val="24"/>
          <w:szCs w:val="24"/>
        </w:rPr>
        <w:t xml:space="preserve">Nama </w:t>
      </w:r>
      <w:r w:rsidRPr="00ED21F6">
        <w:rPr>
          <w:rFonts w:ascii="Times New Roman" w:hAnsi="Times New Roman" w:cs="Times New Roman"/>
          <w:sz w:val="24"/>
          <w:szCs w:val="24"/>
        </w:rPr>
        <w:tab/>
      </w:r>
      <w:r w:rsidRPr="00ED21F6">
        <w:rPr>
          <w:rFonts w:ascii="Times New Roman" w:hAnsi="Times New Roman" w:cs="Times New Roman"/>
          <w:sz w:val="24"/>
          <w:szCs w:val="24"/>
        </w:rPr>
        <w:tab/>
        <w:t>: Stefanus Reynaldinata Tanjung</w:t>
      </w:r>
    </w:p>
    <w:p w14:paraId="2B67A6CA" w14:textId="6B57E84D" w:rsidR="00945E8D" w:rsidRPr="00ED21F6" w:rsidRDefault="00945E8D" w:rsidP="00ED21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1F6">
        <w:rPr>
          <w:rFonts w:ascii="Times New Roman" w:hAnsi="Times New Roman" w:cs="Times New Roman"/>
          <w:sz w:val="24"/>
          <w:szCs w:val="24"/>
        </w:rPr>
        <w:t>NIM</w:t>
      </w:r>
      <w:r w:rsidRPr="00ED21F6">
        <w:rPr>
          <w:rFonts w:ascii="Times New Roman" w:hAnsi="Times New Roman" w:cs="Times New Roman"/>
          <w:sz w:val="24"/>
          <w:szCs w:val="24"/>
        </w:rPr>
        <w:tab/>
      </w:r>
      <w:r w:rsidRPr="00ED21F6">
        <w:rPr>
          <w:rFonts w:ascii="Times New Roman" w:hAnsi="Times New Roman" w:cs="Times New Roman"/>
          <w:sz w:val="24"/>
          <w:szCs w:val="24"/>
        </w:rPr>
        <w:tab/>
        <w:t>: 071911633071</w:t>
      </w:r>
    </w:p>
    <w:p w14:paraId="2677CBE2" w14:textId="72CA0A52" w:rsidR="00945E8D" w:rsidRPr="00ED21F6" w:rsidRDefault="00945E8D" w:rsidP="00ED21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1F6">
        <w:rPr>
          <w:rFonts w:ascii="Times New Roman" w:hAnsi="Times New Roman" w:cs="Times New Roman"/>
          <w:sz w:val="24"/>
          <w:szCs w:val="24"/>
        </w:rPr>
        <w:t>Prodi</w:t>
      </w:r>
      <w:r w:rsidRPr="00ED21F6">
        <w:rPr>
          <w:rFonts w:ascii="Times New Roman" w:hAnsi="Times New Roman" w:cs="Times New Roman"/>
          <w:sz w:val="24"/>
          <w:szCs w:val="24"/>
        </w:rPr>
        <w:tab/>
      </w:r>
      <w:r w:rsidRPr="00ED21F6">
        <w:rPr>
          <w:rFonts w:ascii="Times New Roman" w:hAnsi="Times New Roman" w:cs="Times New Roman"/>
          <w:sz w:val="24"/>
          <w:szCs w:val="24"/>
        </w:rPr>
        <w:tab/>
        <w:t>: Ilmu Informasi dan Perpustakaan</w:t>
      </w:r>
    </w:p>
    <w:p w14:paraId="4BFAE672" w14:textId="540BB83B" w:rsidR="00945E8D" w:rsidRPr="00ED21F6" w:rsidRDefault="00945E8D" w:rsidP="00ED21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1F6">
        <w:rPr>
          <w:rFonts w:ascii="Times New Roman" w:hAnsi="Times New Roman" w:cs="Times New Roman"/>
          <w:sz w:val="24"/>
          <w:szCs w:val="24"/>
        </w:rPr>
        <w:t>Mata Kuliah</w:t>
      </w:r>
      <w:r w:rsidRPr="00ED21F6">
        <w:rPr>
          <w:rFonts w:ascii="Times New Roman" w:hAnsi="Times New Roman" w:cs="Times New Roman"/>
          <w:sz w:val="24"/>
          <w:szCs w:val="24"/>
        </w:rPr>
        <w:tab/>
        <w:t>: Analisis Subjek</w:t>
      </w:r>
    </w:p>
    <w:p w14:paraId="60A78347" w14:textId="15641E73" w:rsidR="00945E8D" w:rsidRPr="00ED21F6" w:rsidRDefault="00945E8D" w:rsidP="00ED21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F0EB95" w14:textId="4819B942" w:rsidR="00945E8D" w:rsidRPr="00ED21F6" w:rsidRDefault="00945E8D" w:rsidP="00ED21F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21F6">
        <w:rPr>
          <w:rFonts w:ascii="Times New Roman" w:hAnsi="Times New Roman" w:cs="Times New Roman"/>
          <w:b/>
          <w:bCs/>
          <w:sz w:val="24"/>
          <w:szCs w:val="24"/>
        </w:rPr>
        <w:t>LATIHAN SOAL ANALISIS SUBJEK</w:t>
      </w:r>
    </w:p>
    <w:p w14:paraId="1DE4F13F" w14:textId="7307B050" w:rsidR="00945E8D" w:rsidRPr="00ED21F6" w:rsidRDefault="00945E8D" w:rsidP="00ED21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3D045" w14:textId="6F807DD1" w:rsidR="00945E8D" w:rsidRPr="00ED21F6" w:rsidRDefault="00945E8D" w:rsidP="00ED21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21F6">
        <w:rPr>
          <w:rFonts w:ascii="Times New Roman" w:hAnsi="Times New Roman" w:cs="Times New Roman"/>
          <w:b/>
          <w:bCs/>
          <w:sz w:val="24"/>
          <w:szCs w:val="24"/>
        </w:rPr>
        <w:t>Subjek Sederhana</w:t>
      </w:r>
      <w:r w:rsidR="00FB6063">
        <w:rPr>
          <w:rFonts w:ascii="Times New Roman" w:hAnsi="Times New Roman" w:cs="Times New Roman"/>
          <w:b/>
          <w:bCs/>
          <w:sz w:val="24"/>
          <w:szCs w:val="24"/>
        </w:rPr>
        <w:t xml:space="preserve"> dan Majemuk</w:t>
      </w:r>
    </w:p>
    <w:p w14:paraId="797E4DBA" w14:textId="7F720665" w:rsidR="00FB6063" w:rsidRPr="00FB6063" w:rsidRDefault="00FB6063" w:rsidP="00FB60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6063">
        <w:rPr>
          <w:rFonts w:ascii="Times New Roman" w:hAnsi="Times New Roman" w:cs="Times New Roman"/>
          <w:b/>
          <w:bCs/>
          <w:sz w:val="24"/>
          <w:szCs w:val="24"/>
          <w:lang w:val="en-US"/>
        </w:rPr>
        <w:t>A NEW PSYCHOLOGY OF WOMEN : Gender, culture and ethnicity</w:t>
      </w:r>
    </w:p>
    <w:p w14:paraId="16710510" w14:textId="79A03287" w:rsidR="00945E8D" w:rsidRDefault="00FB6063" w:rsidP="0074633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Psychology</w:t>
      </w:r>
      <w:r w:rsidR="00746339">
        <w:rPr>
          <w:rFonts w:ascii="Times New Roman" w:hAnsi="Times New Roman" w:cs="Times New Roman"/>
          <w:sz w:val="24"/>
          <w:szCs w:val="24"/>
        </w:rPr>
        <w:t xml:space="preserve"> / </w:t>
      </w:r>
      <w:r w:rsidRPr="00746339">
        <w:rPr>
          <w:rFonts w:ascii="Times New Roman" w:hAnsi="Times New Roman" w:cs="Times New Roman"/>
          <w:sz w:val="24"/>
          <w:szCs w:val="24"/>
        </w:rPr>
        <w:t>Women</w:t>
      </w:r>
      <w:r w:rsidR="00746339">
        <w:rPr>
          <w:rFonts w:ascii="Times New Roman" w:hAnsi="Times New Roman" w:cs="Times New Roman"/>
          <w:sz w:val="24"/>
          <w:szCs w:val="24"/>
        </w:rPr>
        <w:t xml:space="preserve"> / Book</w:t>
      </w:r>
    </w:p>
    <w:p w14:paraId="6190F09C" w14:textId="77777777" w:rsidR="00FB6063" w:rsidRPr="00945E8D" w:rsidRDefault="00FB6063" w:rsidP="00ED21F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DD94581" w14:textId="3D5824F5" w:rsidR="00FB6063" w:rsidRPr="00FB6063" w:rsidRDefault="00FB6063" w:rsidP="00FB60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6063">
        <w:rPr>
          <w:rFonts w:ascii="Times New Roman" w:hAnsi="Times New Roman" w:cs="Times New Roman"/>
          <w:b/>
          <w:bCs/>
          <w:sz w:val="24"/>
          <w:szCs w:val="24"/>
          <w:lang w:val="en-US"/>
        </w:rPr>
        <w:t>A Psychology : The Science of mind and behavior</w:t>
      </w:r>
    </w:p>
    <w:p w14:paraId="4CC7CA1E" w14:textId="65FFB61C" w:rsidR="00945E8D" w:rsidRDefault="00FB6063" w:rsidP="0074633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Psychology Science</w:t>
      </w:r>
      <w:r w:rsidR="00746339">
        <w:rPr>
          <w:rFonts w:ascii="Times New Roman" w:hAnsi="Times New Roman" w:cs="Times New Roman"/>
          <w:sz w:val="24"/>
          <w:szCs w:val="24"/>
        </w:rPr>
        <w:t xml:space="preserve"> / Mind and Behavior / Book</w:t>
      </w:r>
    </w:p>
    <w:p w14:paraId="07AAA9AF" w14:textId="77777777" w:rsidR="00FB6063" w:rsidRPr="00945E8D" w:rsidRDefault="00FB6063" w:rsidP="00ED21F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0EDFB2A" w14:textId="77777777" w:rsidR="00FB6063" w:rsidRPr="00FB6063" w:rsidRDefault="00FB6063" w:rsidP="00FB60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6063">
        <w:rPr>
          <w:rFonts w:ascii="Times New Roman" w:hAnsi="Times New Roman" w:cs="Times New Roman"/>
          <w:b/>
          <w:bCs/>
          <w:sz w:val="24"/>
          <w:szCs w:val="24"/>
          <w:lang w:val="en-US"/>
        </w:rPr>
        <w:t>Agriculture in tropics</w:t>
      </w:r>
    </w:p>
    <w:p w14:paraId="5BE1FD9F" w14:textId="281955B8" w:rsidR="00945E8D" w:rsidRDefault="00FB6063" w:rsidP="0074633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Agriculture</w:t>
      </w:r>
      <w:r w:rsidR="00746339">
        <w:rPr>
          <w:rFonts w:ascii="Times New Roman" w:hAnsi="Times New Roman" w:cs="Times New Roman"/>
          <w:sz w:val="24"/>
          <w:szCs w:val="24"/>
        </w:rPr>
        <w:t xml:space="preserve"> / Tropics / Book</w:t>
      </w:r>
    </w:p>
    <w:p w14:paraId="58EB3C7D" w14:textId="77777777" w:rsidR="00FB6063" w:rsidRPr="00945E8D" w:rsidRDefault="00FB6063" w:rsidP="00ED21F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260DCDF" w14:textId="551AC213" w:rsidR="00FB6063" w:rsidRPr="00FB6063" w:rsidRDefault="00FB6063" w:rsidP="00FB60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606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Proceeding of the fourth Australian Aviation Psychology Simposiums</w:t>
      </w:r>
    </w:p>
    <w:p w14:paraId="3E6CCB61" w14:textId="4C18747C" w:rsidR="00945E8D" w:rsidRPr="00ED21F6" w:rsidRDefault="00FB6063" w:rsidP="0074633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Psychology</w:t>
      </w:r>
      <w:r w:rsidR="00746339">
        <w:rPr>
          <w:rFonts w:ascii="Times New Roman" w:hAnsi="Times New Roman" w:cs="Times New Roman"/>
          <w:sz w:val="24"/>
          <w:szCs w:val="24"/>
        </w:rPr>
        <w:t xml:space="preserve"> / Australian Aviation / Symposium</w:t>
      </w:r>
    </w:p>
    <w:p w14:paraId="162141FB" w14:textId="4BC0E44A" w:rsidR="00945E8D" w:rsidRPr="00945E8D" w:rsidRDefault="00945E8D" w:rsidP="00ED21F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538FD97" w14:textId="77E7EFCE" w:rsidR="00945E8D" w:rsidRPr="00ED21F6" w:rsidRDefault="00945E8D" w:rsidP="00ED21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21F6">
        <w:rPr>
          <w:rFonts w:ascii="Times New Roman" w:hAnsi="Times New Roman" w:cs="Times New Roman"/>
          <w:b/>
          <w:bCs/>
          <w:sz w:val="24"/>
          <w:szCs w:val="24"/>
        </w:rPr>
        <w:t xml:space="preserve">Subjek </w:t>
      </w:r>
      <w:r w:rsidR="00FB6063">
        <w:rPr>
          <w:rFonts w:ascii="Times New Roman" w:hAnsi="Times New Roman" w:cs="Times New Roman"/>
          <w:b/>
          <w:bCs/>
          <w:sz w:val="24"/>
          <w:szCs w:val="24"/>
        </w:rPr>
        <w:t>Kompleks</w:t>
      </w:r>
    </w:p>
    <w:p w14:paraId="6448EAE6" w14:textId="77777777" w:rsidR="00FB6063" w:rsidRPr="00FB6063" w:rsidRDefault="00FB6063" w:rsidP="00454D8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063">
        <w:rPr>
          <w:rFonts w:ascii="Times New Roman" w:hAnsi="Times New Roman" w:cs="Times New Roman"/>
          <w:b/>
          <w:bCs/>
          <w:sz w:val="24"/>
          <w:szCs w:val="24"/>
          <w:lang w:val="id-ID"/>
        </w:rPr>
        <w:t>Hill irigation : water and developing in mountain agriculture.</w:t>
      </w:r>
    </w:p>
    <w:p w14:paraId="4524B130" w14:textId="20DC1E38" w:rsidR="00875371" w:rsidRPr="00FB6063" w:rsidRDefault="00875371" w:rsidP="00FB606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B6063">
        <w:rPr>
          <w:rFonts w:ascii="Times New Roman" w:hAnsi="Times New Roman" w:cs="Times New Roman"/>
          <w:sz w:val="24"/>
          <w:szCs w:val="24"/>
          <w:lang w:val="en-US"/>
        </w:rPr>
        <w:t xml:space="preserve">Disiplin Ilmu </w:t>
      </w:r>
      <w:r w:rsidR="00FB60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606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31615">
        <w:rPr>
          <w:rFonts w:ascii="Times New Roman" w:hAnsi="Times New Roman" w:cs="Times New Roman"/>
          <w:sz w:val="24"/>
          <w:szCs w:val="24"/>
          <w:lang w:val="en-US"/>
        </w:rPr>
        <w:t>Agriculture and Geomorfology</w:t>
      </w:r>
    </w:p>
    <w:p w14:paraId="41EDC5E4" w14:textId="37800F81" w:rsidR="00875371" w:rsidRPr="00ED21F6" w:rsidRDefault="00875371" w:rsidP="00ED21F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D21F6">
        <w:rPr>
          <w:rFonts w:ascii="Times New Roman" w:hAnsi="Times New Roman" w:cs="Times New Roman"/>
          <w:sz w:val="24"/>
          <w:szCs w:val="24"/>
          <w:lang w:val="en-US"/>
        </w:rPr>
        <w:t>Fase</w:t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  <w:t>: Alat</w:t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br/>
        <w:t>YU</w:t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FB6063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B6063" w:rsidRPr="00FB6063">
        <w:rPr>
          <w:rFonts w:ascii="Times New Roman" w:hAnsi="Times New Roman" w:cs="Times New Roman"/>
          <w:sz w:val="24"/>
          <w:szCs w:val="24"/>
          <w:lang w:val="en-US"/>
        </w:rPr>
        <w:t>ater and developing in mountain agriculture</w:t>
      </w:r>
    </w:p>
    <w:p w14:paraId="0F010C15" w14:textId="64784B91" w:rsidR="00875371" w:rsidRPr="00ED21F6" w:rsidRDefault="00875371" w:rsidP="00131615">
      <w:pPr>
        <w:pStyle w:val="ListParagraph"/>
        <w:spacing w:line="240" w:lineRule="auto"/>
        <w:ind w:left="2880" w:hanging="1800"/>
        <w:rPr>
          <w:rFonts w:ascii="Times New Roman" w:hAnsi="Times New Roman" w:cs="Times New Roman"/>
          <w:sz w:val="24"/>
          <w:szCs w:val="24"/>
          <w:lang w:val="en-US"/>
        </w:rPr>
      </w:pPr>
      <w:r w:rsidRPr="00ED21F6">
        <w:rPr>
          <w:rFonts w:ascii="Times New Roman" w:hAnsi="Times New Roman" w:cs="Times New Roman"/>
          <w:sz w:val="24"/>
          <w:szCs w:val="24"/>
          <w:lang w:val="en-US"/>
        </w:rPr>
        <w:t>Analisis</w:t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31615">
        <w:rPr>
          <w:rFonts w:ascii="Times New Roman" w:hAnsi="Times New Roman" w:cs="Times New Roman"/>
          <w:sz w:val="24"/>
          <w:szCs w:val="24"/>
          <w:lang w:val="en-US"/>
        </w:rPr>
        <w:t>Agriculture / Water and developing in mountain agriculture : mountain</w:t>
      </w:r>
    </w:p>
    <w:p w14:paraId="2516055E" w14:textId="4662CDCB" w:rsidR="00875371" w:rsidRDefault="00875371" w:rsidP="00ED21F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D21F6"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 xml:space="preserve">Menggunakan </w:t>
      </w:r>
      <w:r w:rsidR="00131615">
        <w:rPr>
          <w:rFonts w:ascii="Times New Roman" w:hAnsi="Times New Roman" w:cs="Times New Roman"/>
          <w:sz w:val="24"/>
          <w:szCs w:val="24"/>
          <w:lang w:val="en-US"/>
        </w:rPr>
        <w:t>Hill Irigation</w:t>
      </w:r>
    </w:p>
    <w:p w14:paraId="69ADD7C0" w14:textId="77777777" w:rsidR="00FB6063" w:rsidRPr="00875371" w:rsidRDefault="00FB6063" w:rsidP="00ED21F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81EE56D" w14:textId="77777777" w:rsidR="00131615" w:rsidRPr="00131615" w:rsidRDefault="00131615" w:rsidP="00CB77F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1615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persisting ecological constraints of tropical agricultur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</w:p>
    <w:p w14:paraId="59E142FE" w14:textId="106280C7" w:rsidR="00875371" w:rsidRPr="00131615" w:rsidRDefault="00875371" w:rsidP="0013161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31615">
        <w:rPr>
          <w:rFonts w:ascii="Times New Roman" w:hAnsi="Times New Roman" w:cs="Times New Roman"/>
          <w:sz w:val="24"/>
          <w:szCs w:val="24"/>
          <w:lang w:val="en-US"/>
        </w:rPr>
        <w:t xml:space="preserve">Disiplin Ilmu </w:t>
      </w:r>
      <w:r w:rsidRPr="00131615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31615">
        <w:rPr>
          <w:rFonts w:ascii="Times New Roman" w:hAnsi="Times New Roman" w:cs="Times New Roman"/>
          <w:sz w:val="24"/>
          <w:szCs w:val="24"/>
          <w:lang w:val="en-US"/>
        </w:rPr>
        <w:t xml:space="preserve">Agriculture and Ecology </w:t>
      </w:r>
    </w:p>
    <w:p w14:paraId="31D3EA7C" w14:textId="705DB424" w:rsidR="00875371" w:rsidRPr="00ED21F6" w:rsidRDefault="00875371" w:rsidP="00ED21F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D21F6">
        <w:rPr>
          <w:rFonts w:ascii="Times New Roman" w:hAnsi="Times New Roman" w:cs="Times New Roman"/>
          <w:sz w:val="24"/>
          <w:szCs w:val="24"/>
          <w:lang w:val="en-US"/>
        </w:rPr>
        <w:t>Fase</w:t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ED21F6" w:rsidRPr="00ED21F6">
        <w:rPr>
          <w:rFonts w:ascii="Times New Roman" w:hAnsi="Times New Roman" w:cs="Times New Roman"/>
          <w:sz w:val="24"/>
          <w:szCs w:val="24"/>
          <w:lang w:val="en-US"/>
        </w:rPr>
        <w:t xml:space="preserve"> Pengaruh</w:t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br/>
        <w:t>YU</w:t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ED21F6" w:rsidRPr="00ED2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1615">
        <w:rPr>
          <w:rFonts w:ascii="Times New Roman" w:hAnsi="Times New Roman" w:cs="Times New Roman"/>
          <w:sz w:val="24"/>
          <w:szCs w:val="24"/>
          <w:lang w:val="en-US"/>
        </w:rPr>
        <w:t>Ecological constraints</w:t>
      </w:r>
    </w:p>
    <w:p w14:paraId="29D75337" w14:textId="1ADC43BF" w:rsidR="00875371" w:rsidRPr="00ED21F6" w:rsidRDefault="00875371" w:rsidP="00ED21F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D21F6">
        <w:rPr>
          <w:rFonts w:ascii="Times New Roman" w:hAnsi="Times New Roman" w:cs="Times New Roman"/>
          <w:sz w:val="24"/>
          <w:szCs w:val="24"/>
          <w:lang w:val="en-US"/>
        </w:rPr>
        <w:t>Analisis</w:t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ED21F6" w:rsidRPr="00ED2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1615"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="00ED21F6" w:rsidRPr="00ED21F6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131615">
        <w:rPr>
          <w:rFonts w:ascii="Times New Roman" w:hAnsi="Times New Roman" w:cs="Times New Roman"/>
          <w:sz w:val="24"/>
          <w:szCs w:val="24"/>
          <w:lang w:val="en-US"/>
        </w:rPr>
        <w:t>Ecological constraints</w:t>
      </w:r>
      <w:r w:rsidR="00ED21F6" w:rsidRPr="00ED2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4BB1">
        <w:rPr>
          <w:rFonts w:ascii="Times New Roman" w:hAnsi="Times New Roman" w:cs="Times New Roman"/>
          <w:sz w:val="24"/>
          <w:szCs w:val="24"/>
          <w:lang w:val="en-US"/>
        </w:rPr>
        <w:t>: Tropical Area</w:t>
      </w:r>
    </w:p>
    <w:p w14:paraId="7F86923E" w14:textId="41319211" w:rsidR="00875371" w:rsidRDefault="00ED21F6" w:rsidP="00ED21F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3763">
        <w:rPr>
          <w:rFonts w:ascii="Times New Roman" w:hAnsi="Times New Roman" w:cs="Times New Roman"/>
          <w:sz w:val="24"/>
          <w:szCs w:val="24"/>
          <w:lang w:val="en-US"/>
        </w:rPr>
        <w:t>Influenced by</w:t>
      </w:r>
      <w:r w:rsidR="00C86AFB" w:rsidRPr="006D2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6AF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86AFB" w:rsidRPr="006D2574">
        <w:rPr>
          <w:rFonts w:ascii="Times New Roman" w:hAnsi="Times New Roman" w:cs="Times New Roman"/>
          <w:sz w:val="24"/>
          <w:szCs w:val="24"/>
          <w:lang w:val="en-US"/>
        </w:rPr>
        <w:t xml:space="preserve">ropical </w:t>
      </w:r>
      <w:r w:rsidR="00C86AF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86AFB" w:rsidRPr="006D2574">
        <w:rPr>
          <w:rFonts w:ascii="Times New Roman" w:hAnsi="Times New Roman" w:cs="Times New Roman"/>
          <w:sz w:val="24"/>
          <w:szCs w:val="24"/>
          <w:lang w:val="en-US"/>
        </w:rPr>
        <w:t>griculture</w:t>
      </w:r>
      <w:r w:rsidR="00C86A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FAE4D6" w14:textId="6829BED4" w:rsidR="00C86AFB" w:rsidRDefault="00C86AFB" w:rsidP="00ED21F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4D172D2" w14:textId="222ED59B" w:rsidR="00C86AFB" w:rsidRPr="00C86AFB" w:rsidRDefault="00C86AFB" w:rsidP="008D50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6AFB">
        <w:rPr>
          <w:rFonts w:ascii="Times New Roman" w:hAnsi="Times New Roman" w:cs="Times New Roman"/>
          <w:b/>
          <w:bCs/>
          <w:sz w:val="24"/>
          <w:szCs w:val="24"/>
          <w:lang w:val="en-US"/>
        </w:rPr>
        <w:t>Folk tradition and folk medicine in irlandia</w:t>
      </w:r>
    </w:p>
    <w:p w14:paraId="7AD2148A" w14:textId="05115FDA" w:rsidR="00C86AFB" w:rsidRPr="00C86AFB" w:rsidRDefault="00C86AFB" w:rsidP="00C86AF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86AFB">
        <w:rPr>
          <w:rFonts w:ascii="Times New Roman" w:hAnsi="Times New Roman" w:cs="Times New Roman"/>
          <w:sz w:val="24"/>
          <w:szCs w:val="24"/>
          <w:lang w:val="en-US"/>
        </w:rPr>
        <w:t xml:space="preserve">Disiplin Ilmu </w:t>
      </w:r>
      <w:r w:rsidRPr="00C86A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Antropology and </w:t>
      </w:r>
      <w:r w:rsidR="00462706">
        <w:rPr>
          <w:rFonts w:ascii="Times New Roman" w:hAnsi="Times New Roman" w:cs="Times New Roman"/>
          <w:sz w:val="24"/>
          <w:szCs w:val="24"/>
          <w:lang w:val="en-US"/>
        </w:rPr>
        <w:t>Pharmacology</w:t>
      </w:r>
    </w:p>
    <w:p w14:paraId="686AE5D2" w14:textId="6DA93A11" w:rsidR="00C86AFB" w:rsidRPr="00ED21F6" w:rsidRDefault="00C86AFB" w:rsidP="00C86AF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D21F6">
        <w:rPr>
          <w:rFonts w:ascii="Times New Roman" w:hAnsi="Times New Roman" w:cs="Times New Roman"/>
          <w:sz w:val="24"/>
          <w:szCs w:val="24"/>
          <w:lang w:val="en-US"/>
        </w:rPr>
        <w:t>Fase</w:t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br/>
        <w:t>YU</w:t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Folk Medicine</w:t>
      </w:r>
    </w:p>
    <w:p w14:paraId="53B0851E" w14:textId="2BB7C003" w:rsidR="00C86AFB" w:rsidRPr="00C86AFB" w:rsidRDefault="00C86AFB" w:rsidP="00C86AF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D21F6">
        <w:rPr>
          <w:rFonts w:ascii="Times New Roman" w:hAnsi="Times New Roman" w:cs="Times New Roman"/>
          <w:sz w:val="24"/>
          <w:szCs w:val="24"/>
          <w:lang w:val="en-US"/>
        </w:rPr>
        <w:t>Analisis</w:t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462706">
        <w:rPr>
          <w:rFonts w:ascii="Times New Roman" w:hAnsi="Times New Roman" w:cs="Times New Roman"/>
          <w:sz w:val="24"/>
          <w:szCs w:val="24"/>
          <w:lang w:val="en-US"/>
        </w:rPr>
        <w:t>Pharmacology</w:t>
      </w:r>
      <w:r w:rsidR="00462706" w:rsidRPr="00C86A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6AFB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="00B33763">
        <w:rPr>
          <w:rFonts w:ascii="Times New Roman" w:hAnsi="Times New Roman" w:cs="Times New Roman"/>
          <w:sz w:val="24"/>
          <w:szCs w:val="24"/>
          <w:lang w:val="en-US"/>
        </w:rPr>
        <w:t>Traditional Medicine</w:t>
      </w:r>
      <w:r w:rsidRPr="00C86AFB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="00B33763">
        <w:rPr>
          <w:rFonts w:ascii="Times New Roman" w:hAnsi="Times New Roman" w:cs="Times New Roman"/>
          <w:sz w:val="24"/>
          <w:szCs w:val="24"/>
          <w:lang w:val="en-US"/>
        </w:rPr>
        <w:t>Ireland</w:t>
      </w:r>
    </w:p>
    <w:p w14:paraId="3F9B13C5" w14:textId="010FE9AF" w:rsidR="00C86AFB" w:rsidRDefault="00B33763" w:rsidP="00C86AFB">
      <w:pPr>
        <w:pStyle w:val="ListParagraph"/>
        <w:spacing w:line="240" w:lineRule="auto"/>
        <w:ind w:left="252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Compared with Folk Tradition.</w:t>
      </w:r>
    </w:p>
    <w:p w14:paraId="356BE42E" w14:textId="77777777" w:rsidR="00C86AFB" w:rsidRDefault="00C86AFB" w:rsidP="00C86AFB">
      <w:pPr>
        <w:pStyle w:val="ListParagraph"/>
        <w:spacing w:line="240" w:lineRule="auto"/>
        <w:ind w:left="2520"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63228BA" w14:textId="12CB7175" w:rsidR="00462706" w:rsidRPr="00462706" w:rsidRDefault="00462706" w:rsidP="00A93CD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270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Women and justice for the poor : a history of legal aid 1863-1945 (studies in legal history)</w:t>
      </w:r>
    </w:p>
    <w:p w14:paraId="4A653CE3" w14:textId="02319C0A" w:rsidR="00C86AFB" w:rsidRPr="00462706" w:rsidRDefault="00C86AFB" w:rsidP="0046270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62706">
        <w:rPr>
          <w:rFonts w:ascii="Times New Roman" w:hAnsi="Times New Roman" w:cs="Times New Roman"/>
          <w:sz w:val="24"/>
          <w:szCs w:val="24"/>
          <w:lang w:val="en-US"/>
        </w:rPr>
        <w:t xml:space="preserve">Disiplin Ilmu </w:t>
      </w:r>
      <w:r w:rsidRPr="0046270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462706">
        <w:rPr>
          <w:rFonts w:ascii="Times New Roman" w:hAnsi="Times New Roman" w:cs="Times New Roman"/>
          <w:sz w:val="24"/>
          <w:szCs w:val="24"/>
          <w:lang w:val="en-US"/>
        </w:rPr>
        <w:t>History and Law</w:t>
      </w:r>
    </w:p>
    <w:p w14:paraId="28DD9A1F" w14:textId="205A7FD0" w:rsidR="00C86AFB" w:rsidRPr="00ED21F6" w:rsidRDefault="00C86AFB" w:rsidP="00C86AF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D21F6">
        <w:rPr>
          <w:rFonts w:ascii="Times New Roman" w:hAnsi="Times New Roman" w:cs="Times New Roman"/>
          <w:sz w:val="24"/>
          <w:szCs w:val="24"/>
          <w:lang w:val="en-US"/>
        </w:rPr>
        <w:t>Fase</w:t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B33763">
        <w:rPr>
          <w:rFonts w:ascii="Times New Roman" w:hAnsi="Times New Roman" w:cs="Times New Roman"/>
          <w:sz w:val="24"/>
          <w:szCs w:val="24"/>
          <w:lang w:val="en-US"/>
        </w:rPr>
        <w:t>Bias</w:t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br/>
        <w:t>YU</w:t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462706">
        <w:rPr>
          <w:rFonts w:ascii="Times New Roman" w:hAnsi="Times New Roman" w:cs="Times New Roman"/>
          <w:sz w:val="24"/>
          <w:szCs w:val="24"/>
          <w:lang w:val="en-US"/>
        </w:rPr>
        <w:t>Legal Aid</w:t>
      </w:r>
    </w:p>
    <w:p w14:paraId="586E5FF1" w14:textId="63FADB92" w:rsidR="00C86AFB" w:rsidRPr="00ED21F6" w:rsidRDefault="00C86AFB" w:rsidP="00C86AF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D21F6">
        <w:rPr>
          <w:rFonts w:ascii="Times New Roman" w:hAnsi="Times New Roman" w:cs="Times New Roman"/>
          <w:sz w:val="24"/>
          <w:szCs w:val="24"/>
          <w:lang w:val="en-US"/>
        </w:rPr>
        <w:t>Analisis</w:t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462706">
        <w:rPr>
          <w:rFonts w:ascii="Times New Roman" w:hAnsi="Times New Roman" w:cs="Times New Roman"/>
          <w:sz w:val="24"/>
          <w:szCs w:val="24"/>
          <w:lang w:val="en-US"/>
        </w:rPr>
        <w:t>History</w:t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462706">
        <w:rPr>
          <w:rFonts w:ascii="Times New Roman" w:hAnsi="Times New Roman" w:cs="Times New Roman"/>
          <w:sz w:val="24"/>
          <w:szCs w:val="24"/>
          <w:lang w:val="en-US"/>
        </w:rPr>
        <w:t>Legal Aid : 1863 - 1945</w:t>
      </w:r>
    </w:p>
    <w:p w14:paraId="1D6381BC" w14:textId="7BA779C7" w:rsidR="00C86AFB" w:rsidRDefault="00C86AFB" w:rsidP="00C86AF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2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0D3F">
        <w:rPr>
          <w:rFonts w:ascii="Times New Roman" w:hAnsi="Times New Roman" w:cs="Times New Roman"/>
          <w:sz w:val="24"/>
          <w:szCs w:val="24"/>
          <w:lang w:val="en-US"/>
        </w:rPr>
        <w:t>Membias kepada</w:t>
      </w:r>
      <w:r w:rsidRPr="006D2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2706">
        <w:rPr>
          <w:rFonts w:ascii="Times New Roman" w:hAnsi="Times New Roman" w:cs="Times New Roman"/>
          <w:sz w:val="24"/>
          <w:szCs w:val="24"/>
          <w:lang w:val="en-US"/>
        </w:rPr>
        <w:t>wom</w:t>
      </w:r>
      <w:r w:rsidR="00D20D3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62706">
        <w:rPr>
          <w:rFonts w:ascii="Times New Roman" w:hAnsi="Times New Roman" w:cs="Times New Roman"/>
          <w:sz w:val="24"/>
          <w:szCs w:val="24"/>
          <w:lang w:val="en-US"/>
        </w:rPr>
        <w:t>n and justice for the poor.</w:t>
      </w:r>
    </w:p>
    <w:p w14:paraId="248ACA19" w14:textId="77777777" w:rsidR="00C86AFB" w:rsidRPr="00C86AFB" w:rsidRDefault="00C86AFB" w:rsidP="00C86A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86AFB" w:rsidRPr="00C86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6A08"/>
    <w:multiLevelType w:val="hybridMultilevel"/>
    <w:tmpl w:val="17C8B38E"/>
    <w:lvl w:ilvl="0" w:tplc="CF966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0AFC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7E89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3A0E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0850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08BA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6E1F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C803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DE45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E853DCC"/>
    <w:multiLevelType w:val="hybridMultilevel"/>
    <w:tmpl w:val="616E3974"/>
    <w:lvl w:ilvl="0" w:tplc="0D14FE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96A8B"/>
    <w:multiLevelType w:val="hybridMultilevel"/>
    <w:tmpl w:val="3D880282"/>
    <w:lvl w:ilvl="0" w:tplc="7EFE4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E48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702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2E3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85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880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0C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89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4E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612C5E"/>
    <w:multiLevelType w:val="hybridMultilevel"/>
    <w:tmpl w:val="676862BA"/>
    <w:lvl w:ilvl="0" w:tplc="A350B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EC6129"/>
    <w:multiLevelType w:val="hybridMultilevel"/>
    <w:tmpl w:val="4BAA3C04"/>
    <w:lvl w:ilvl="0" w:tplc="AF70CA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08C5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BDED62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241F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72C2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4CD9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44734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2E27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6CDB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62D2B5B"/>
    <w:multiLevelType w:val="hybridMultilevel"/>
    <w:tmpl w:val="FE827310"/>
    <w:lvl w:ilvl="0" w:tplc="8B84D4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AE8C6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5867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109B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9865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4895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D4D0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E691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9C6F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85B32F8"/>
    <w:multiLevelType w:val="hybridMultilevel"/>
    <w:tmpl w:val="345E6B8E"/>
    <w:lvl w:ilvl="0" w:tplc="8D94E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42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564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7A4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F28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CCE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A8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A28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01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D45EEE"/>
    <w:multiLevelType w:val="hybridMultilevel"/>
    <w:tmpl w:val="28F6BF4E"/>
    <w:lvl w:ilvl="0" w:tplc="AE86F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867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721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7A0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72E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A0C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CAB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4E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C7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C2C0654"/>
    <w:multiLevelType w:val="hybridMultilevel"/>
    <w:tmpl w:val="D0CA7ABA"/>
    <w:lvl w:ilvl="0" w:tplc="A9B86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181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A43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927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FAB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4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345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C4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389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8D"/>
    <w:rsid w:val="00027DC5"/>
    <w:rsid w:val="00101D80"/>
    <w:rsid w:val="00131615"/>
    <w:rsid w:val="00413581"/>
    <w:rsid w:val="00462706"/>
    <w:rsid w:val="00746339"/>
    <w:rsid w:val="00875371"/>
    <w:rsid w:val="00945E8D"/>
    <w:rsid w:val="00B33763"/>
    <w:rsid w:val="00B44BB1"/>
    <w:rsid w:val="00C86AFB"/>
    <w:rsid w:val="00D20D3F"/>
    <w:rsid w:val="00ED21F6"/>
    <w:rsid w:val="00F477DA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4400F"/>
  <w15:chartTrackingRefBased/>
  <w15:docId w15:val="{1AD985D5-A4B7-42CB-931C-7229821B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6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0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527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907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919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6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445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74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783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697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steef</dc:creator>
  <cp:keywords/>
  <dc:description/>
  <cp:lastModifiedBy>steef</cp:lastModifiedBy>
  <cp:revision>7</cp:revision>
  <dcterms:created xsi:type="dcterms:W3CDTF">2020-05-02T15:03:00Z</dcterms:created>
  <dcterms:modified xsi:type="dcterms:W3CDTF">2020-05-02T20:50:00Z</dcterms:modified>
</cp:coreProperties>
</file>