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EA16F" w14:textId="3E8F81BE" w:rsidR="00A25E56" w:rsidRDefault="00DE14F9">
      <w:r>
        <w:t>B</w:t>
      </w:r>
      <w:r>
        <w:tab/>
        <w:t xml:space="preserve">: </w:t>
      </w:r>
      <w:proofErr w:type="spellStart"/>
      <w:r>
        <w:t>selisih</w:t>
      </w:r>
      <w:proofErr w:type="spellEnd"/>
      <w:r>
        <w:t xml:space="preserve"> before – after</w:t>
      </w:r>
    </w:p>
    <w:p w14:paraId="4FB5016D" w14:textId="018435D6" w:rsidR="00DE14F9" w:rsidRDefault="00DE14F9">
      <w:r>
        <w:t>Mean B</w:t>
      </w:r>
      <w:r>
        <w:tab/>
        <w:t>: -11 / 10</w:t>
      </w:r>
    </w:p>
    <w:p w14:paraId="481203F8" w14:textId="562A6A10" w:rsidR="00DE14F9" w:rsidRDefault="00DE14F9">
      <w:r>
        <w:t>B</w:t>
      </w:r>
      <w:r>
        <w:tab/>
        <w:t xml:space="preserve">: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 – Mean B</w:t>
      </w:r>
    </w:p>
    <w:p w14:paraId="3433DCA0" w14:textId="77777777" w:rsidR="00DE14F9" w:rsidRDefault="00DE14F9"/>
    <w:sectPr w:rsidR="00DE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F9"/>
    <w:rsid w:val="006F140E"/>
    <w:rsid w:val="00A25E56"/>
    <w:rsid w:val="00D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BC67"/>
  <w15:chartTrackingRefBased/>
  <w15:docId w15:val="{088C503B-3D1B-4A84-A7E7-78395ED9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</dc:creator>
  <cp:keywords/>
  <dc:description/>
  <cp:lastModifiedBy>Stev</cp:lastModifiedBy>
  <cp:revision>1</cp:revision>
  <dcterms:created xsi:type="dcterms:W3CDTF">2020-10-06T07:58:00Z</dcterms:created>
  <dcterms:modified xsi:type="dcterms:W3CDTF">2020-10-06T08:15:00Z</dcterms:modified>
</cp:coreProperties>
</file>