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9C5E" w14:textId="77777777" w:rsidR="007F12B3" w:rsidRPr="007F12B3" w:rsidRDefault="007F12B3" w:rsidP="007F12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12B3">
        <w:rPr>
          <w:rFonts w:ascii="Source Sans Pro" w:eastAsia="Times New Roman" w:hAnsi="Source Sans Pro" w:cs="Times New Roman"/>
          <w:color w:val="000000"/>
          <w:sz w:val="26"/>
          <w:szCs w:val="26"/>
          <w:shd w:val="clear" w:color="auto" w:fill="FFFFFF"/>
        </w:rPr>
        <w:t> </w:t>
      </w:r>
    </w:p>
    <w:p w14:paraId="1030A3C9" w14:textId="74EE4C74" w:rsidR="007F12B3" w:rsidRPr="007F12B3" w:rsidRDefault="007F12B3" w:rsidP="007F12B3">
      <w:pPr>
        <w:shd w:val="clear" w:color="auto" w:fill="FFFFFF"/>
        <w:spacing w:after="0" w:line="240" w:lineRule="auto"/>
        <w:ind w:left="1440" w:firstLine="720"/>
        <w:rPr>
          <w:rFonts w:ascii="Verdana" w:eastAsia="Times New Roman" w:hAnsi="Verdana" w:cs="Times New Roman"/>
          <w:b/>
          <w:bCs/>
          <w:color w:val="000000"/>
          <w:sz w:val="26"/>
          <w:szCs w:val="26"/>
          <w:bdr w:val="none" w:sz="0" w:space="0" w:color="auto" w:frame="1"/>
        </w:rPr>
      </w:pPr>
      <w:r w:rsidRPr="007F12B3">
        <w:rPr>
          <w:rFonts w:ascii="Verdana" w:eastAsia="Times New Roman" w:hAnsi="Verdana" w:cs="Times New Roman"/>
          <w:b/>
          <w:bCs/>
          <w:color w:val="000000"/>
          <w:sz w:val="26"/>
          <w:szCs w:val="26"/>
          <w:bdr w:val="none" w:sz="0" w:space="0" w:color="auto" w:frame="1"/>
        </w:rPr>
        <w:t>DRAMA ÎNDRĂGOSTITULUI ABSOLUT</w:t>
      </w:r>
    </w:p>
    <w:p w14:paraId="6E629990" w14:textId="348EEF91" w:rsidR="007F12B3" w:rsidRPr="007F12B3" w:rsidRDefault="007F12B3" w:rsidP="007F12B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6"/>
          <w:szCs w:val="26"/>
        </w:rPr>
      </w:pPr>
    </w:p>
    <w:p w14:paraId="34AE209E" w14:textId="77777777" w:rsidR="007F12B3" w:rsidRPr="00D22963" w:rsidRDefault="007F12B3" w:rsidP="007F12B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</w:pP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Ştefan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Gheorghidiu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este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protagonistul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personajul-narator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al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romanului"Ultima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noapte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dragoste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întâia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noapte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război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". Ca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toate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personajele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luiCamil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Petrescu,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trăieşte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drama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îndrăgostitului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absolut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care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trec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prin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douăexperienţe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esenţiale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pentru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formarea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ca om: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dragostea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războiul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2BC51777" w14:textId="77777777" w:rsidR="007F12B3" w:rsidRPr="00D22963" w:rsidRDefault="007F12B3" w:rsidP="007F12B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</w:pPr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Prima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experienţă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sub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semnul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incertitudinii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reprezintă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un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zbuciumpermanent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Suferinţa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provine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, pe de o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parte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din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iubirea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înşelată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iar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pe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altăparte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din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faptul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Ştefan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caută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certitudini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0AAFD450" w14:textId="77777777" w:rsidR="007F12B3" w:rsidRPr="00D22963" w:rsidRDefault="007F12B3" w:rsidP="007F12B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</w:pP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Suferinţa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născută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din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iubirea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înşelată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se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bazează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pe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concepţia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aproapemistică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tânărului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care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considera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fiecărui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bărbat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este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hărăzită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o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anumităfemeie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la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începutul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lumii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cei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 care se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iubesc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au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drept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viaţă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demoarte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unul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asupra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celuilalt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2EB6C20C" w14:textId="77777777" w:rsidR="007F12B3" w:rsidRPr="00D22963" w:rsidRDefault="007F12B3" w:rsidP="007F12B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</w:pP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Iubirea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este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pentru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 un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proces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autosugestie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Sentimentul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pentru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Elase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naşte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din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admiraţie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duioşie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Pasiunea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se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naşte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din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orgoliu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. Tot din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orgoliu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încearcă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s-o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modeleze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pe Ela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după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propriu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ideal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feminitate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. Ela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participă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lacursurile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seminariile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răsfoieşte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–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serioasă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cuminte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–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cărţile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filozofie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şieste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iniţiată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teoriile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Kant, din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dorinţa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a se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ajunge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la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iubirea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spirituală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,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înaltă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72A98E61" w14:textId="77777777" w:rsidR="007F12B3" w:rsidRPr="00D22963" w:rsidRDefault="007F12B3" w:rsidP="007F12B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</w:pPr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El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este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un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intelectual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care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trăieşte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lumea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ideilor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 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cărţilor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avândimpresia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este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izolat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realitatea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materială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imediată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Însă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tocmai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aceastărealitate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imediată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produce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destrămarea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cuplului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Până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momentul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careGheorghidiu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primeşte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moştenirea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la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unchiul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Tache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,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cuplul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trăieşte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condiţiimodeste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dar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armonie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Primirea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moştenirii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generează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criza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matrimonială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maiales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Ela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este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atrasă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viaţa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mondenă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capitalei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Gheorghidiu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nu face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nimicpentru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salva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situaţia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31DB1ED4" w14:textId="77777777" w:rsidR="007F12B3" w:rsidRPr="00D22963" w:rsidRDefault="007F12B3" w:rsidP="007F12B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</w:pP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Excursia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la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Odobeşti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declanşează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ireversibil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criza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matrimonială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Firehipersensibilă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personajul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suferă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pentru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are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impresia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este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înşelat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Miciincidente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gesturi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fără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importanţă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privirile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pe care Ela le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schimbă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cu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domnul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G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seamplifică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conştiinţa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personajului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Nevoia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absolut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determină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să-şi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analizezestările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să-şi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exagereze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suferinţa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ridicând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-o la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proporţii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cosmice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256165EA" w14:textId="409B51E8" w:rsidR="007F12B3" w:rsidRPr="00D22963" w:rsidRDefault="007F12B3" w:rsidP="007F12B3">
      <w:pPr>
        <w:shd w:val="clear" w:color="auto" w:fill="FFFFFF"/>
        <w:spacing w:after="0" w:line="240" w:lineRule="auto"/>
        <w:ind w:firstLine="720"/>
        <w:rPr>
          <w:rFonts w:ascii="Source Sans Pro" w:eastAsia="Times New Roman" w:hAnsi="Source Sans Pro" w:cs="Times New Roman"/>
          <w:color w:val="000000" w:themeColor="text1"/>
          <w:sz w:val="26"/>
          <w:szCs w:val="26"/>
        </w:rPr>
      </w:pP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Într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-un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anume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sens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Ştefan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Gheorghidiu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retrăieşte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aventura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ontologică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aLuceafărului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: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coborât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din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lumea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înaltă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a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ideii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lumea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comună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pentru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o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blondă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</w:t>
      </w:r>
      <w:proofErr w:type="spellEnd"/>
      <w:r w:rsidRPr="00D2296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o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frumoasă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"</w:t>
      </w:r>
      <w:proofErr w:type="spellStart"/>
      <w:r w:rsidRPr="00D2296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</w:t>
      </w:r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ă</w:t>
      </w:r>
      <w:r w:rsidRPr="00D2296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ptur</w:t>
      </w:r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ă</w:t>
      </w:r>
      <w:proofErr w:type="spellEnd"/>
      <w:r w:rsidRPr="00D2296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D2296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",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tânărul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o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invită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"</w:t>
      </w:r>
      <w:proofErr w:type="spellStart"/>
      <w:r w:rsidRPr="00D2296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sfera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"</w:t>
      </w:r>
      <w:r w:rsidRPr="00D22963">
        <w:rPr>
          <w:rFonts w:ascii="Source Sans Pro" w:eastAsia="Times New Roman" w:hAnsi="Source Sans Pro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pură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acolo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unde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timpul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seconverteşte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vecie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305B538C" w14:textId="77777777" w:rsidR="007F12B3" w:rsidRPr="00D22963" w:rsidRDefault="007F12B3" w:rsidP="007F12B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</w:pP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lastRenderedPageBreak/>
        <w:t>Zadarnică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este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însă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chemarea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absolut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,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întrucât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femeia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(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captivă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acondiţiei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sale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individuale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)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va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căuta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o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altă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făptură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umană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(care-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semene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)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pentru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a-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îndeplini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destinul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îngust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487846A7" w14:textId="77777777" w:rsidR="007F12B3" w:rsidRPr="00D22963" w:rsidRDefault="007F12B3" w:rsidP="007F12B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</w:pPr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O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posibilă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salvare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fi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războiul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Deşi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 fi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putut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evita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participarea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la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război,</w:t>
      </w:r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>aşa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 xml:space="preserve"> cum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>procedează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>unchiul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>său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 xml:space="preserve"> Nae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>Gherghidiu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>Ştefan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 xml:space="preserve"> se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>înrolează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>voluntar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pacing w:val="-15"/>
          <w:sz w:val="26"/>
          <w:szCs w:val="26"/>
          <w:bdr w:val="none" w:sz="0" w:space="0" w:color="auto" w:frame="1"/>
        </w:rPr>
        <w:t>din</w:t>
      </w:r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dorinţa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trăi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această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experienţă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Privit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la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început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ca o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experienţă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necesară,războiul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pune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pe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Ştefan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Gheorghidiu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faţă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faţă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cu un alt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absolut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: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moartea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050B8E36" w14:textId="77777777" w:rsidR="007F12B3" w:rsidRPr="00D22963" w:rsidRDefault="007F12B3" w:rsidP="007F12B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</w:pPr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Drama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războiului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provine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din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pierderea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personalităţii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iureşul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colectiv,din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anularea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omenescului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400C2FDE" w14:textId="275B5974" w:rsidR="007F12B3" w:rsidRPr="00D22963" w:rsidRDefault="007F12B3" w:rsidP="007F12B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</w:pPr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Drama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războiului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lasă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definitiv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umbră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 drama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iubirii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Rănit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spitalizat,Gheorghidiu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se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întoarce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acasă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la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Bucureşti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dar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se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simte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detaşat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tot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-l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legasede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Ela, pe care o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priveşte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acum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cu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indiferenţă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ca pe un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tablou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hotărând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opărărească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lăsându-i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casa cu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toate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lucrurile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preţ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,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mai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ales,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trecutul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gestcare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aminteşte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izolarea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mândră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a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Hyperion.</w:t>
      </w:r>
    </w:p>
    <w:p w14:paraId="39985C2B" w14:textId="77777777" w:rsidR="007F12B3" w:rsidRPr="00D22963" w:rsidRDefault="007F12B3" w:rsidP="007F12B3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</w:pPr>
      <w:r w:rsidRPr="007F12B3">
        <w:rPr>
          <w:rFonts w:ascii="Source Sans Pro" w:eastAsia="Times New Roman" w:hAnsi="Source Sans Pro" w:cs="Times New Roman"/>
          <w:color w:val="000000" w:themeColor="text1"/>
          <w:sz w:val="26"/>
          <w:szCs w:val="26"/>
          <w:shd w:val="clear" w:color="auto" w:fill="FFFFFF"/>
        </w:rPr>
        <w:t> </w:t>
      </w:r>
      <w:r w:rsidRPr="00D2296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Drama ac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estui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îndrăgostit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absolut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este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generată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 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imposibilitateade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a se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adapta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într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-o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lume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cu un alt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sistem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gândire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decât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al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său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23CC9E33" w14:textId="77777777" w:rsidR="007F12B3" w:rsidRPr="00D22963" w:rsidRDefault="007F12B3" w:rsidP="007F12B3">
      <w:pPr>
        <w:spacing w:after="0" w:line="240" w:lineRule="auto"/>
        <w:ind w:firstLine="720"/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</w:pP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Intelectual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autentic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trăind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într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-o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lume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analfabeţi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(cum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fi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TănaseVasilescu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Lumânaru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)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ori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 de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politicieni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care pun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averea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mai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presus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decât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ţara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(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NaeGheorghidiu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),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Ştefan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Gheorghidiu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este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un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inadaptat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superior, lucid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şihipersensibil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6C982341" w14:textId="2514A362" w:rsidR="007F12B3" w:rsidRPr="007F12B3" w:rsidRDefault="007F12B3" w:rsidP="007F12B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Introspecţia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monologul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interior,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memoria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involuntară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fluxul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conştiinţeisunt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tehnici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 la care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apelează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personajul-narator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pentru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 xml:space="preserve"> a se </w:t>
      </w:r>
      <w:proofErr w:type="spellStart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prezenta</w:t>
      </w:r>
      <w:proofErr w:type="spellEnd"/>
      <w:r w:rsidRPr="007F12B3">
        <w:rPr>
          <w:rFonts w:ascii="Verdana" w:eastAsia="Times New Roman" w:hAnsi="Verdana" w:cs="Times New Roman"/>
          <w:color w:val="000000" w:themeColor="text1"/>
          <w:sz w:val="26"/>
          <w:szCs w:val="26"/>
          <w:bdr w:val="none" w:sz="0" w:space="0" w:color="auto" w:frame="1"/>
        </w:rPr>
        <w:t>.</w:t>
      </w:r>
    </w:p>
    <w:p w14:paraId="76837494" w14:textId="1D8A2530" w:rsidR="007F12B3" w:rsidRPr="007F12B3" w:rsidRDefault="00D22963" w:rsidP="007F12B3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D22963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In </w:t>
      </w:r>
      <w:proofErr w:type="spellStart"/>
      <w:r w:rsidRPr="00D22963">
        <w:rPr>
          <w:rFonts w:ascii="Verdana" w:eastAsia="Times New Roman" w:hAnsi="Verdana" w:cs="Times New Roman"/>
          <w:color w:val="000000" w:themeColor="text1"/>
          <w:sz w:val="26"/>
          <w:szCs w:val="26"/>
        </w:rPr>
        <w:t>concluzie</w:t>
      </w:r>
      <w:proofErr w:type="spellEnd"/>
      <w:r w:rsidRPr="00D22963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p</w:t>
      </w:r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rotagonistul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romanului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lui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Camil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Petrescu, "Ultima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noapte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de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dragoste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,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întâia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noapte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de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război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",Stefan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Gheorghidiu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,</w:t>
      </w:r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trăiește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drama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unui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iubitor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al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absolutului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,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trecând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prin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iubire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și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război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.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Iubirea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este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incertă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și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cauzează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suferință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,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iar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războiul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îl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pune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față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în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față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cu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moartea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.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Romanul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meditează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asupra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condiției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umane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,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iluziilor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și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căutării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 xml:space="preserve"> </w:t>
      </w:r>
      <w:proofErr w:type="spellStart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absolutului</w:t>
      </w:r>
      <w:proofErr w:type="spellEnd"/>
      <w:r w:rsidRPr="00D22963">
        <w:rPr>
          <w:rFonts w:ascii="Verdana" w:hAnsi="Verdana" w:cs="Segoe UI"/>
          <w:color w:val="000000" w:themeColor="text1"/>
          <w:sz w:val="26"/>
          <w:szCs w:val="26"/>
          <w:shd w:val="clear" w:color="auto" w:fill="F7F7F8"/>
        </w:rPr>
        <w:t>.</w:t>
      </w:r>
    </w:p>
    <w:p w14:paraId="5609BB85" w14:textId="77777777" w:rsidR="00165DAB" w:rsidRPr="007F12B3" w:rsidRDefault="00000000">
      <w:pPr>
        <w:rPr>
          <w:sz w:val="26"/>
          <w:szCs w:val="26"/>
        </w:rPr>
      </w:pPr>
    </w:p>
    <w:sectPr w:rsidR="00165DAB" w:rsidRPr="007F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B3"/>
    <w:rsid w:val="00013F51"/>
    <w:rsid w:val="007F12B3"/>
    <w:rsid w:val="00A67401"/>
    <w:rsid w:val="00D2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E299"/>
  <w15:chartTrackingRefBased/>
  <w15:docId w15:val="{1FFA571B-BB03-47CA-8011-2052B91F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F12B3"/>
  </w:style>
  <w:style w:type="character" w:customStyle="1" w:styleId="l6">
    <w:name w:val="l6"/>
    <w:basedOn w:val="DefaultParagraphFont"/>
    <w:rsid w:val="007F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VODA STEFAN</dc:creator>
  <cp:keywords/>
  <dc:description/>
  <cp:lastModifiedBy>VODA STEFAN</cp:lastModifiedBy>
  <cp:revision>1</cp:revision>
  <dcterms:created xsi:type="dcterms:W3CDTF">2023-05-01T17:23:00Z</dcterms:created>
  <dcterms:modified xsi:type="dcterms:W3CDTF">2023-05-01T17:38:00Z</dcterms:modified>
</cp:coreProperties>
</file>