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4C" w:rsidRDefault="0023514C" w:rsidP="0023514C">
      <w:pPr>
        <w:jc w:val="left"/>
        <w:rPr>
          <w:rFonts w:hint="eastAsia"/>
        </w:rPr>
      </w:pPr>
      <w:r>
        <w:rPr>
          <w:rFonts w:hint="eastAsia"/>
        </w:rPr>
        <w:t>题目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t>数码印花缺陷检测算法研发</w:t>
      </w:r>
      <w:r>
        <w:rPr>
          <w:rFonts w:hint="eastAsia"/>
        </w:rPr>
        <w:t>与</w:t>
      </w:r>
      <w:r>
        <w:t>优化</w:t>
      </w:r>
    </w:p>
    <w:p w:rsidR="0023514C" w:rsidRPr="0023514C" w:rsidRDefault="0023514C" w:rsidP="0023514C">
      <w:pPr>
        <w:jc w:val="left"/>
      </w:pPr>
    </w:p>
    <w:p w:rsidR="0023514C" w:rsidRDefault="0023514C" w:rsidP="0023514C">
      <w:pPr>
        <w:jc w:val="left"/>
      </w:pPr>
    </w:p>
    <w:p w:rsidR="0023514C" w:rsidRDefault="0023514C" w:rsidP="0023514C">
      <w:pPr>
        <w:jc w:val="left"/>
        <w:rPr>
          <w:rFonts w:hint="eastAsia"/>
        </w:rPr>
      </w:pPr>
    </w:p>
    <w:p w:rsidR="00C425D7" w:rsidRDefault="0023514C" w:rsidP="004372DE">
      <w:pPr>
        <w:pStyle w:val="a7"/>
        <w:numPr>
          <w:ilvl w:val="0"/>
          <w:numId w:val="1"/>
        </w:numPr>
        <w:ind w:firstLineChars="0"/>
        <w:jc w:val="left"/>
      </w:pPr>
      <w:r>
        <w:t>绪论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相关</w:t>
      </w:r>
      <w:r>
        <w:t>技术</w:t>
      </w:r>
      <w:r>
        <w:rPr>
          <w:rFonts w:hint="eastAsia"/>
        </w:rPr>
        <w:t>概述</w:t>
      </w:r>
    </w:p>
    <w:p w:rsidR="00452D78" w:rsidRDefault="00452D78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整体框架</w:t>
      </w:r>
      <w:bookmarkStart w:id="0" w:name="_GoBack"/>
      <w:bookmarkEnd w:id="0"/>
    </w:p>
    <w:p w:rsidR="00452D78" w:rsidRDefault="00452D78" w:rsidP="00452D78">
      <w:pPr>
        <w:pStyle w:val="a7"/>
        <w:ind w:left="360" w:firstLineChars="0" w:firstLine="0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</w:t>
      </w:r>
    </w:p>
    <w:p w:rsidR="00452D78" w:rsidRDefault="00452D78" w:rsidP="00452D78">
      <w:pPr>
        <w:pStyle w:val="a7"/>
        <w:ind w:left="360" w:firstLineChars="0" w:firstLine="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软件</w:t>
      </w:r>
    </w:p>
    <w:p w:rsidR="00452D78" w:rsidRDefault="00452D78" w:rsidP="00452D78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本章</w:t>
      </w:r>
      <w:r>
        <w:t>小结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缺陷</w:t>
      </w:r>
      <w:r>
        <w:t>检测算法</w:t>
      </w:r>
      <w:r>
        <w:rPr>
          <w:rFonts w:hint="eastAsia"/>
        </w:rPr>
        <w:t>研发</w:t>
      </w:r>
    </w:p>
    <w:p w:rsidR="004372DE" w:rsidRDefault="004372DE" w:rsidP="004372DE">
      <w:pPr>
        <w:pStyle w:val="a7"/>
        <w:ind w:left="360" w:firstLineChars="0" w:firstLine="0"/>
        <w:jc w:val="left"/>
      </w:pPr>
      <w:r>
        <w:rPr>
          <w:rFonts w:hint="eastAsia"/>
        </w:rPr>
        <w:t>预处理</w:t>
      </w:r>
      <w:r w:rsidR="00F25D50">
        <w:rPr>
          <w:rFonts w:hint="eastAsia"/>
        </w:rPr>
        <w:t>（噪声</w:t>
      </w:r>
      <w:r w:rsidR="00F25D50">
        <w:t>，光照强度分布不均</w:t>
      </w:r>
      <w:r w:rsidR="00F25D50">
        <w:rPr>
          <w:rFonts w:hint="eastAsia"/>
        </w:rPr>
        <w:t>）</w:t>
      </w:r>
    </w:p>
    <w:p w:rsidR="00452D78" w:rsidRDefault="00452D78" w:rsidP="004372DE">
      <w:pPr>
        <w:pStyle w:val="a7"/>
        <w:ind w:left="360" w:firstLineChars="0" w:firstLine="0"/>
        <w:jc w:val="left"/>
      </w:pPr>
      <w:r>
        <w:rPr>
          <w:rFonts w:hint="eastAsia"/>
        </w:rPr>
        <w:t>配准</w:t>
      </w:r>
      <w:r>
        <w:t>与匹配</w:t>
      </w:r>
      <w:r w:rsidR="00F25D50">
        <w:rPr>
          <w:rFonts w:hint="eastAsia"/>
        </w:rPr>
        <w:t>（特征点</w:t>
      </w:r>
      <w:r w:rsidR="00F25D50">
        <w:t>，</w:t>
      </w:r>
      <w:r w:rsidR="00F25D50">
        <w:rPr>
          <w:rFonts w:hint="eastAsia"/>
        </w:rPr>
        <w:t xml:space="preserve"> </w:t>
      </w:r>
      <w:r w:rsidR="00F25D50">
        <w:t>opencv</w:t>
      </w:r>
      <w:r w:rsidR="00F25D50">
        <w:rPr>
          <w:rFonts w:hint="eastAsia"/>
        </w:rPr>
        <w:t>第六种）</w:t>
      </w:r>
    </w:p>
    <w:p w:rsidR="004372DE" w:rsidRDefault="00F25D50" w:rsidP="00F25D50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检测（</w:t>
      </w:r>
      <w:r w:rsidR="004372DE">
        <w:rPr>
          <w:rFonts w:hint="eastAsia"/>
        </w:rPr>
        <w:t>找一个</w:t>
      </w:r>
      <w:r w:rsidR="004372DE">
        <w:t>高大上的算法</w:t>
      </w:r>
      <w:r>
        <w:rPr>
          <w:rFonts w:hint="eastAsia"/>
        </w:rPr>
        <w:t>）</w:t>
      </w:r>
      <w:r>
        <w:t>分缺陷类型</w:t>
      </w:r>
    </w:p>
    <w:p w:rsidR="0023514C" w:rsidRDefault="00F25D50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 w:rsidR="0023514C">
        <w:rPr>
          <w:rFonts w:hint="eastAsia"/>
        </w:rPr>
        <w:t>CUDA</w:t>
      </w:r>
      <w:r>
        <w:rPr>
          <w:rFonts w:hint="eastAsia"/>
        </w:rPr>
        <w:t>的检测</w:t>
      </w:r>
      <w:r>
        <w:t>算法</w:t>
      </w:r>
      <w:r w:rsidR="0023514C">
        <w:rPr>
          <w:rFonts w:hint="eastAsia"/>
        </w:rPr>
        <w:t>优化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</w:t>
      </w:r>
      <w:r>
        <w:t>测试</w:t>
      </w:r>
      <w:r>
        <w:rPr>
          <w:rFonts w:hint="eastAsia"/>
        </w:rPr>
        <w:t>与</w:t>
      </w:r>
      <w:r>
        <w:t>结果分析</w:t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总结与展望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总结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展望</w:t>
      </w:r>
    </w:p>
    <w:p w:rsidR="00F25D50" w:rsidRPr="00A525AE" w:rsidRDefault="00F25D50" w:rsidP="00F25D50">
      <w:pPr>
        <w:jc w:val="left"/>
        <w:rPr>
          <w:rFonts w:hint="eastAsia"/>
        </w:rPr>
      </w:pPr>
    </w:p>
    <w:sectPr w:rsidR="00F25D50" w:rsidRPr="00A5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1EE" w:rsidRDefault="004751EE" w:rsidP="002B3E1F">
      <w:r>
        <w:separator/>
      </w:r>
    </w:p>
  </w:endnote>
  <w:endnote w:type="continuationSeparator" w:id="0">
    <w:p w:rsidR="004751EE" w:rsidRDefault="004751EE" w:rsidP="002B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1EE" w:rsidRDefault="004751EE" w:rsidP="002B3E1F">
      <w:r>
        <w:separator/>
      </w:r>
    </w:p>
  </w:footnote>
  <w:footnote w:type="continuationSeparator" w:id="0">
    <w:p w:rsidR="004751EE" w:rsidRDefault="004751EE" w:rsidP="002B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4B73"/>
    <w:multiLevelType w:val="multilevel"/>
    <w:tmpl w:val="F62EF54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B"/>
    <w:rsid w:val="00053A50"/>
    <w:rsid w:val="000617BA"/>
    <w:rsid w:val="001E3B68"/>
    <w:rsid w:val="0023514C"/>
    <w:rsid w:val="002B3E1F"/>
    <w:rsid w:val="004372DE"/>
    <w:rsid w:val="00452D78"/>
    <w:rsid w:val="004751EE"/>
    <w:rsid w:val="004B6847"/>
    <w:rsid w:val="004F3E2B"/>
    <w:rsid w:val="00593472"/>
    <w:rsid w:val="005E2245"/>
    <w:rsid w:val="00840468"/>
    <w:rsid w:val="00887A91"/>
    <w:rsid w:val="008D7BD6"/>
    <w:rsid w:val="00A525AE"/>
    <w:rsid w:val="00A65268"/>
    <w:rsid w:val="00AF14B0"/>
    <w:rsid w:val="00B21106"/>
    <w:rsid w:val="00B41DBA"/>
    <w:rsid w:val="00C425D7"/>
    <w:rsid w:val="00D927F0"/>
    <w:rsid w:val="00E81E8B"/>
    <w:rsid w:val="00F250D2"/>
    <w:rsid w:val="00F25D50"/>
    <w:rsid w:val="00F6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536B-A37B-4B63-ADF1-6DCA2A6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E1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B3E1F"/>
    <w:rPr>
      <w:color w:val="808080"/>
    </w:rPr>
  </w:style>
  <w:style w:type="table" w:styleId="a6">
    <w:name w:val="Table Grid"/>
    <w:basedOn w:val="a1"/>
    <w:uiPriority w:val="39"/>
    <w:rsid w:val="002B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BD24-BD96-4D30-82DE-C2F8D3DB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8637453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2017-10-29T08:58:00Z</dcterms:created>
  <dcterms:modified xsi:type="dcterms:W3CDTF">2017-10-31T15:53:00Z</dcterms:modified>
</cp:coreProperties>
</file>