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0AF75" w14:textId="3790DE57" w:rsidR="00500FD9" w:rsidRDefault="0064047A">
      <w:pPr>
        <w:rPr>
          <w:b/>
          <w:bCs/>
          <w:noProof/>
          <w:sz w:val="28"/>
          <w:szCs w:val="28"/>
        </w:rPr>
      </w:pPr>
      <w:r>
        <w:rPr>
          <w:b/>
          <w:bCs/>
          <w:noProof/>
          <w:sz w:val="28"/>
          <w:szCs w:val="28"/>
        </w:rPr>
        <w:t>Master Thesis Theme Stefan Wanckel</w:t>
      </w:r>
    </w:p>
    <w:p w14:paraId="0AEAC625" w14:textId="56650833" w:rsidR="0064047A" w:rsidRDefault="0064047A">
      <w:pPr>
        <w:rPr>
          <w:b/>
          <w:bCs/>
          <w:noProof/>
          <w:sz w:val="28"/>
          <w:szCs w:val="28"/>
        </w:rPr>
      </w:pPr>
      <w:r>
        <w:rPr>
          <w:b/>
          <w:bCs/>
          <w:noProof/>
          <w:sz w:val="28"/>
          <w:szCs w:val="28"/>
        </w:rPr>
        <w:t>“Theme”</w:t>
      </w:r>
    </w:p>
    <w:p w14:paraId="4AF1C58F" w14:textId="7CF87AE5" w:rsidR="00500FD9" w:rsidRDefault="00500FD9">
      <w:pPr>
        <w:rPr>
          <w:b/>
          <w:bCs/>
          <w:noProof/>
          <w:sz w:val="28"/>
          <w:szCs w:val="28"/>
        </w:rPr>
      </w:pPr>
      <w:r w:rsidRPr="00500FD9">
        <w:rPr>
          <w:b/>
          <w:bCs/>
          <w:noProof/>
          <w:sz w:val="28"/>
          <w:szCs w:val="28"/>
        </w:rPr>
        <w:t xml:space="preserve">Introduction </w:t>
      </w:r>
    </w:p>
    <w:p w14:paraId="076AF2E2" w14:textId="5C5D2029" w:rsidR="0064047A" w:rsidRPr="0064047A" w:rsidRDefault="0064047A" w:rsidP="005E0E4B">
      <w:pPr>
        <w:jc w:val="both"/>
        <w:rPr>
          <w:noProof/>
        </w:rPr>
      </w:pPr>
      <w:r w:rsidRPr="0064047A">
        <w:rPr>
          <w:noProof/>
        </w:rPr>
        <w:t xml:space="preserve">Classical </w:t>
      </w:r>
      <w:r>
        <w:rPr>
          <w:noProof/>
        </w:rPr>
        <w:t xml:space="preserve">task planning approaches for robotic arm manipulators require </w:t>
      </w:r>
      <w:r w:rsidR="006E74C8">
        <w:rPr>
          <w:noProof/>
        </w:rPr>
        <w:t xml:space="preserve">in depth task-specific know-how and detailed environmental descriptions. Therefore, </w:t>
      </w:r>
      <w:r w:rsidR="00104261">
        <w:rPr>
          <w:noProof/>
        </w:rPr>
        <w:t>utilizing</w:t>
      </w:r>
      <w:r w:rsidR="006E74C8">
        <w:rPr>
          <w:noProof/>
        </w:rPr>
        <w:t xml:space="preserve"> existing robotic setups </w:t>
      </w:r>
      <w:r w:rsidR="00104261">
        <w:rPr>
          <w:noProof/>
        </w:rPr>
        <w:t xml:space="preserve">for </w:t>
      </w:r>
      <w:r w:rsidR="006E74C8">
        <w:rPr>
          <w:noProof/>
        </w:rPr>
        <w:t xml:space="preserve">new use cases often require a complete overhaul of the task planning pipeline. Reinforcement Learning methods have shown promising results in </w:t>
      </w:r>
      <w:r w:rsidR="00104261">
        <w:rPr>
          <w:noProof/>
        </w:rPr>
        <w:t>learning</w:t>
      </w:r>
      <w:r w:rsidR="006E74C8">
        <w:rPr>
          <w:noProof/>
        </w:rPr>
        <w:t xml:space="preserve"> the</w:t>
      </w:r>
      <w:r w:rsidR="00104261">
        <w:rPr>
          <w:noProof/>
        </w:rPr>
        <w:t xml:space="preserve"> task planning behavior. </w:t>
      </w:r>
      <w:r w:rsidR="005E0E4B">
        <w:rPr>
          <w:noProof/>
        </w:rPr>
        <w:t>B</w:t>
      </w:r>
      <w:r w:rsidR="00104261">
        <w:rPr>
          <w:noProof/>
        </w:rPr>
        <w:t>y making use of unshaped, sparse reward functions, these algorithms are able to accomplish complex task</w:t>
      </w:r>
      <w:r w:rsidR="005E0E4B">
        <w:rPr>
          <w:noProof/>
        </w:rPr>
        <w:t>s</w:t>
      </w:r>
      <w:r w:rsidR="00104261">
        <w:rPr>
          <w:noProof/>
        </w:rPr>
        <w:t xml:space="preserve"> that may even be composed of sequential subtasks.</w:t>
      </w:r>
      <w:r w:rsidR="005E0E4B">
        <w:rPr>
          <w:noProof/>
        </w:rPr>
        <w:t xml:space="preserve"> Perhaps one of the shortcomings of Reinforcement Learning techniques is the transferability of trained models to real environments. (some info about methods to close the sim-reality-gap)</w:t>
      </w:r>
    </w:p>
    <w:p w14:paraId="51D4A095" w14:textId="675AD35E" w:rsidR="0064047A" w:rsidRDefault="00500FD9">
      <w:pPr>
        <w:rPr>
          <w:b/>
          <w:bCs/>
          <w:noProof/>
          <w:sz w:val="28"/>
          <w:szCs w:val="28"/>
        </w:rPr>
      </w:pPr>
      <w:r w:rsidRPr="00500FD9">
        <w:rPr>
          <w:b/>
          <w:bCs/>
          <w:noProof/>
          <w:sz w:val="28"/>
          <w:szCs w:val="28"/>
        </w:rPr>
        <w:t>Aim</w:t>
      </w:r>
    </w:p>
    <w:p w14:paraId="226BBDE1" w14:textId="7A4751B8" w:rsidR="0064047A" w:rsidRPr="0083452B" w:rsidRDefault="0083452B">
      <w:pPr>
        <w:rPr>
          <w:noProof/>
        </w:rPr>
      </w:pPr>
      <w:r w:rsidRPr="0083452B">
        <w:rPr>
          <w:noProof/>
        </w:rPr>
        <w:t>The aim is t</w:t>
      </w:r>
      <w:r>
        <w:rPr>
          <w:noProof/>
        </w:rPr>
        <w:t xml:space="preserve">o </w:t>
      </w:r>
      <w:r w:rsidR="002A4101">
        <w:rPr>
          <w:noProof/>
        </w:rPr>
        <w:t xml:space="preserve">train </w:t>
      </w:r>
      <w:r>
        <w:rPr>
          <w:noProof/>
        </w:rPr>
        <w:t xml:space="preserve">reinforcement learning </w:t>
      </w:r>
      <w:r w:rsidR="002A4101">
        <w:rPr>
          <w:noProof/>
        </w:rPr>
        <w:t>models in simulation and validate them on their physical counterpart. Herefore, simulation-reality gap closure plays an important factor. (also here the sim-real methods should be named)</w:t>
      </w:r>
    </w:p>
    <w:p w14:paraId="556F2D36" w14:textId="64A81352" w:rsidR="00500FD9" w:rsidRDefault="00500FD9">
      <w:pPr>
        <w:rPr>
          <w:b/>
          <w:bCs/>
          <w:noProof/>
          <w:sz w:val="28"/>
          <w:szCs w:val="28"/>
        </w:rPr>
      </w:pPr>
      <w:r w:rsidRPr="00500FD9">
        <w:rPr>
          <w:b/>
          <w:bCs/>
          <w:noProof/>
          <w:sz w:val="28"/>
          <w:szCs w:val="28"/>
        </w:rPr>
        <w:t>Approach</w:t>
      </w:r>
    </w:p>
    <w:p w14:paraId="38CC4443" w14:textId="459BF94F" w:rsidR="00FA0208" w:rsidRDefault="00B8335C">
      <w:pPr>
        <w:rPr>
          <w:noProof/>
        </w:rPr>
      </w:pPr>
      <w:r w:rsidRPr="00B8335C">
        <w:rPr>
          <w:noProof/>
        </w:rPr>
        <w:t>A simulation environment for t</w:t>
      </w:r>
      <w:r>
        <w:rPr>
          <w:noProof/>
        </w:rPr>
        <w:t>he robot manipulator “Universal Robots 5e” will be created and reinforcement learning DDPG (with HER extension), G-HGG and im-HGG will be used to train on different benchmarking tasks (Reach, Push, Stack, etc). Also, benchmarking tasks need to be defined. Then, the models will be validated by solving the same tasks on the real robot.</w:t>
      </w:r>
      <w:r w:rsidR="00841ADC">
        <w:rPr>
          <w:noProof/>
        </w:rPr>
        <w:t xml:space="preserve"> This process is repeated after using methods to close the sim-reality-gap.</w:t>
      </w:r>
    </w:p>
    <w:p w14:paraId="0BB82F5B" w14:textId="3DCB989E" w:rsidR="00841ADC" w:rsidRDefault="00841ADC">
      <w:pPr>
        <w:rPr>
          <w:noProof/>
        </w:rPr>
      </w:pPr>
      <w:r>
        <w:rPr>
          <w:noProof/>
        </w:rPr>
        <w:t>These methods are:</w:t>
      </w:r>
    </w:p>
    <w:p w14:paraId="46AAC77B" w14:textId="1A044908" w:rsidR="00841ADC" w:rsidRDefault="00841ADC" w:rsidP="00841ADC">
      <w:pPr>
        <w:pStyle w:val="ListParagraph"/>
        <w:numPr>
          <w:ilvl w:val="0"/>
          <w:numId w:val="1"/>
        </w:numPr>
        <w:rPr>
          <w:noProof/>
        </w:rPr>
      </w:pPr>
      <w:r>
        <w:rPr>
          <w:noProof/>
        </w:rPr>
        <w:t>Increase accuracy of model descriptions (robot description, object description in tasks)</w:t>
      </w:r>
    </w:p>
    <w:p w14:paraId="31727B6B" w14:textId="13B592DE" w:rsidR="00841ADC" w:rsidRDefault="00841ADC" w:rsidP="00841ADC">
      <w:pPr>
        <w:pStyle w:val="ListParagraph"/>
        <w:numPr>
          <w:ilvl w:val="0"/>
          <w:numId w:val="1"/>
        </w:numPr>
        <w:rPr>
          <w:noProof/>
        </w:rPr>
      </w:pPr>
      <w:r>
        <w:rPr>
          <w:noProof/>
        </w:rPr>
        <w:t>Dynamic randomizing(?)</w:t>
      </w:r>
    </w:p>
    <w:p w14:paraId="37CFFED4" w14:textId="1E287D4E" w:rsidR="00841ADC" w:rsidRPr="00B8335C" w:rsidRDefault="00841ADC" w:rsidP="00841ADC">
      <w:pPr>
        <w:pStyle w:val="ListParagraph"/>
        <w:numPr>
          <w:ilvl w:val="0"/>
          <w:numId w:val="1"/>
        </w:numPr>
        <w:rPr>
          <w:noProof/>
        </w:rPr>
      </w:pPr>
      <w:r>
        <w:rPr>
          <w:noProof/>
        </w:rPr>
        <w:t>___</w:t>
      </w:r>
    </w:p>
    <w:p w14:paraId="656FA770" w14:textId="77777777" w:rsidR="00841ADC" w:rsidRDefault="00841ADC">
      <w:pPr>
        <w:rPr>
          <w:b/>
          <w:bCs/>
          <w:noProof/>
          <w:sz w:val="28"/>
          <w:szCs w:val="28"/>
        </w:rPr>
      </w:pPr>
    </w:p>
    <w:p w14:paraId="0A8F1B8F" w14:textId="77777777" w:rsidR="00841ADC" w:rsidRDefault="00841ADC">
      <w:pPr>
        <w:rPr>
          <w:b/>
          <w:bCs/>
          <w:noProof/>
          <w:sz w:val="28"/>
          <w:szCs w:val="28"/>
        </w:rPr>
      </w:pPr>
    </w:p>
    <w:p w14:paraId="1D865957" w14:textId="77777777" w:rsidR="00841ADC" w:rsidRDefault="00841ADC">
      <w:pPr>
        <w:rPr>
          <w:b/>
          <w:bCs/>
          <w:noProof/>
          <w:sz w:val="28"/>
          <w:szCs w:val="28"/>
        </w:rPr>
      </w:pPr>
    </w:p>
    <w:p w14:paraId="0EB9127D" w14:textId="77777777" w:rsidR="00841ADC" w:rsidRDefault="00841ADC">
      <w:pPr>
        <w:rPr>
          <w:b/>
          <w:bCs/>
          <w:noProof/>
          <w:sz w:val="28"/>
          <w:szCs w:val="28"/>
        </w:rPr>
      </w:pPr>
    </w:p>
    <w:p w14:paraId="401C6769" w14:textId="77777777" w:rsidR="00841ADC" w:rsidRDefault="00841ADC">
      <w:pPr>
        <w:rPr>
          <w:b/>
          <w:bCs/>
          <w:noProof/>
          <w:sz w:val="28"/>
          <w:szCs w:val="28"/>
        </w:rPr>
      </w:pPr>
    </w:p>
    <w:p w14:paraId="5C607A51" w14:textId="77777777" w:rsidR="00841ADC" w:rsidRDefault="00841ADC">
      <w:pPr>
        <w:rPr>
          <w:b/>
          <w:bCs/>
          <w:noProof/>
          <w:sz w:val="28"/>
          <w:szCs w:val="28"/>
        </w:rPr>
      </w:pPr>
    </w:p>
    <w:p w14:paraId="743F4AB2" w14:textId="77777777" w:rsidR="00841ADC" w:rsidRDefault="00841ADC">
      <w:pPr>
        <w:rPr>
          <w:b/>
          <w:bCs/>
          <w:noProof/>
          <w:sz w:val="28"/>
          <w:szCs w:val="28"/>
        </w:rPr>
      </w:pPr>
    </w:p>
    <w:p w14:paraId="0ECC4AEB" w14:textId="77777777" w:rsidR="00841ADC" w:rsidRDefault="00841ADC">
      <w:pPr>
        <w:rPr>
          <w:b/>
          <w:bCs/>
          <w:noProof/>
          <w:sz w:val="28"/>
          <w:szCs w:val="28"/>
        </w:rPr>
      </w:pPr>
    </w:p>
    <w:p w14:paraId="6456E3BE" w14:textId="77777777" w:rsidR="001A751E" w:rsidRDefault="001A751E">
      <w:pPr>
        <w:rPr>
          <w:b/>
          <w:bCs/>
          <w:noProof/>
          <w:sz w:val="28"/>
          <w:szCs w:val="28"/>
        </w:rPr>
      </w:pPr>
    </w:p>
    <w:p w14:paraId="3E44EF3B" w14:textId="4A240EC1" w:rsidR="00500FD9" w:rsidRDefault="00500FD9">
      <w:pPr>
        <w:rPr>
          <w:b/>
          <w:bCs/>
          <w:noProof/>
          <w:sz w:val="28"/>
          <w:szCs w:val="28"/>
        </w:rPr>
      </w:pPr>
      <w:r w:rsidRPr="00500FD9">
        <w:rPr>
          <w:b/>
          <w:bCs/>
          <w:noProof/>
          <w:sz w:val="28"/>
          <w:szCs w:val="28"/>
        </w:rPr>
        <w:lastRenderedPageBreak/>
        <w:t>Working Schedule</w:t>
      </w:r>
    </w:p>
    <w:p w14:paraId="45834F93" w14:textId="77777777" w:rsidR="00500FD9" w:rsidRPr="00500FD9" w:rsidRDefault="00500FD9">
      <w:pPr>
        <w:rPr>
          <w:b/>
          <w:bCs/>
          <w:noProof/>
          <w:sz w:val="28"/>
          <w:szCs w:val="28"/>
        </w:rPr>
      </w:pPr>
    </w:p>
    <w:tbl>
      <w:tblPr>
        <w:tblW w:w="10160" w:type="dxa"/>
        <w:tblInd w:w="-1084" w:type="dxa"/>
        <w:tblLook w:val="04A0" w:firstRow="1" w:lastRow="0" w:firstColumn="1" w:lastColumn="0" w:noHBand="0" w:noVBand="1"/>
      </w:tblPr>
      <w:tblGrid>
        <w:gridCol w:w="4560"/>
        <w:gridCol w:w="400"/>
        <w:gridCol w:w="400"/>
        <w:gridCol w:w="400"/>
        <w:gridCol w:w="400"/>
        <w:gridCol w:w="400"/>
        <w:gridCol w:w="400"/>
        <w:gridCol w:w="400"/>
        <w:gridCol w:w="400"/>
        <w:gridCol w:w="400"/>
        <w:gridCol w:w="400"/>
        <w:gridCol w:w="400"/>
        <w:gridCol w:w="400"/>
        <w:gridCol w:w="400"/>
        <w:gridCol w:w="400"/>
      </w:tblGrid>
      <w:tr w:rsidR="00500FD9" w:rsidRPr="00500FD9" w14:paraId="3802DA5E" w14:textId="77777777" w:rsidTr="00841ADC">
        <w:trPr>
          <w:trHeight w:val="402"/>
        </w:trPr>
        <w:tc>
          <w:tcPr>
            <w:tcW w:w="4560" w:type="dxa"/>
            <w:tcBorders>
              <w:top w:val="nil"/>
              <w:left w:val="nil"/>
              <w:bottom w:val="nil"/>
              <w:right w:val="nil"/>
            </w:tcBorders>
            <w:shd w:val="clear" w:color="auto" w:fill="auto"/>
            <w:noWrap/>
            <w:vAlign w:val="bottom"/>
            <w:hideMark/>
          </w:tcPr>
          <w:p w14:paraId="41AC6B9A" w14:textId="77777777" w:rsidR="00500FD9" w:rsidRPr="00500FD9" w:rsidRDefault="00500FD9" w:rsidP="00500FD9">
            <w:pPr>
              <w:spacing w:after="0" w:line="240" w:lineRule="auto"/>
              <w:rPr>
                <w:rFonts w:ascii="Times New Roman" w:eastAsia="Times New Roman" w:hAnsi="Times New Roman" w:cs="Times New Roman"/>
                <w:sz w:val="24"/>
                <w:szCs w:val="24"/>
              </w:rPr>
            </w:pPr>
          </w:p>
        </w:tc>
        <w:tc>
          <w:tcPr>
            <w:tcW w:w="800" w:type="dxa"/>
            <w:gridSpan w:val="2"/>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0EA8BCD4" w14:textId="77777777" w:rsidR="00500FD9" w:rsidRPr="00500FD9" w:rsidRDefault="00500FD9" w:rsidP="00500FD9">
            <w:pPr>
              <w:spacing w:after="0" w:line="240" w:lineRule="auto"/>
              <w:jc w:val="center"/>
              <w:rPr>
                <w:rFonts w:ascii="Calibri" w:eastAsia="Times New Roman" w:hAnsi="Calibri" w:cs="Calibri"/>
                <w:color w:val="000000"/>
              </w:rPr>
            </w:pPr>
            <w:r w:rsidRPr="00500FD9">
              <w:rPr>
                <w:rFonts w:ascii="Calibri" w:eastAsia="Times New Roman" w:hAnsi="Calibri" w:cs="Calibri"/>
                <w:color w:val="000000"/>
              </w:rPr>
              <w:t>Dec</w:t>
            </w:r>
          </w:p>
        </w:tc>
        <w:tc>
          <w:tcPr>
            <w:tcW w:w="800" w:type="dxa"/>
            <w:gridSpan w:val="2"/>
            <w:tcBorders>
              <w:top w:val="single" w:sz="8" w:space="0" w:color="auto"/>
              <w:left w:val="nil"/>
              <w:bottom w:val="single" w:sz="8" w:space="0" w:color="auto"/>
              <w:right w:val="single" w:sz="4" w:space="0" w:color="000000"/>
            </w:tcBorders>
            <w:shd w:val="clear" w:color="auto" w:fill="auto"/>
            <w:noWrap/>
            <w:vAlign w:val="center"/>
            <w:hideMark/>
          </w:tcPr>
          <w:p w14:paraId="7A60C83C" w14:textId="77777777" w:rsidR="00500FD9" w:rsidRPr="00500FD9" w:rsidRDefault="00500FD9" w:rsidP="00500FD9">
            <w:pPr>
              <w:spacing w:after="0" w:line="240" w:lineRule="auto"/>
              <w:jc w:val="center"/>
              <w:rPr>
                <w:rFonts w:ascii="Calibri" w:eastAsia="Times New Roman" w:hAnsi="Calibri" w:cs="Calibri"/>
                <w:color w:val="000000"/>
              </w:rPr>
            </w:pPr>
            <w:r w:rsidRPr="00500FD9">
              <w:rPr>
                <w:rFonts w:ascii="Calibri" w:eastAsia="Times New Roman" w:hAnsi="Calibri" w:cs="Calibri"/>
                <w:color w:val="000000"/>
              </w:rPr>
              <w:t>Jan</w:t>
            </w:r>
          </w:p>
        </w:tc>
        <w:tc>
          <w:tcPr>
            <w:tcW w:w="800" w:type="dxa"/>
            <w:gridSpan w:val="2"/>
            <w:tcBorders>
              <w:top w:val="single" w:sz="8" w:space="0" w:color="auto"/>
              <w:left w:val="nil"/>
              <w:bottom w:val="single" w:sz="8" w:space="0" w:color="auto"/>
              <w:right w:val="single" w:sz="4" w:space="0" w:color="000000"/>
            </w:tcBorders>
            <w:shd w:val="clear" w:color="auto" w:fill="auto"/>
            <w:noWrap/>
            <w:vAlign w:val="center"/>
            <w:hideMark/>
          </w:tcPr>
          <w:p w14:paraId="6DEEA0FA" w14:textId="77777777" w:rsidR="00500FD9" w:rsidRPr="00500FD9" w:rsidRDefault="00500FD9" w:rsidP="00500FD9">
            <w:pPr>
              <w:spacing w:after="0" w:line="240" w:lineRule="auto"/>
              <w:jc w:val="center"/>
              <w:rPr>
                <w:rFonts w:ascii="Calibri" w:eastAsia="Times New Roman" w:hAnsi="Calibri" w:cs="Calibri"/>
                <w:color w:val="000000"/>
              </w:rPr>
            </w:pPr>
            <w:r w:rsidRPr="00500FD9">
              <w:rPr>
                <w:rFonts w:ascii="Calibri" w:eastAsia="Times New Roman" w:hAnsi="Calibri" w:cs="Calibri"/>
                <w:color w:val="000000"/>
              </w:rPr>
              <w:t>Feb</w:t>
            </w:r>
          </w:p>
        </w:tc>
        <w:tc>
          <w:tcPr>
            <w:tcW w:w="800" w:type="dxa"/>
            <w:gridSpan w:val="2"/>
            <w:tcBorders>
              <w:top w:val="single" w:sz="8" w:space="0" w:color="auto"/>
              <w:left w:val="nil"/>
              <w:bottom w:val="single" w:sz="8" w:space="0" w:color="auto"/>
              <w:right w:val="single" w:sz="4" w:space="0" w:color="000000"/>
            </w:tcBorders>
            <w:shd w:val="clear" w:color="auto" w:fill="auto"/>
            <w:noWrap/>
            <w:vAlign w:val="center"/>
            <w:hideMark/>
          </w:tcPr>
          <w:p w14:paraId="76A28855" w14:textId="77777777" w:rsidR="00500FD9" w:rsidRPr="00500FD9" w:rsidRDefault="00500FD9" w:rsidP="00500FD9">
            <w:pPr>
              <w:spacing w:after="0" w:line="240" w:lineRule="auto"/>
              <w:jc w:val="center"/>
              <w:rPr>
                <w:rFonts w:ascii="Calibri" w:eastAsia="Times New Roman" w:hAnsi="Calibri" w:cs="Calibri"/>
                <w:color w:val="000000"/>
              </w:rPr>
            </w:pPr>
            <w:r w:rsidRPr="00500FD9">
              <w:rPr>
                <w:rFonts w:ascii="Calibri" w:eastAsia="Times New Roman" w:hAnsi="Calibri" w:cs="Calibri"/>
                <w:color w:val="000000"/>
              </w:rPr>
              <w:t>Mar</w:t>
            </w:r>
          </w:p>
        </w:tc>
        <w:tc>
          <w:tcPr>
            <w:tcW w:w="800" w:type="dxa"/>
            <w:gridSpan w:val="2"/>
            <w:tcBorders>
              <w:top w:val="single" w:sz="8" w:space="0" w:color="auto"/>
              <w:left w:val="nil"/>
              <w:bottom w:val="single" w:sz="8" w:space="0" w:color="auto"/>
              <w:right w:val="single" w:sz="4" w:space="0" w:color="000000"/>
            </w:tcBorders>
            <w:shd w:val="clear" w:color="auto" w:fill="auto"/>
            <w:noWrap/>
            <w:vAlign w:val="center"/>
            <w:hideMark/>
          </w:tcPr>
          <w:p w14:paraId="54552C46" w14:textId="77777777" w:rsidR="00500FD9" w:rsidRPr="00500FD9" w:rsidRDefault="00500FD9" w:rsidP="00500FD9">
            <w:pPr>
              <w:spacing w:after="0" w:line="240" w:lineRule="auto"/>
              <w:jc w:val="center"/>
              <w:rPr>
                <w:rFonts w:ascii="Calibri" w:eastAsia="Times New Roman" w:hAnsi="Calibri" w:cs="Calibri"/>
                <w:color w:val="000000"/>
              </w:rPr>
            </w:pPr>
            <w:r w:rsidRPr="00500FD9">
              <w:rPr>
                <w:rFonts w:ascii="Calibri" w:eastAsia="Times New Roman" w:hAnsi="Calibri" w:cs="Calibri"/>
                <w:color w:val="000000"/>
              </w:rPr>
              <w:t>Apr</w:t>
            </w:r>
          </w:p>
        </w:tc>
        <w:tc>
          <w:tcPr>
            <w:tcW w:w="800" w:type="dxa"/>
            <w:gridSpan w:val="2"/>
            <w:tcBorders>
              <w:top w:val="single" w:sz="8" w:space="0" w:color="auto"/>
              <w:left w:val="nil"/>
              <w:bottom w:val="single" w:sz="8" w:space="0" w:color="auto"/>
              <w:right w:val="single" w:sz="4" w:space="0" w:color="000000"/>
            </w:tcBorders>
            <w:shd w:val="clear" w:color="auto" w:fill="auto"/>
            <w:noWrap/>
            <w:vAlign w:val="center"/>
            <w:hideMark/>
          </w:tcPr>
          <w:p w14:paraId="62905BF5" w14:textId="77777777" w:rsidR="00500FD9" w:rsidRPr="00500FD9" w:rsidRDefault="00500FD9" w:rsidP="00500FD9">
            <w:pPr>
              <w:spacing w:after="0" w:line="240" w:lineRule="auto"/>
              <w:jc w:val="center"/>
              <w:rPr>
                <w:rFonts w:ascii="Calibri" w:eastAsia="Times New Roman" w:hAnsi="Calibri" w:cs="Calibri"/>
                <w:color w:val="000000"/>
              </w:rPr>
            </w:pPr>
            <w:r w:rsidRPr="00500FD9">
              <w:rPr>
                <w:rFonts w:ascii="Calibri" w:eastAsia="Times New Roman" w:hAnsi="Calibri" w:cs="Calibri"/>
                <w:color w:val="000000"/>
              </w:rPr>
              <w:t>May</w:t>
            </w:r>
          </w:p>
        </w:tc>
        <w:tc>
          <w:tcPr>
            <w:tcW w:w="8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724C0BC" w14:textId="77777777" w:rsidR="00500FD9" w:rsidRPr="00500FD9" w:rsidRDefault="00500FD9" w:rsidP="00500FD9">
            <w:pPr>
              <w:spacing w:after="0" w:line="240" w:lineRule="auto"/>
              <w:jc w:val="center"/>
              <w:rPr>
                <w:rFonts w:ascii="Calibri" w:eastAsia="Times New Roman" w:hAnsi="Calibri" w:cs="Calibri"/>
                <w:color w:val="000000"/>
              </w:rPr>
            </w:pPr>
            <w:r w:rsidRPr="00500FD9">
              <w:rPr>
                <w:rFonts w:ascii="Calibri" w:eastAsia="Times New Roman" w:hAnsi="Calibri" w:cs="Calibri"/>
                <w:color w:val="000000"/>
              </w:rPr>
              <w:t>Jun</w:t>
            </w:r>
          </w:p>
        </w:tc>
      </w:tr>
      <w:tr w:rsidR="00500FD9" w:rsidRPr="00500FD9" w14:paraId="48D88143" w14:textId="77777777" w:rsidTr="00841ADC">
        <w:trPr>
          <w:trHeight w:val="402"/>
        </w:trPr>
        <w:tc>
          <w:tcPr>
            <w:tcW w:w="4560" w:type="dxa"/>
            <w:tcBorders>
              <w:top w:val="nil"/>
              <w:left w:val="nil"/>
              <w:bottom w:val="nil"/>
              <w:right w:val="nil"/>
            </w:tcBorders>
            <w:shd w:val="clear" w:color="000000" w:fill="FFFFFF"/>
            <w:noWrap/>
            <w:vAlign w:val="bottom"/>
            <w:hideMark/>
          </w:tcPr>
          <w:p w14:paraId="60801B78" w14:textId="77777777" w:rsidR="00500FD9" w:rsidRPr="00500FD9" w:rsidRDefault="00500FD9" w:rsidP="00500FD9">
            <w:pPr>
              <w:spacing w:after="0" w:line="240" w:lineRule="auto"/>
              <w:jc w:val="right"/>
              <w:rPr>
                <w:rFonts w:ascii="Calibri" w:eastAsia="Times New Roman" w:hAnsi="Calibri" w:cs="Calibri"/>
                <w:b/>
                <w:bCs/>
                <w:color w:val="000000"/>
              </w:rPr>
            </w:pPr>
            <w:r w:rsidRPr="00500FD9">
              <w:rPr>
                <w:rFonts w:ascii="Calibri" w:eastAsia="Times New Roman" w:hAnsi="Calibri" w:cs="Calibri"/>
                <w:b/>
                <w:bCs/>
                <w:color w:val="000000"/>
              </w:rPr>
              <w:t>Literature Research</w:t>
            </w:r>
          </w:p>
        </w:tc>
        <w:tc>
          <w:tcPr>
            <w:tcW w:w="400" w:type="dxa"/>
            <w:tcBorders>
              <w:top w:val="nil"/>
              <w:left w:val="single" w:sz="4" w:space="0" w:color="auto"/>
              <w:bottom w:val="single" w:sz="4" w:space="0" w:color="auto"/>
              <w:right w:val="dotted" w:sz="4" w:space="0" w:color="auto"/>
            </w:tcBorders>
            <w:shd w:val="clear" w:color="000000" w:fill="8EA9DB"/>
            <w:noWrap/>
            <w:vAlign w:val="bottom"/>
            <w:hideMark/>
          </w:tcPr>
          <w:p w14:paraId="2DAAA3D6"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065C090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13D34BE7"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2C13A826"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09267B5F"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24579C84"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501C45D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67B08420"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79C9A7D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48392312"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53035177"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4159199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1237D47B"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02DF3A9E"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r>
      <w:tr w:rsidR="00500FD9" w:rsidRPr="00500FD9" w14:paraId="1FBCFBC7" w14:textId="77777777" w:rsidTr="00841ADC">
        <w:trPr>
          <w:trHeight w:val="402"/>
        </w:trPr>
        <w:tc>
          <w:tcPr>
            <w:tcW w:w="4560" w:type="dxa"/>
            <w:tcBorders>
              <w:top w:val="nil"/>
              <w:left w:val="nil"/>
              <w:bottom w:val="nil"/>
              <w:right w:val="nil"/>
            </w:tcBorders>
            <w:shd w:val="clear" w:color="000000" w:fill="FFFFFF"/>
            <w:noWrap/>
            <w:vAlign w:val="bottom"/>
            <w:hideMark/>
          </w:tcPr>
          <w:p w14:paraId="34E3B438" w14:textId="77777777" w:rsidR="00500FD9" w:rsidRPr="00500FD9" w:rsidRDefault="00500FD9" w:rsidP="00500FD9">
            <w:pPr>
              <w:spacing w:after="0" w:line="240" w:lineRule="auto"/>
              <w:jc w:val="right"/>
              <w:rPr>
                <w:rFonts w:ascii="Calibri" w:eastAsia="Times New Roman" w:hAnsi="Calibri" w:cs="Calibri"/>
                <w:b/>
                <w:bCs/>
                <w:color w:val="000000"/>
              </w:rPr>
            </w:pPr>
            <w:r w:rsidRPr="00500FD9">
              <w:rPr>
                <w:rFonts w:ascii="Calibri" w:eastAsia="Times New Roman" w:hAnsi="Calibri" w:cs="Calibri"/>
                <w:b/>
                <w:bCs/>
                <w:color w:val="000000"/>
              </w:rPr>
              <w:t>Build Simulation</w:t>
            </w:r>
          </w:p>
        </w:tc>
        <w:tc>
          <w:tcPr>
            <w:tcW w:w="400" w:type="dxa"/>
            <w:tcBorders>
              <w:top w:val="nil"/>
              <w:left w:val="single" w:sz="4" w:space="0" w:color="auto"/>
              <w:bottom w:val="single" w:sz="4" w:space="0" w:color="auto"/>
              <w:right w:val="dotted" w:sz="4" w:space="0" w:color="auto"/>
            </w:tcBorders>
            <w:shd w:val="clear" w:color="000000" w:fill="8EA9DB"/>
            <w:noWrap/>
            <w:vAlign w:val="bottom"/>
            <w:hideMark/>
          </w:tcPr>
          <w:p w14:paraId="1E85A0C3"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07751935"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3254BADB"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77912AAA"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171EA410"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0D88A74C"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4E86CBE6"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44926B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55F5DD3"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569F4097"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367DD200"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13EE081E"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DBA30A1"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AE86023"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r>
      <w:tr w:rsidR="00500FD9" w:rsidRPr="00500FD9" w14:paraId="5C0D53A5" w14:textId="77777777" w:rsidTr="00841ADC">
        <w:trPr>
          <w:trHeight w:val="402"/>
        </w:trPr>
        <w:tc>
          <w:tcPr>
            <w:tcW w:w="4560" w:type="dxa"/>
            <w:tcBorders>
              <w:top w:val="nil"/>
              <w:left w:val="nil"/>
              <w:bottom w:val="nil"/>
              <w:right w:val="nil"/>
            </w:tcBorders>
            <w:shd w:val="clear" w:color="000000" w:fill="FFFFFF"/>
            <w:noWrap/>
            <w:vAlign w:val="bottom"/>
            <w:hideMark/>
          </w:tcPr>
          <w:p w14:paraId="3013CBB3" w14:textId="7D1781D4" w:rsidR="00500FD9" w:rsidRPr="00500FD9" w:rsidRDefault="00500FD9" w:rsidP="00500FD9">
            <w:pPr>
              <w:spacing w:after="0" w:line="240" w:lineRule="auto"/>
              <w:jc w:val="right"/>
              <w:rPr>
                <w:rFonts w:ascii="Calibri" w:eastAsia="Times New Roman" w:hAnsi="Calibri" w:cs="Calibri"/>
                <w:color w:val="000000"/>
              </w:rPr>
            </w:pPr>
            <w:r w:rsidRPr="00500FD9">
              <w:rPr>
                <w:rFonts w:ascii="Calibri" w:eastAsia="Times New Roman" w:hAnsi="Calibri" w:cs="Calibri"/>
                <w:color w:val="000000"/>
              </w:rPr>
              <w:t xml:space="preserve">Create Environment </w:t>
            </w:r>
            <w:r w:rsidR="00B8335C">
              <w:rPr>
                <w:rFonts w:ascii="Calibri" w:eastAsia="Times New Roman" w:hAnsi="Calibri" w:cs="Calibri"/>
                <w:color w:val="000000"/>
              </w:rPr>
              <w:t>(</w:t>
            </w:r>
            <w:r w:rsidRPr="00500FD9">
              <w:rPr>
                <w:rFonts w:ascii="Calibri" w:eastAsia="Times New Roman" w:hAnsi="Calibri" w:cs="Calibri"/>
                <w:color w:val="000000"/>
              </w:rPr>
              <w:t xml:space="preserve">with </w:t>
            </w:r>
            <w:proofErr w:type="spellStart"/>
            <w:r w:rsidRPr="00500FD9">
              <w:rPr>
                <w:rFonts w:ascii="Calibri" w:eastAsia="Times New Roman" w:hAnsi="Calibri" w:cs="Calibri"/>
                <w:color w:val="000000"/>
              </w:rPr>
              <w:t>Pybullet</w:t>
            </w:r>
            <w:proofErr w:type="spellEnd"/>
            <w:r w:rsidRPr="00500FD9">
              <w:rPr>
                <w:rFonts w:ascii="Calibri" w:eastAsia="Times New Roman" w:hAnsi="Calibri" w:cs="Calibri"/>
                <w:color w:val="000000"/>
              </w:rPr>
              <w:t xml:space="preserve"> engine</w:t>
            </w:r>
            <w:r w:rsidR="00B8335C">
              <w:rPr>
                <w:rFonts w:ascii="Calibri" w:eastAsia="Times New Roman" w:hAnsi="Calibri" w:cs="Calibri"/>
                <w:color w:val="000000"/>
              </w:rPr>
              <w:t>)</w:t>
            </w:r>
          </w:p>
        </w:tc>
        <w:tc>
          <w:tcPr>
            <w:tcW w:w="400" w:type="dxa"/>
            <w:tcBorders>
              <w:top w:val="nil"/>
              <w:left w:val="single" w:sz="4" w:space="0" w:color="auto"/>
              <w:bottom w:val="single" w:sz="4" w:space="0" w:color="auto"/>
              <w:right w:val="dotted" w:sz="4" w:space="0" w:color="auto"/>
            </w:tcBorders>
            <w:shd w:val="clear" w:color="000000" w:fill="B4C6E7"/>
            <w:noWrap/>
            <w:vAlign w:val="bottom"/>
            <w:hideMark/>
          </w:tcPr>
          <w:p w14:paraId="027A53AB"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B4C6E7"/>
            <w:noWrap/>
            <w:vAlign w:val="bottom"/>
            <w:hideMark/>
          </w:tcPr>
          <w:p w14:paraId="29E87F18"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B4C6E7"/>
            <w:noWrap/>
            <w:vAlign w:val="bottom"/>
            <w:hideMark/>
          </w:tcPr>
          <w:p w14:paraId="5760897F"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8" w:space="0" w:color="auto"/>
            </w:tcBorders>
            <w:shd w:val="clear" w:color="auto" w:fill="auto"/>
            <w:noWrap/>
            <w:vAlign w:val="bottom"/>
            <w:hideMark/>
          </w:tcPr>
          <w:p w14:paraId="2D87AC72"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48EF6D0D"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4376B2F"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7D17AD48"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105FA0BD"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3FA6369F"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668A41EF"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6110554C"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4AA53EE4"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406A9B74"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4DA76D3"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r>
      <w:tr w:rsidR="00500FD9" w:rsidRPr="00500FD9" w14:paraId="742A0DB6" w14:textId="77777777" w:rsidTr="00841ADC">
        <w:trPr>
          <w:trHeight w:val="402"/>
        </w:trPr>
        <w:tc>
          <w:tcPr>
            <w:tcW w:w="4560" w:type="dxa"/>
            <w:tcBorders>
              <w:top w:val="nil"/>
              <w:left w:val="nil"/>
              <w:bottom w:val="nil"/>
              <w:right w:val="nil"/>
            </w:tcBorders>
            <w:shd w:val="clear" w:color="000000" w:fill="FFFFFF"/>
            <w:noWrap/>
            <w:vAlign w:val="bottom"/>
            <w:hideMark/>
          </w:tcPr>
          <w:p w14:paraId="064EB65D" w14:textId="5199FB0D" w:rsidR="00500FD9" w:rsidRPr="00500FD9" w:rsidRDefault="00500FD9" w:rsidP="00500FD9">
            <w:pPr>
              <w:spacing w:after="0" w:line="240" w:lineRule="auto"/>
              <w:jc w:val="right"/>
              <w:rPr>
                <w:rFonts w:ascii="Calibri" w:eastAsia="Times New Roman" w:hAnsi="Calibri" w:cs="Calibri"/>
                <w:color w:val="000000"/>
              </w:rPr>
            </w:pPr>
            <w:r w:rsidRPr="00500FD9">
              <w:rPr>
                <w:rFonts w:ascii="Calibri" w:eastAsia="Times New Roman" w:hAnsi="Calibri" w:cs="Calibri"/>
                <w:color w:val="000000"/>
              </w:rPr>
              <w:t>Define Test Scenarios</w:t>
            </w:r>
          </w:p>
        </w:tc>
        <w:tc>
          <w:tcPr>
            <w:tcW w:w="400" w:type="dxa"/>
            <w:tcBorders>
              <w:top w:val="nil"/>
              <w:left w:val="single" w:sz="4" w:space="0" w:color="auto"/>
              <w:bottom w:val="single" w:sz="4" w:space="0" w:color="auto"/>
              <w:right w:val="dotted" w:sz="4" w:space="0" w:color="auto"/>
            </w:tcBorders>
            <w:shd w:val="clear" w:color="auto" w:fill="auto"/>
            <w:noWrap/>
            <w:vAlign w:val="bottom"/>
            <w:hideMark/>
          </w:tcPr>
          <w:p w14:paraId="14B6C3F6"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4288745B"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B4C6E7"/>
            <w:noWrap/>
            <w:vAlign w:val="bottom"/>
            <w:hideMark/>
          </w:tcPr>
          <w:p w14:paraId="07E4A58C"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8" w:space="0" w:color="auto"/>
            </w:tcBorders>
            <w:shd w:val="clear" w:color="000000" w:fill="B4C6E7"/>
            <w:noWrap/>
            <w:vAlign w:val="bottom"/>
            <w:hideMark/>
          </w:tcPr>
          <w:p w14:paraId="69AFA135"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11C854AF"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4D657CAA"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496C5D5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5D460622"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62662848"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04243B82"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7D0BAC8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43E6FA75"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0F23298E"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2FDF843"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r>
      <w:tr w:rsidR="00500FD9" w:rsidRPr="00500FD9" w14:paraId="445C3451" w14:textId="77777777" w:rsidTr="00841ADC">
        <w:trPr>
          <w:trHeight w:val="402"/>
        </w:trPr>
        <w:tc>
          <w:tcPr>
            <w:tcW w:w="4560" w:type="dxa"/>
            <w:tcBorders>
              <w:top w:val="nil"/>
              <w:left w:val="nil"/>
              <w:bottom w:val="nil"/>
              <w:right w:val="nil"/>
            </w:tcBorders>
            <w:shd w:val="clear" w:color="000000" w:fill="FFFFFF"/>
            <w:noWrap/>
            <w:vAlign w:val="bottom"/>
            <w:hideMark/>
          </w:tcPr>
          <w:p w14:paraId="0C5CE420" w14:textId="77777777" w:rsidR="00500FD9" w:rsidRPr="00500FD9" w:rsidRDefault="00500FD9" w:rsidP="00500FD9">
            <w:pPr>
              <w:spacing w:after="0" w:line="240" w:lineRule="auto"/>
              <w:jc w:val="right"/>
              <w:rPr>
                <w:rFonts w:ascii="Calibri" w:eastAsia="Times New Roman" w:hAnsi="Calibri" w:cs="Calibri"/>
                <w:b/>
                <w:bCs/>
                <w:color w:val="000000"/>
              </w:rPr>
            </w:pPr>
            <w:r w:rsidRPr="00500FD9">
              <w:rPr>
                <w:rFonts w:ascii="Calibri" w:eastAsia="Times New Roman" w:hAnsi="Calibri" w:cs="Calibri"/>
                <w:b/>
                <w:bCs/>
                <w:color w:val="000000"/>
              </w:rPr>
              <w:t>Learning</w:t>
            </w:r>
          </w:p>
        </w:tc>
        <w:tc>
          <w:tcPr>
            <w:tcW w:w="400" w:type="dxa"/>
            <w:tcBorders>
              <w:top w:val="nil"/>
              <w:left w:val="single" w:sz="4" w:space="0" w:color="auto"/>
              <w:bottom w:val="single" w:sz="4" w:space="0" w:color="auto"/>
              <w:right w:val="dotted" w:sz="4" w:space="0" w:color="auto"/>
            </w:tcBorders>
            <w:shd w:val="clear" w:color="auto" w:fill="auto"/>
            <w:noWrap/>
            <w:vAlign w:val="bottom"/>
            <w:hideMark/>
          </w:tcPr>
          <w:p w14:paraId="62A84D68"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6DAE67F2"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56D68E9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00295BC7"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4DB28CC0"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55CE8914"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6F6D98A2"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5A856CEC"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4BB06D21"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4A576B32"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16B83FB3"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3570640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33BA74FA"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13266E25"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r>
      <w:tr w:rsidR="00500FD9" w:rsidRPr="00500FD9" w14:paraId="7F10D9D9" w14:textId="77777777" w:rsidTr="00841ADC">
        <w:trPr>
          <w:trHeight w:val="402"/>
        </w:trPr>
        <w:tc>
          <w:tcPr>
            <w:tcW w:w="4560" w:type="dxa"/>
            <w:tcBorders>
              <w:top w:val="nil"/>
              <w:left w:val="nil"/>
              <w:bottom w:val="nil"/>
              <w:right w:val="nil"/>
            </w:tcBorders>
            <w:shd w:val="clear" w:color="000000" w:fill="FFFFFF"/>
            <w:noWrap/>
            <w:vAlign w:val="bottom"/>
            <w:hideMark/>
          </w:tcPr>
          <w:p w14:paraId="204FEE14" w14:textId="77777777" w:rsidR="00500FD9" w:rsidRPr="00500FD9" w:rsidRDefault="00500FD9" w:rsidP="00500FD9">
            <w:pPr>
              <w:spacing w:after="0" w:line="240" w:lineRule="auto"/>
              <w:jc w:val="right"/>
              <w:rPr>
                <w:rFonts w:ascii="Calibri" w:eastAsia="Times New Roman" w:hAnsi="Calibri" w:cs="Calibri"/>
                <w:color w:val="000000"/>
              </w:rPr>
            </w:pPr>
            <w:r w:rsidRPr="00500FD9">
              <w:rPr>
                <w:rFonts w:ascii="Calibri" w:eastAsia="Times New Roman" w:hAnsi="Calibri" w:cs="Calibri"/>
                <w:color w:val="000000"/>
              </w:rPr>
              <w:t>DRL-HER</w:t>
            </w:r>
          </w:p>
        </w:tc>
        <w:tc>
          <w:tcPr>
            <w:tcW w:w="400" w:type="dxa"/>
            <w:tcBorders>
              <w:top w:val="nil"/>
              <w:left w:val="single" w:sz="4" w:space="0" w:color="auto"/>
              <w:bottom w:val="single" w:sz="4" w:space="0" w:color="auto"/>
              <w:right w:val="dotted" w:sz="4" w:space="0" w:color="auto"/>
            </w:tcBorders>
            <w:shd w:val="clear" w:color="auto" w:fill="auto"/>
            <w:noWrap/>
            <w:vAlign w:val="bottom"/>
            <w:hideMark/>
          </w:tcPr>
          <w:p w14:paraId="356D4943"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3CA05A92"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6EBF549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3D1D6F50"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B4C6E7"/>
            <w:noWrap/>
            <w:vAlign w:val="bottom"/>
            <w:hideMark/>
          </w:tcPr>
          <w:p w14:paraId="2D44221C"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9DD620B"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8" w:space="0" w:color="auto"/>
            </w:tcBorders>
            <w:shd w:val="clear" w:color="auto" w:fill="auto"/>
            <w:noWrap/>
            <w:vAlign w:val="bottom"/>
            <w:hideMark/>
          </w:tcPr>
          <w:p w14:paraId="2D06F99E"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7FA2F005"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8DEF6EA"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0CB335AB"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521E9F9C"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7BDE103D"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1121FBEF"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FCAB865"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r>
      <w:tr w:rsidR="00500FD9" w:rsidRPr="00500FD9" w14:paraId="2DB441EC" w14:textId="77777777" w:rsidTr="00841ADC">
        <w:trPr>
          <w:trHeight w:val="402"/>
        </w:trPr>
        <w:tc>
          <w:tcPr>
            <w:tcW w:w="4560" w:type="dxa"/>
            <w:tcBorders>
              <w:top w:val="nil"/>
              <w:left w:val="nil"/>
              <w:bottom w:val="nil"/>
              <w:right w:val="nil"/>
            </w:tcBorders>
            <w:shd w:val="clear" w:color="000000" w:fill="FFFFFF"/>
            <w:noWrap/>
            <w:vAlign w:val="bottom"/>
            <w:hideMark/>
          </w:tcPr>
          <w:p w14:paraId="44824DE5" w14:textId="77777777" w:rsidR="00500FD9" w:rsidRPr="00500FD9" w:rsidRDefault="00500FD9" w:rsidP="00500FD9">
            <w:pPr>
              <w:spacing w:after="0" w:line="240" w:lineRule="auto"/>
              <w:jc w:val="right"/>
              <w:rPr>
                <w:rFonts w:ascii="Calibri" w:eastAsia="Times New Roman" w:hAnsi="Calibri" w:cs="Calibri"/>
                <w:color w:val="000000"/>
              </w:rPr>
            </w:pPr>
            <w:r w:rsidRPr="00500FD9">
              <w:rPr>
                <w:rFonts w:ascii="Calibri" w:eastAsia="Times New Roman" w:hAnsi="Calibri" w:cs="Calibri"/>
                <w:color w:val="000000"/>
              </w:rPr>
              <w:t>G-HGG</w:t>
            </w:r>
          </w:p>
        </w:tc>
        <w:tc>
          <w:tcPr>
            <w:tcW w:w="400" w:type="dxa"/>
            <w:tcBorders>
              <w:top w:val="nil"/>
              <w:left w:val="single" w:sz="4" w:space="0" w:color="auto"/>
              <w:bottom w:val="single" w:sz="4" w:space="0" w:color="auto"/>
              <w:right w:val="dotted" w:sz="4" w:space="0" w:color="auto"/>
            </w:tcBorders>
            <w:shd w:val="clear" w:color="auto" w:fill="auto"/>
            <w:noWrap/>
            <w:vAlign w:val="bottom"/>
            <w:hideMark/>
          </w:tcPr>
          <w:p w14:paraId="55F331F7"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6DD0C085"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7C76AED1"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701D758B"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35334BCF"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B4C6E7"/>
            <w:noWrap/>
            <w:vAlign w:val="bottom"/>
            <w:hideMark/>
          </w:tcPr>
          <w:p w14:paraId="0BF016D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8" w:space="0" w:color="auto"/>
            </w:tcBorders>
            <w:shd w:val="clear" w:color="auto" w:fill="auto"/>
            <w:noWrap/>
            <w:vAlign w:val="bottom"/>
            <w:hideMark/>
          </w:tcPr>
          <w:p w14:paraId="14A943B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3C97CF3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6F58E55"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35621770"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0F2A053F"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5A180865"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6706E19B"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0E09EC20"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r>
      <w:tr w:rsidR="00500FD9" w:rsidRPr="00500FD9" w14:paraId="017151AA" w14:textId="77777777" w:rsidTr="00841ADC">
        <w:trPr>
          <w:trHeight w:val="402"/>
        </w:trPr>
        <w:tc>
          <w:tcPr>
            <w:tcW w:w="4560" w:type="dxa"/>
            <w:tcBorders>
              <w:top w:val="nil"/>
              <w:left w:val="nil"/>
              <w:bottom w:val="nil"/>
              <w:right w:val="nil"/>
            </w:tcBorders>
            <w:shd w:val="clear" w:color="000000" w:fill="FFFFFF"/>
            <w:noWrap/>
            <w:vAlign w:val="bottom"/>
            <w:hideMark/>
          </w:tcPr>
          <w:p w14:paraId="7751BA58" w14:textId="77777777" w:rsidR="00500FD9" w:rsidRPr="00500FD9" w:rsidRDefault="00500FD9" w:rsidP="00500FD9">
            <w:pPr>
              <w:spacing w:after="0" w:line="240" w:lineRule="auto"/>
              <w:jc w:val="right"/>
              <w:rPr>
                <w:rFonts w:ascii="Calibri" w:eastAsia="Times New Roman" w:hAnsi="Calibri" w:cs="Calibri"/>
                <w:color w:val="000000"/>
              </w:rPr>
            </w:pPr>
            <w:proofErr w:type="spellStart"/>
            <w:r w:rsidRPr="00500FD9">
              <w:rPr>
                <w:rFonts w:ascii="Calibri" w:eastAsia="Times New Roman" w:hAnsi="Calibri" w:cs="Calibri"/>
                <w:color w:val="000000"/>
              </w:rPr>
              <w:t>img</w:t>
            </w:r>
            <w:proofErr w:type="spellEnd"/>
            <w:r w:rsidRPr="00500FD9">
              <w:rPr>
                <w:rFonts w:ascii="Calibri" w:eastAsia="Times New Roman" w:hAnsi="Calibri" w:cs="Calibri"/>
                <w:color w:val="000000"/>
              </w:rPr>
              <w:t>-HGG</w:t>
            </w:r>
          </w:p>
        </w:tc>
        <w:tc>
          <w:tcPr>
            <w:tcW w:w="400" w:type="dxa"/>
            <w:tcBorders>
              <w:top w:val="nil"/>
              <w:left w:val="single" w:sz="4" w:space="0" w:color="auto"/>
              <w:bottom w:val="single" w:sz="4" w:space="0" w:color="auto"/>
              <w:right w:val="dotted" w:sz="4" w:space="0" w:color="auto"/>
            </w:tcBorders>
            <w:shd w:val="clear" w:color="auto" w:fill="auto"/>
            <w:noWrap/>
            <w:vAlign w:val="bottom"/>
            <w:hideMark/>
          </w:tcPr>
          <w:p w14:paraId="1566CA57"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36D3590"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FAC9381"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0AA38C91"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3F543BD7"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1D88848B"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8" w:space="0" w:color="auto"/>
            </w:tcBorders>
            <w:shd w:val="clear" w:color="000000" w:fill="B4C6E7"/>
            <w:noWrap/>
            <w:vAlign w:val="bottom"/>
            <w:hideMark/>
          </w:tcPr>
          <w:p w14:paraId="19518F62"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68F64FA2"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4C59DA0F"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E0F53FB"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1D15988E"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608A474A"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33DDDB91"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613D22EA"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r>
      <w:tr w:rsidR="00500FD9" w:rsidRPr="00500FD9" w14:paraId="572D396D" w14:textId="77777777" w:rsidTr="00841ADC">
        <w:trPr>
          <w:trHeight w:val="402"/>
        </w:trPr>
        <w:tc>
          <w:tcPr>
            <w:tcW w:w="4560" w:type="dxa"/>
            <w:tcBorders>
              <w:top w:val="nil"/>
              <w:left w:val="nil"/>
              <w:bottom w:val="nil"/>
              <w:right w:val="nil"/>
            </w:tcBorders>
            <w:shd w:val="clear" w:color="000000" w:fill="FFFFFF"/>
            <w:noWrap/>
            <w:vAlign w:val="bottom"/>
            <w:hideMark/>
          </w:tcPr>
          <w:p w14:paraId="73569463" w14:textId="77777777" w:rsidR="00500FD9" w:rsidRPr="00500FD9" w:rsidRDefault="00500FD9" w:rsidP="00500FD9">
            <w:pPr>
              <w:spacing w:after="0" w:line="240" w:lineRule="auto"/>
              <w:jc w:val="right"/>
              <w:rPr>
                <w:rFonts w:ascii="Calibri" w:eastAsia="Times New Roman" w:hAnsi="Calibri" w:cs="Calibri"/>
                <w:b/>
                <w:bCs/>
                <w:color w:val="000000"/>
              </w:rPr>
            </w:pPr>
            <w:r w:rsidRPr="00500FD9">
              <w:rPr>
                <w:rFonts w:ascii="Calibri" w:eastAsia="Times New Roman" w:hAnsi="Calibri" w:cs="Calibri"/>
                <w:b/>
                <w:bCs/>
                <w:color w:val="000000"/>
              </w:rPr>
              <w:t>Sim Validation on Real Robot</w:t>
            </w:r>
          </w:p>
        </w:tc>
        <w:tc>
          <w:tcPr>
            <w:tcW w:w="400" w:type="dxa"/>
            <w:tcBorders>
              <w:top w:val="nil"/>
              <w:left w:val="single" w:sz="4" w:space="0" w:color="auto"/>
              <w:bottom w:val="single" w:sz="4" w:space="0" w:color="auto"/>
              <w:right w:val="dotted" w:sz="4" w:space="0" w:color="auto"/>
            </w:tcBorders>
            <w:shd w:val="clear" w:color="auto" w:fill="auto"/>
            <w:noWrap/>
            <w:vAlign w:val="bottom"/>
            <w:hideMark/>
          </w:tcPr>
          <w:p w14:paraId="5B878B8E"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7A01BA0C"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F4B5B0B"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78F0720F"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3B54AB13"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3A33DB08"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7266A7A8"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673ACB7E"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559D9D87"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1AB12E72"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1A4F7C32"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765C4727"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4D229DD3"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440D8ED4"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r>
      <w:tr w:rsidR="00500FD9" w:rsidRPr="00500FD9" w14:paraId="37F08C17" w14:textId="77777777" w:rsidTr="00841ADC">
        <w:trPr>
          <w:trHeight w:val="402"/>
        </w:trPr>
        <w:tc>
          <w:tcPr>
            <w:tcW w:w="4560" w:type="dxa"/>
            <w:tcBorders>
              <w:top w:val="nil"/>
              <w:left w:val="nil"/>
              <w:bottom w:val="nil"/>
              <w:right w:val="nil"/>
            </w:tcBorders>
            <w:shd w:val="clear" w:color="000000" w:fill="FFFFFF"/>
            <w:noWrap/>
            <w:vAlign w:val="bottom"/>
            <w:hideMark/>
          </w:tcPr>
          <w:p w14:paraId="7D00DF57" w14:textId="77777777" w:rsidR="00500FD9" w:rsidRPr="00500FD9" w:rsidRDefault="00500FD9" w:rsidP="00500FD9">
            <w:pPr>
              <w:spacing w:after="0" w:line="240" w:lineRule="auto"/>
              <w:jc w:val="right"/>
              <w:rPr>
                <w:rFonts w:ascii="Calibri" w:eastAsia="Times New Roman" w:hAnsi="Calibri" w:cs="Calibri"/>
                <w:color w:val="000000"/>
              </w:rPr>
            </w:pPr>
            <w:r w:rsidRPr="00500FD9">
              <w:rPr>
                <w:rFonts w:ascii="Calibri" w:eastAsia="Times New Roman" w:hAnsi="Calibri" w:cs="Calibri"/>
                <w:color w:val="000000"/>
              </w:rPr>
              <w:t>Setup hardware and real robot</w:t>
            </w:r>
          </w:p>
        </w:tc>
        <w:tc>
          <w:tcPr>
            <w:tcW w:w="400" w:type="dxa"/>
            <w:tcBorders>
              <w:top w:val="nil"/>
              <w:left w:val="single" w:sz="4" w:space="0" w:color="auto"/>
              <w:bottom w:val="single" w:sz="4" w:space="0" w:color="auto"/>
              <w:right w:val="dotted" w:sz="4" w:space="0" w:color="auto"/>
            </w:tcBorders>
            <w:shd w:val="clear" w:color="auto" w:fill="auto"/>
            <w:noWrap/>
            <w:vAlign w:val="bottom"/>
            <w:hideMark/>
          </w:tcPr>
          <w:p w14:paraId="2584F728"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790A7865"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1B9A3BE"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69CB7CF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3E864B34"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40FFCF33"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B4C6E7"/>
            <w:noWrap/>
            <w:vAlign w:val="bottom"/>
            <w:hideMark/>
          </w:tcPr>
          <w:p w14:paraId="30BCB20B"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B4C6E7"/>
            <w:noWrap/>
            <w:vAlign w:val="bottom"/>
            <w:hideMark/>
          </w:tcPr>
          <w:p w14:paraId="520713A8"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7489EEB1"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6A96F442"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3C2580D6"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8" w:space="0" w:color="auto"/>
            </w:tcBorders>
            <w:shd w:val="clear" w:color="auto" w:fill="auto"/>
            <w:noWrap/>
            <w:vAlign w:val="bottom"/>
            <w:hideMark/>
          </w:tcPr>
          <w:p w14:paraId="05CC6B10"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0E33E5B6"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780020A0"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r>
      <w:tr w:rsidR="00500FD9" w:rsidRPr="00500FD9" w14:paraId="16D92E01" w14:textId="77777777" w:rsidTr="00841ADC">
        <w:trPr>
          <w:trHeight w:val="402"/>
        </w:trPr>
        <w:tc>
          <w:tcPr>
            <w:tcW w:w="4560" w:type="dxa"/>
            <w:tcBorders>
              <w:top w:val="nil"/>
              <w:left w:val="nil"/>
              <w:bottom w:val="nil"/>
              <w:right w:val="nil"/>
            </w:tcBorders>
            <w:shd w:val="clear" w:color="000000" w:fill="FFFFFF"/>
            <w:noWrap/>
            <w:vAlign w:val="bottom"/>
            <w:hideMark/>
          </w:tcPr>
          <w:p w14:paraId="223B32D6" w14:textId="77777777" w:rsidR="00500FD9" w:rsidRPr="00500FD9" w:rsidRDefault="00500FD9" w:rsidP="00500FD9">
            <w:pPr>
              <w:spacing w:after="0" w:line="240" w:lineRule="auto"/>
              <w:jc w:val="right"/>
              <w:rPr>
                <w:rFonts w:ascii="Calibri" w:eastAsia="Times New Roman" w:hAnsi="Calibri" w:cs="Calibri"/>
                <w:color w:val="000000"/>
              </w:rPr>
            </w:pPr>
            <w:r w:rsidRPr="00500FD9">
              <w:rPr>
                <w:rFonts w:ascii="Calibri" w:eastAsia="Times New Roman" w:hAnsi="Calibri" w:cs="Calibri"/>
                <w:color w:val="000000"/>
              </w:rPr>
              <w:t>Validate each learning model</w:t>
            </w:r>
          </w:p>
        </w:tc>
        <w:tc>
          <w:tcPr>
            <w:tcW w:w="400" w:type="dxa"/>
            <w:tcBorders>
              <w:top w:val="nil"/>
              <w:left w:val="single" w:sz="4" w:space="0" w:color="auto"/>
              <w:bottom w:val="single" w:sz="4" w:space="0" w:color="auto"/>
              <w:right w:val="dotted" w:sz="4" w:space="0" w:color="auto"/>
            </w:tcBorders>
            <w:shd w:val="clear" w:color="auto" w:fill="auto"/>
            <w:noWrap/>
            <w:vAlign w:val="bottom"/>
            <w:hideMark/>
          </w:tcPr>
          <w:p w14:paraId="541A057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0550C29C"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06469160"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5C43B3EA"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C5A0003"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13BF2B10"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7E3D297"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B4C6E7"/>
            <w:noWrap/>
            <w:vAlign w:val="bottom"/>
            <w:hideMark/>
          </w:tcPr>
          <w:p w14:paraId="6A12B32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B4C6E7"/>
            <w:noWrap/>
            <w:vAlign w:val="bottom"/>
            <w:hideMark/>
          </w:tcPr>
          <w:p w14:paraId="6A70109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68399C37"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052AD3A2"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8" w:space="0" w:color="auto"/>
            </w:tcBorders>
            <w:shd w:val="clear" w:color="auto" w:fill="auto"/>
            <w:noWrap/>
            <w:vAlign w:val="bottom"/>
            <w:hideMark/>
          </w:tcPr>
          <w:p w14:paraId="5705A5AC"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0EB19DB1"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4EFB397C"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r>
      <w:tr w:rsidR="00500FD9" w:rsidRPr="00500FD9" w14:paraId="61D5900E" w14:textId="77777777" w:rsidTr="00841ADC">
        <w:trPr>
          <w:trHeight w:val="402"/>
        </w:trPr>
        <w:tc>
          <w:tcPr>
            <w:tcW w:w="4560" w:type="dxa"/>
            <w:tcBorders>
              <w:top w:val="nil"/>
              <w:left w:val="nil"/>
              <w:bottom w:val="nil"/>
              <w:right w:val="nil"/>
            </w:tcBorders>
            <w:shd w:val="clear" w:color="000000" w:fill="FFFFFF"/>
            <w:noWrap/>
            <w:vAlign w:val="bottom"/>
            <w:hideMark/>
          </w:tcPr>
          <w:p w14:paraId="24C69BAE" w14:textId="77777777" w:rsidR="00500FD9" w:rsidRPr="00500FD9" w:rsidRDefault="00500FD9" w:rsidP="00500FD9">
            <w:pPr>
              <w:spacing w:after="0" w:line="240" w:lineRule="auto"/>
              <w:jc w:val="right"/>
              <w:rPr>
                <w:rFonts w:ascii="Calibri" w:eastAsia="Times New Roman" w:hAnsi="Calibri" w:cs="Calibri"/>
                <w:color w:val="000000"/>
              </w:rPr>
            </w:pPr>
            <w:r w:rsidRPr="00500FD9">
              <w:rPr>
                <w:rFonts w:ascii="Calibri" w:eastAsia="Times New Roman" w:hAnsi="Calibri" w:cs="Calibri"/>
                <w:color w:val="000000"/>
              </w:rPr>
              <w:t>Try Methods to close Sim-to-Real Gap</w:t>
            </w:r>
          </w:p>
        </w:tc>
        <w:tc>
          <w:tcPr>
            <w:tcW w:w="400" w:type="dxa"/>
            <w:tcBorders>
              <w:top w:val="nil"/>
              <w:left w:val="single" w:sz="4" w:space="0" w:color="auto"/>
              <w:bottom w:val="single" w:sz="4" w:space="0" w:color="auto"/>
              <w:right w:val="dotted" w:sz="4" w:space="0" w:color="auto"/>
            </w:tcBorders>
            <w:shd w:val="clear" w:color="auto" w:fill="auto"/>
            <w:noWrap/>
            <w:vAlign w:val="bottom"/>
            <w:hideMark/>
          </w:tcPr>
          <w:p w14:paraId="724F2857"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61CB9268"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59BC82E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FF70A66"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3356B828"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0E3ACDA"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596AE443"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74C3B99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13B42BEE"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B4C6E7"/>
            <w:noWrap/>
            <w:vAlign w:val="bottom"/>
            <w:hideMark/>
          </w:tcPr>
          <w:p w14:paraId="0205FAFE"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B4C6E7"/>
            <w:noWrap/>
            <w:vAlign w:val="bottom"/>
            <w:hideMark/>
          </w:tcPr>
          <w:p w14:paraId="3A7A983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8" w:space="0" w:color="auto"/>
            </w:tcBorders>
            <w:shd w:val="clear" w:color="000000" w:fill="B4C6E7"/>
            <w:noWrap/>
            <w:vAlign w:val="bottom"/>
            <w:hideMark/>
          </w:tcPr>
          <w:p w14:paraId="0C2E942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71F69E04"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1D18F757"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r>
      <w:tr w:rsidR="00500FD9" w:rsidRPr="00500FD9" w14:paraId="301BEF50" w14:textId="77777777" w:rsidTr="00841ADC">
        <w:trPr>
          <w:trHeight w:val="402"/>
        </w:trPr>
        <w:tc>
          <w:tcPr>
            <w:tcW w:w="4560" w:type="dxa"/>
            <w:tcBorders>
              <w:top w:val="nil"/>
              <w:left w:val="nil"/>
              <w:bottom w:val="nil"/>
              <w:right w:val="nil"/>
            </w:tcBorders>
            <w:shd w:val="clear" w:color="000000" w:fill="FFFFFF"/>
            <w:noWrap/>
            <w:vAlign w:val="bottom"/>
            <w:hideMark/>
          </w:tcPr>
          <w:p w14:paraId="590465EA" w14:textId="77777777" w:rsidR="00500FD9" w:rsidRPr="00500FD9" w:rsidRDefault="00500FD9" w:rsidP="00500FD9">
            <w:pPr>
              <w:spacing w:after="0" w:line="240" w:lineRule="auto"/>
              <w:jc w:val="right"/>
              <w:rPr>
                <w:rFonts w:ascii="Calibri" w:eastAsia="Times New Roman" w:hAnsi="Calibri" w:cs="Calibri"/>
                <w:b/>
                <w:bCs/>
                <w:color w:val="000000"/>
              </w:rPr>
            </w:pPr>
            <w:r w:rsidRPr="00500FD9">
              <w:rPr>
                <w:rFonts w:ascii="Calibri" w:eastAsia="Times New Roman" w:hAnsi="Calibri" w:cs="Calibri"/>
                <w:b/>
                <w:bCs/>
                <w:color w:val="000000"/>
              </w:rPr>
              <w:t>Thesis</w:t>
            </w:r>
          </w:p>
        </w:tc>
        <w:tc>
          <w:tcPr>
            <w:tcW w:w="400" w:type="dxa"/>
            <w:tcBorders>
              <w:top w:val="nil"/>
              <w:left w:val="single" w:sz="4" w:space="0" w:color="auto"/>
              <w:bottom w:val="single" w:sz="4" w:space="0" w:color="auto"/>
              <w:right w:val="dotted" w:sz="4" w:space="0" w:color="auto"/>
            </w:tcBorders>
            <w:shd w:val="clear" w:color="auto" w:fill="auto"/>
            <w:noWrap/>
            <w:vAlign w:val="bottom"/>
            <w:hideMark/>
          </w:tcPr>
          <w:p w14:paraId="18C6B361"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19DC3CE6"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311900EC"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7452E82"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241603BA"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7B99A985"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510940F0"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6B0D0722"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auto" w:fill="auto"/>
            <w:noWrap/>
            <w:vAlign w:val="bottom"/>
            <w:hideMark/>
          </w:tcPr>
          <w:p w14:paraId="6DD79C49"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03937CF5"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4C2D6DCA"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05D9AD5C"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dotted" w:sz="4" w:space="0" w:color="auto"/>
            </w:tcBorders>
            <w:shd w:val="clear" w:color="000000" w:fill="8EA9DB"/>
            <w:noWrap/>
            <w:vAlign w:val="bottom"/>
            <w:hideMark/>
          </w:tcPr>
          <w:p w14:paraId="0ADC6722"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000000" w:fill="8EA9DB"/>
            <w:noWrap/>
            <w:vAlign w:val="bottom"/>
            <w:hideMark/>
          </w:tcPr>
          <w:p w14:paraId="446D4C7B" w14:textId="77777777" w:rsidR="00500FD9" w:rsidRPr="00500FD9" w:rsidRDefault="00500FD9" w:rsidP="00500FD9">
            <w:pPr>
              <w:spacing w:after="0" w:line="240" w:lineRule="auto"/>
              <w:rPr>
                <w:rFonts w:ascii="Calibri" w:eastAsia="Times New Roman" w:hAnsi="Calibri" w:cs="Calibri"/>
                <w:color w:val="000000"/>
              </w:rPr>
            </w:pPr>
            <w:r w:rsidRPr="00500FD9">
              <w:rPr>
                <w:rFonts w:ascii="Calibri" w:eastAsia="Times New Roman" w:hAnsi="Calibri" w:cs="Calibri"/>
                <w:color w:val="000000"/>
              </w:rPr>
              <w:t> </w:t>
            </w:r>
          </w:p>
        </w:tc>
      </w:tr>
    </w:tbl>
    <w:p w14:paraId="603C5A3B" w14:textId="77777777" w:rsidR="00500FD9" w:rsidRDefault="00500FD9">
      <w:pPr>
        <w:rPr>
          <w:noProof/>
        </w:rPr>
      </w:pPr>
    </w:p>
    <w:p w14:paraId="720FB830" w14:textId="77777777" w:rsidR="00500FD9" w:rsidRDefault="00500FD9">
      <w:pPr>
        <w:rPr>
          <w:noProof/>
        </w:rPr>
      </w:pPr>
    </w:p>
    <w:p w14:paraId="38C4D241" w14:textId="7E2A0217" w:rsidR="001B2684" w:rsidRDefault="001B2684"/>
    <w:p w14:paraId="30B9BCAA" w14:textId="77777777" w:rsidR="00500FD9" w:rsidRDefault="00500FD9"/>
    <w:sectPr w:rsidR="00500FD9" w:rsidSect="00CD41E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46868" w14:textId="77777777" w:rsidR="00F54482" w:rsidRDefault="00F54482" w:rsidP="00500FD9">
      <w:pPr>
        <w:spacing w:after="0" w:line="240" w:lineRule="auto"/>
      </w:pPr>
      <w:r>
        <w:separator/>
      </w:r>
    </w:p>
  </w:endnote>
  <w:endnote w:type="continuationSeparator" w:id="0">
    <w:p w14:paraId="1A654029" w14:textId="77777777" w:rsidR="00F54482" w:rsidRDefault="00F54482" w:rsidP="00500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F9BCA" w14:textId="77777777" w:rsidR="00F54482" w:rsidRDefault="00F54482" w:rsidP="00500FD9">
      <w:pPr>
        <w:spacing w:after="0" w:line="240" w:lineRule="auto"/>
      </w:pPr>
      <w:r>
        <w:separator/>
      </w:r>
    </w:p>
  </w:footnote>
  <w:footnote w:type="continuationSeparator" w:id="0">
    <w:p w14:paraId="09FC6C6B" w14:textId="77777777" w:rsidR="00F54482" w:rsidRDefault="00F54482" w:rsidP="00500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B0854" w14:textId="1AA7D76F" w:rsidR="00500FD9" w:rsidRDefault="00500FD9" w:rsidP="0064047A">
    <w:pPr>
      <w:pStyle w:val="Header"/>
      <w:jc w:val="right"/>
    </w:pPr>
    <w:r>
      <w:rPr>
        <w:noProof/>
      </w:rPr>
      <w:drawing>
        <wp:inline distT="0" distB="0" distL="0" distR="0" wp14:anchorId="592EA4B5" wp14:editId="43BF5E2F">
          <wp:extent cx="734560" cy="40931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69192" cy="428612"/>
                  </a:xfrm>
                  <a:prstGeom prst="rect">
                    <a:avLst/>
                  </a:prstGeom>
                </pic:spPr>
              </pic:pic>
            </a:graphicData>
          </a:graphic>
        </wp:inline>
      </w:drawing>
    </w:r>
    <w:r>
      <w:rPr>
        <w:noProof/>
      </w:rPr>
      <w:drawing>
        <wp:inline distT="0" distB="0" distL="0" distR="0" wp14:anchorId="34008688" wp14:editId="73EB5086">
          <wp:extent cx="552450" cy="45072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89018" cy="4805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C67F5"/>
    <w:multiLevelType w:val="hybridMultilevel"/>
    <w:tmpl w:val="ED9C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D9"/>
    <w:rsid w:val="00104261"/>
    <w:rsid w:val="001A751E"/>
    <w:rsid w:val="001B2684"/>
    <w:rsid w:val="002A4101"/>
    <w:rsid w:val="00500FD9"/>
    <w:rsid w:val="005E0E4B"/>
    <w:rsid w:val="0064047A"/>
    <w:rsid w:val="006E74C8"/>
    <w:rsid w:val="0083452B"/>
    <w:rsid w:val="00841ADC"/>
    <w:rsid w:val="00B8335C"/>
    <w:rsid w:val="00CD41E1"/>
    <w:rsid w:val="00F54482"/>
    <w:rsid w:val="00FA020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98A5"/>
  <w15:chartTrackingRefBased/>
  <w15:docId w15:val="{54A45800-5A01-4077-B802-C3094CDA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FD9"/>
    <w:pPr>
      <w:tabs>
        <w:tab w:val="center" w:pos="4703"/>
        <w:tab w:val="right" w:pos="9406"/>
      </w:tabs>
      <w:spacing w:after="0" w:line="240" w:lineRule="auto"/>
    </w:pPr>
  </w:style>
  <w:style w:type="character" w:customStyle="1" w:styleId="HeaderChar">
    <w:name w:val="Header Char"/>
    <w:basedOn w:val="DefaultParagraphFont"/>
    <w:link w:val="Header"/>
    <w:uiPriority w:val="99"/>
    <w:rsid w:val="00500FD9"/>
  </w:style>
  <w:style w:type="paragraph" w:styleId="Footer">
    <w:name w:val="footer"/>
    <w:basedOn w:val="Normal"/>
    <w:link w:val="FooterChar"/>
    <w:uiPriority w:val="99"/>
    <w:unhideWhenUsed/>
    <w:rsid w:val="00500FD9"/>
    <w:pPr>
      <w:tabs>
        <w:tab w:val="center" w:pos="4703"/>
        <w:tab w:val="right" w:pos="9406"/>
      </w:tabs>
      <w:spacing w:after="0" w:line="240" w:lineRule="auto"/>
    </w:pPr>
  </w:style>
  <w:style w:type="character" w:customStyle="1" w:styleId="FooterChar">
    <w:name w:val="Footer Char"/>
    <w:basedOn w:val="DefaultParagraphFont"/>
    <w:link w:val="Footer"/>
    <w:uiPriority w:val="99"/>
    <w:rsid w:val="00500FD9"/>
  </w:style>
  <w:style w:type="paragraph" w:styleId="ListParagraph">
    <w:name w:val="List Paragraph"/>
    <w:basedOn w:val="Normal"/>
    <w:uiPriority w:val="34"/>
    <w:qFormat/>
    <w:rsid w:val="00841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557176">
      <w:bodyDiv w:val="1"/>
      <w:marLeft w:val="0"/>
      <w:marRight w:val="0"/>
      <w:marTop w:val="0"/>
      <w:marBottom w:val="0"/>
      <w:divBdr>
        <w:top w:val="none" w:sz="0" w:space="0" w:color="auto"/>
        <w:left w:val="none" w:sz="0" w:space="0" w:color="auto"/>
        <w:bottom w:val="none" w:sz="0" w:space="0" w:color="auto"/>
        <w:right w:val="none" w:sz="0" w:space="0" w:color="auto"/>
      </w:divBdr>
    </w:div>
    <w:div w:id="100212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ga97mif</dc:creator>
  <cp:keywords/>
  <dc:description/>
  <cp:lastModifiedBy>ga97mif</cp:lastModifiedBy>
  <cp:revision>4</cp:revision>
  <dcterms:created xsi:type="dcterms:W3CDTF">2020-12-18T10:19:00Z</dcterms:created>
  <dcterms:modified xsi:type="dcterms:W3CDTF">2020-12-18T11:43:00Z</dcterms:modified>
</cp:coreProperties>
</file>