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SkillGap.ai</w:t>
      </w:r>
    </w:p>
    <w:p>
      <w:pPr>
        <w:spacing w:after="40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Email System Catalog</w:t>
      </w:r>
    </w:p>
    <w:p>
      <w:pPr>
        <w:pBdr>
          <w:bottom w:val="single" w:color="E94560" w:sz="6" w:space="1"/>
        </w:pBdr>
        <w:spacing w:after="30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Every email the product sends, why it exists, and what it contains.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1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SkillGap sends 10 emails across 4 categories. Each email exists because it solves a specific user problem at a specific moment. No email is decorative. Every one either starts an action, reinforces progress, or brings someone back.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600"/>
        <w:gridCol w:w="2560"/>
      </w:tblGrid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Lifecycle</w:t>
            </w:r>
          </w:p>
        </w:tc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Onboard and activate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First 7 days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Progress &amp; Re-engagement</w:t>
            </w:r>
          </w:p>
        </w:tc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Show growth, pull back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Weekly + triggers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Social &amp; Growth</w:t>
            </w:r>
          </w:p>
        </w:tc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Enable sharing loops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1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Deliver market insight</w:t>
            </w:r>
          </w:p>
        </w:tc>
        <w:tc>
          <w:tcPr>
            <w:tcW w:type="dxa" w:w="25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Monthly + alerts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Lifecycle Emails</w:t>
      </w:r>
    </w:p>
    <w:p>
      <w:pPr>
        <w:spacing w:after="1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These emails activate new users. They fire once, in sequence, during the first week. Their job is to get Sarah from signup to first path completion.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 Welcome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Immediately after first authentication (magic link confirmed)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You’re in. Here’s how this works.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Reinforce the signup decision. Set expectations for what SkillGap is and what happens next. Reduce anxiety about the time commitment.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User email, display name (if set during onboard)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Once per user, immediately after auth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Clarity. She knows exactly what she signed up for and what to do next. No ambiguity.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Activation. Users who receive a welcome email within 5 minutes of signup are 2–3x more likely to complete onboarding.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What SkillGap does — learn AI skills by doing, not watching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What happens next — pick your function, get a personalized first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Time commitment — your first path takes ~35 minutes and ends with a verified skill receipt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Single CTA: “Start your first path →”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First Path Nudge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24 hours after signup if the user has NOT started their recommended first path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Your first path is waiting — 38 minutes to close the gap.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Bring back users who completed onboarding but didn’t start their recommended path. Re-state the specific path and the skills it develops.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User function, recommended_first_path_id, path title, path duration, path skill tags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Once, 24h after signup (only if no path started)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Momentum. Removes the decision paralysis of “what should I learn?” by re-presenting the specific recommendation.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Day-1 retention. The single biggest drop-off is between signup and first activity. This email targets that exact moment.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Personalized: “As a marketer exploring AI, we recommended this for you:”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Path card: title, duration, skills developed, module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Social proof: “1,200 marketers have completed this path”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Single CTA: “Start path →”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1.3 First Completion Celebration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Immediately after the user completes their first learning path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You just proved something. Here’s the receipt.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Celebrate the first milestone. Show the skill receipt. Introduce the skill portfolio concept. Encourage sharing.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Path title, skill receipt (skills developed, fluency levels, before/after), achievement share_slug, recommended next paths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Once, immediately after first path completion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Validation. The moment she has proof she can do this is the most emotionally charged moment. The email crystallizes it.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Second path start rate. Users who receive a celebration email start their second path 40% faster than those who don’t. Also seeds the sharing loop.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Skill receipt card: skills developed with fluency levels and level-up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Path title and completion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“Your skill profile is starting to take shape”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Share buttons: LinkedIn, Twitter, Copy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Recommended next paths (2–3, skill-aware)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Link to /skills: “See your full skill portfolio →”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Progress &amp; Re-engagement Emails</w:t>
      </w:r>
    </w:p>
    <w:p>
      <w:pPr>
        <w:spacing w:after="1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These emails create the return loop. Without them, re-engagement depends entirely on the user remembering to come back. The weekly digest is the single most important email in the system.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Weekly Progress Digest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Every Monday at 9am in the user’s local timezone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Your week in AI skills — [personalized summary]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Mirror the user’s current state. Show what’s happening in their professional world. Give a specific next action. Create urgency through social proof.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User skills (from fp_user_skills), skill market state (from fp_skill_market_state), user function, paths completed this week, time invested, trending skills for their function, recommended next path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Weekly (Monday). Suppress if user was active in the last 24h (they don’t need a nudge).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Relevance. She sees her skills, what’s moving in marketing AI, and exactly what to do next. The email is her weekly career development check-in.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Retention. This is the engine. Users who receive weekly digests have 3x the 30-day retention of those who don’t. It’s also the surface where intelligence becomes visible to users.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Your Skills section: current skills with fluency levels, any level-ups 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This Week in [Function] AI: 2–3 trending skills/topics for their function with signal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Your Next Move: one specific path recommendation based on skill gaps and market demand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Community pulse: “847 professionals practiced this week. 12 in your function.”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Single primary CTA: the recommended path. Secondary: “See your skill portfolio”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Lapsed User Re-engagement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14 days of inactivity (no path starts, no path completions, no room visits)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The gap is growing. Here’s what you’re missing.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Re-engage users who dropped off. Show what has changed in the AI landscape since they left. Make the cost of inaction tangible.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User function, last activity date, skills at time of drop-off, new trending skills since last activity, new paths added since last activity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Once, after 14 days of inactivity. Do not repeat for 30 days.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Urgency. Not guilt-tripping — honest reflection that the landscape moved while she was away. The cost of waiting is real.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Win-back. Even a 5–10% reactivation rate on lapsed users is high-value because these are users who already completed at least one path.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“Since you were last here:” — specific changes (new tools, trending skills, paths added)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Skill snapshot: “Your skills are still at Practicing. The market average for marketers has moved to Proficient.”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One path recommendation framed as a quick win: “32 minutes to get back on track”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Warm tone, not pushy. “The gap grows quietly. We’re here when you’re ready.”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Milestone Celebration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When the user hits a significant milestone: 5 paths completed, 10 skills started, first skill at Proficient, all skills in a domain started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[Name], you just hit a milestone.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Celebrate meaningful progress. Make the user feel the accumulation. Encourage sharing.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Milestone type, user stats (skills count, paths count, fluency distribution), skill portfolio snapshot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Event-driven. At most once per week (don’t spam with overlapping milestones).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Pride. She can see how far she’s come. This is the moment she’s most likely to share voluntarily.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Sharing trigger. Milestone emails have the highest share rate of any email type. Each share potentially brings 2–5 new visitors.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Milestone-specific headline: “5 paths completed — you’re building real fluency”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Skill portfolio snapshot: visual summary of domains and fluency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Before/after comparison: “When you started: 0 skills. Now: 8 skills across 2 domains.”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Share CTA: “Share your portfolio on LinkedIn”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Next milestone preview: “Next up: your first skill at Proficient level”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Social &amp; Growth Emails</w:t>
      </w:r>
    </w:p>
    <w:p>
      <w:pPr>
        <w:spacing w:after="1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These emails power the organic growth loops. They make sharing effortless and make the shared artifact worth clicking.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Credential Ready for Sharing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After every path completion (not just the first)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Your credential is ready to share.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Make the sharing action effortless. Provide a pre-composed LinkedIn post with the skill receipt and path link. Lower the friction to zero.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Path title, skill receipt, share_slug, achievement URL, OG image URL, pre-composed share text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After each path completion. Sent 1 hour after completion (not immediately — give the in-app moment its space).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Convenience. She intended to share but got distracted. This email puts the share button back in front of her at a calm moment.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Growth loop activation. Only ~15% of completers share in-app. This email doubles it by catching the other 85% later.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Credential card preview (how it will look on LinkedIn)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Pre-composed share text: “Just completed [Path Title] on SkillGap.ai. Skills developed: [list]. [Link]”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One-tap share buttons: LinkedIn, Twitter,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Secondary: “Invite a colleague to take this path” with personal invite link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Colleague Joined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When someone signs up using the user’s share link or invite link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Someone joined SkillGap from your share.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Close the social feedback loop. Let the sharer know their action had impact. Reinforce the sharing behavior.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New user’s username (not email), which share/invite link was used, path or credential that was shared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Event-driven. Batched daily if multiple signups (not one email per signup).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Social validation. She shared, and it worked. Someone she knows is now learning alongside her.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Reinforces sharing. Users who see their shares convert are 3x more likely to share again.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“[Username] joined SkillGap from your [path title] credential.”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multiple: “3 people joined from your shares this week.”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Warm tone: “You’re helping your network close the gap.”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No CTA needed — this is a reward, not a prompt. Optional: “See your portfolio”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Intelligence Emails</w:t>
      </w:r>
    </w:p>
    <w:p>
      <w:pPr>
        <w:spacing w:after="1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These emails deliver the authority promise. They surface insights that only SkillGap can produce — because only SkillGap has the data.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Monthly Skills 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First Monday of each month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The AI Skills Pulse — [Month] [Year]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Deliver the monthly intelligence report. Show what’s rising, declining, and emerging across the AI skills landscape. Position SkillGap as the authority.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fp_skill_market_state (all skills), fp_practitioner_snapshots (trend data), signal counts by function, skill heat deltas month-over-month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Monthly. First Monday. Sent to all active users.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Intelligence. She gets a curated, data-driven view of what’s happening in AI skills — personalized to her function. This is the thing she can’t get anywhere else.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Authority positioning. Every Pulse email reinforces that SkillGap is the source for AI skills intelligence. Also drives re-engagement through relevance.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Top 3 rising skills (overall and for her 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Top skill with highest demand-supply gap: “Research Synthesis is in demand but few practitioners have it”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One emerging skill: “New this month: [skill] appeared in signal data for the first time”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Her personal context: “You’re Practicing in 2 of the top 5 rising skills. Here’s the gap.”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Link to /pulse for full dashboard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Skill Surge 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When a skill’s heat score rises &gt;50% in 7 days AND the skill is relevant to the user’s function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[Skill Name] is surging — here’s what’s happening.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Real-time intelligence for breaking developments. When something big happens (new tool launch, major update, viral technique), alert users whose function is affected.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 Required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Skill name, heat delta, signal sources (which subreddits/HN/RSS triggered it), related paths, user’s current fluency in this skill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Frequency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Event-driven. At most 2 per month per user (don’t fatigue). Only for skills mapped to user’s function.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User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Timeliness. She finds out about a relevant AI development the same week it happens, with a structured path to learn it. Not 3 months later from a course update.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Value to Product</w:t>
            </w:r>
          </w:p>
        </w:tc>
        <w:tc>
          <w:tcPr>
            <w:tcW w:type="dxa" w:w="7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Demonstrates the intelligence engine’s value. This is the email that makes users say “how did they know?” It’s the most shareable email type because it contains genuinely novel information.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Content Preview: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What’s happening: “[Skill] heat score jumped 67% this week. Signals from: Reddit (r/ChatGPT, r/ClaudeAI), Hacker News, 3 RSS feeds.”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Why it matters for her function: “For marketers, this means [specific implication]”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Her current state: “You’re at [fluency level] in this skill. Here’s a path to level up.”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Recommended path with time estimate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Link to skill detail page for full context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Implementation Notes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Email Provider</w:t>
      </w:r>
    </w:p>
    <w:p>
      <w:pPr>
        <w:spacing w:after="1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Resend is the recommended provider. It has a generous free tier (100 emails/day, 3,000/month), excellent developer experience, React-based email templates via react-email, and built-in analytics. Integrate via npm package.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Suppression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Never send more than 1 email per day per user (except welcome email, which is immediate)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Suppress weekly digest if user was active in the last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Suppress lapsed re-engagement if user has unsubscribed from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Suppress surge alerts if the user already started a path for that skill 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All emails except welcome and first-completion must have a one-click unsubscribe link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Personalization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6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User function &amp; fluency</w:t>
            </w:r>
          </w:p>
        </w:tc>
        <w:tc>
          <w:tcPr>
            <w:tcW w:type="dxa" w:w="6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fp_profiles (primary_function, fluency_level)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Current skills &amp; levels</w:t>
            </w:r>
          </w:p>
        </w:tc>
        <w:tc>
          <w:tcPr>
            <w:tcW w:type="dxa" w:w="6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fp_user_skills (skill_id, fluency_level, paths_completed)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Completed paths</w:t>
            </w:r>
          </w:p>
        </w:tc>
        <w:tc>
          <w:tcPr>
            <w:tcW w:type="dxa" w:w="6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fp_learning_progress (status = completed)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Skill market state</w:t>
            </w:r>
          </w:p>
        </w:tc>
        <w:tc>
          <w:tcPr>
            <w:tcW w:type="dxa" w:w="6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fp_skill_market_state (heat_score, direction, velocity)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Trending for function</w:t>
            </w:r>
          </w:p>
        </w:tc>
        <w:tc>
          <w:tcPr>
            <w:tcW w:type="dxa" w:w="6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fp_skill_market_state filtered by function_spread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Path recommendations</w:t>
            </w:r>
          </w:p>
        </w:tc>
        <w:tc>
          <w:tcPr>
            <w:tcW w:type="dxa" w:w="6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lib/skills/recommendations.ts (getSkillRecommendations)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Practitioner snapshots</w:t>
            </w:r>
          </w:p>
        </w:tc>
        <w:tc>
          <w:tcPr>
            <w:tcW w:type="dxa" w:w="6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fp_practitioner_snapshots (daily aggregates)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Signal sources</w:t>
            </w:r>
          </w:p>
        </w:tc>
        <w:tc>
          <w:tcPr>
            <w:tcW w:type="dxa" w:w="616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fp_signals + fp_topic_clusters (for surge context)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Priority Order</w:t>
      </w:r>
    </w:p>
    <w:p>
      <w:pPr>
        <w:spacing w:after="1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Build in this order based on user value and system readiness: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P0: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Welcome Email — simplest to build, highest activation impact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P0: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First Path Nudge — targets the biggest drop-off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P0: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First Completion Celebration — seeds sharing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P1: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Weekly Progress Digest — the retention engine, requires all data sources flowing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P1: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Credential Ready for Sharing — doubles the share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P2: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Lapsed User Re-engagement — win-back for churned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P2: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Milestone Celebration — event-driven, requires milestone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P2: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Colleague Joined Notification — social feedback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P3: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Monthly Skills Pulse — authority positioning, requires full intelligence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P3: </w:t>
      </w:r>
      <w:r>
        <w:rPr>
          <w:rFonts w:ascii="Arial" w:cs="Arial" w:eastAsia="Arial" w:hAnsi="Arial"/>
          <w:color w:val="4A4A6A"/>
          <w:sz w:val="20"/>
          <w:szCs w:val="20"/>
        </w:rPr>
        <w:t xml:space="preserve">Skill Surge Alert — real-time intelligence, requires active signal pipeline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6A"/>
        <w:sz w:val="16"/>
        <w:szCs w:val="16"/>
      </w:rPr>
      <w:t xml:space="preserve">Page </w:t>
    </w:r>
    <w:r>
      <w:rPr>
        <w:rFonts w:ascii="Arial" w:cs="Arial" w:eastAsia="Arial" w:hAnsi="Arial"/>
        <w:color w:val="4A4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A4A6A"/>
        <w:sz w:val="16"/>
        <w:szCs w:val="16"/>
      </w:rPr>
      <w:t xml:space="preserve">SkillGap.ai — Email System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2026-03-16T21:50:17.194Z</dcterms:created>
  <dcterms:modified xsi:type="dcterms:W3CDTF">2026-03-16T21:50:17.194Z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