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82" w:rsidRDefault="003F7782">
      <w:r>
        <w:t>Nodejs: 8.12.0</w:t>
      </w:r>
    </w:p>
    <w:p w:rsidR="003F7782" w:rsidRDefault="00704CD4">
      <w:r>
        <w:t xml:space="preserve">Express: </w:t>
      </w:r>
      <w:r w:rsidRPr="00704CD4">
        <w:t>4.16.3</w:t>
      </w:r>
    </w:p>
    <w:p w:rsidR="00704CD4" w:rsidRDefault="00704CD4"/>
    <w:p w:rsidR="00215C91" w:rsidRPr="00215C91" w:rsidRDefault="00215C91" w:rsidP="00215C91">
      <w:pPr>
        <w:jc w:val="center"/>
        <w:rPr>
          <w:sz w:val="32"/>
          <w:szCs w:val="32"/>
        </w:rPr>
      </w:pPr>
      <w:r>
        <w:rPr>
          <w:sz w:val="32"/>
          <w:szCs w:val="32"/>
        </w:rPr>
        <w:t>HTTP</w:t>
      </w:r>
    </w:p>
    <w:p w:rsidR="00215C91" w:rsidRDefault="00215C91">
      <w:r>
        <w:t xml:space="preserve">GET: </w:t>
      </w:r>
      <w:proofErr w:type="spellStart"/>
      <w:r>
        <w:t>get</w:t>
      </w:r>
      <w:proofErr w:type="spellEnd"/>
      <w:r>
        <w:t xml:space="preserve"> data</w:t>
      </w:r>
    </w:p>
    <w:p w:rsidR="00215C91" w:rsidRPr="00215C91" w:rsidRDefault="00215C91">
      <w:pPr>
        <w:rPr>
          <w:lang w:val="en-US"/>
        </w:rPr>
      </w:pPr>
      <w:r w:rsidRPr="00215C91">
        <w:rPr>
          <w:lang w:val="en-US"/>
        </w:rPr>
        <w:t>POST: Save new data</w:t>
      </w:r>
    </w:p>
    <w:p w:rsidR="00215C91" w:rsidRPr="00215C91" w:rsidRDefault="00215C91">
      <w:pPr>
        <w:rPr>
          <w:lang w:val="en-US"/>
        </w:rPr>
      </w:pPr>
      <w:r w:rsidRPr="00215C91">
        <w:rPr>
          <w:lang w:val="en-US"/>
        </w:rPr>
        <w:t>PUT: Edit existing data</w:t>
      </w:r>
    </w:p>
    <w:p w:rsidR="00215C91" w:rsidRDefault="00215C91">
      <w:pPr>
        <w:rPr>
          <w:lang w:val="en-US"/>
        </w:rPr>
      </w:pPr>
      <w:r>
        <w:rPr>
          <w:lang w:val="en-US"/>
        </w:rPr>
        <w:t>DELETE: Delete data</w:t>
      </w:r>
    </w:p>
    <w:p w:rsidR="00215C91" w:rsidRDefault="00215C91">
      <w:pPr>
        <w:rPr>
          <w:lang w:val="en-US"/>
        </w:rPr>
      </w:pPr>
    </w:p>
    <w:p w:rsidR="001456DB" w:rsidRDefault="001456DB" w:rsidP="001456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:rsidR="001456DB" w:rsidRDefault="00A6154E" w:rsidP="001456DB">
      <w:pPr>
        <w:rPr>
          <w:lang w:val="en-US"/>
        </w:rPr>
      </w:pPr>
      <w:proofErr w:type="gramStart"/>
      <w:r>
        <w:rPr>
          <w:lang w:val="en-US"/>
        </w:rPr>
        <w:t>a</w:t>
      </w:r>
      <w:r w:rsidR="001456DB">
        <w:rPr>
          <w:lang w:val="en-US"/>
        </w:rPr>
        <w:t>pp.all(</w:t>
      </w:r>
      <w:proofErr w:type="gramEnd"/>
      <w:r w:rsidR="001456DB">
        <w:rPr>
          <w:lang w:val="en-US"/>
        </w:rPr>
        <w:t xml:space="preserve">): responding </w:t>
      </w:r>
      <w:r w:rsidR="001456DB" w:rsidRPr="001456DB">
        <w:rPr>
          <w:lang w:val="en-US"/>
        </w:rPr>
        <w:t>whether using GET, POST, PUT, DELETE, or any other HTTP reques</w:t>
      </w:r>
      <w:r w:rsidR="001456DB">
        <w:rPr>
          <w:lang w:val="en-US"/>
        </w:rPr>
        <w:t>t</w:t>
      </w:r>
    </w:p>
    <w:p w:rsidR="001456DB" w:rsidRDefault="00A6154E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="001456DB">
        <w:rPr>
          <w:lang w:val="en-US"/>
        </w:rPr>
        <w:t>pp.route</w:t>
      </w:r>
      <w:proofErr w:type="spellEnd"/>
      <w:proofErr w:type="gramEnd"/>
      <w:r w:rsidR="001456DB">
        <w:rPr>
          <w:lang w:val="en-US"/>
        </w:rPr>
        <w:t xml:space="preserve">(): </w:t>
      </w:r>
      <w:r w:rsidR="001456DB" w:rsidRPr="001456DB">
        <w:rPr>
          <w:lang w:val="en-US"/>
        </w:rPr>
        <w:t>chained route handlers</w:t>
      </w:r>
      <w:r w:rsidR="001456DB">
        <w:rPr>
          <w:lang w:val="en-US"/>
        </w:rPr>
        <w:t>.</w:t>
      </w:r>
    </w:p>
    <w:p w:rsidR="001456DB" w:rsidRDefault="001456DB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load middleware functions.</w:t>
      </w:r>
    </w:p>
    <w:p w:rsidR="00A6154E" w:rsidRDefault="00A6154E" w:rsidP="001456DB">
      <w:pPr>
        <w:rPr>
          <w:lang w:val="en-US"/>
        </w:rPr>
      </w:pPr>
      <w:r w:rsidRPr="00A6154E">
        <w:rPr>
          <w:lang w:val="en-US"/>
        </w:rPr>
        <w:t>Middleware functions are functions that have access to the request object (</w:t>
      </w:r>
      <w:proofErr w:type="spellStart"/>
      <w:r w:rsidRPr="00A6154E">
        <w:rPr>
          <w:lang w:val="en-US"/>
        </w:rPr>
        <w:t>req</w:t>
      </w:r>
      <w:proofErr w:type="spellEnd"/>
      <w:r w:rsidRPr="00A6154E">
        <w:rPr>
          <w:lang w:val="en-US"/>
        </w:rPr>
        <w:t>), the response object (res), and the next middleware function in the application’s request-response cycle</w:t>
      </w:r>
    </w:p>
    <w:p w:rsidR="00A6154E" w:rsidRDefault="00A6154E" w:rsidP="001456DB">
      <w:pPr>
        <w:rPr>
          <w:lang w:val="en-US"/>
        </w:rPr>
      </w:pPr>
      <w:r w:rsidRPr="00A6154E">
        <w:rPr>
          <w:lang w:val="en-US"/>
        </w:rPr>
        <w:t xml:space="preserve">If the current middleware function does not end the request-response cycle, it must call </w:t>
      </w:r>
      <w:proofErr w:type="gramStart"/>
      <w:r w:rsidRPr="00A6154E">
        <w:rPr>
          <w:lang w:val="en-US"/>
        </w:rPr>
        <w:t>next(</w:t>
      </w:r>
      <w:proofErr w:type="gramEnd"/>
      <w:r w:rsidRPr="00A6154E">
        <w:rPr>
          <w:lang w:val="en-US"/>
        </w:rPr>
        <w:t>) to pass control to the next middleware function</w:t>
      </w:r>
    </w:p>
    <w:p w:rsidR="00A6154E" w:rsidRPr="00A6154E" w:rsidRDefault="00A6154E" w:rsidP="001456DB">
      <w:pPr>
        <w:rPr>
          <w:lang w:val="en-US"/>
        </w:rPr>
      </w:pPr>
      <w:bookmarkStart w:id="0" w:name="_GoBack"/>
      <w:bookmarkEnd w:id="0"/>
    </w:p>
    <w:p w:rsidR="001456DB" w:rsidRPr="001456DB" w:rsidRDefault="001456DB" w:rsidP="001456DB">
      <w:pPr>
        <w:rPr>
          <w:lang w:val="en-US"/>
        </w:rPr>
      </w:pPr>
    </w:p>
    <w:p w:rsidR="001456DB" w:rsidRDefault="001456DB">
      <w:pPr>
        <w:rPr>
          <w:lang w:val="en-US"/>
        </w:rPr>
      </w:pPr>
    </w:p>
    <w:p w:rsidR="00215C91" w:rsidRDefault="00215C91">
      <w:pPr>
        <w:rPr>
          <w:lang w:val="en-US"/>
        </w:rPr>
      </w:pPr>
    </w:p>
    <w:p w:rsidR="00215C91" w:rsidRDefault="00215C91">
      <w:pPr>
        <w:rPr>
          <w:lang w:val="en-US"/>
        </w:rPr>
      </w:pPr>
      <w:hyperlink r:id="rId4" w:history="1">
        <w:r w:rsidRPr="00E03520">
          <w:rPr>
            <w:rStyle w:val="Hyperlink"/>
            <w:lang w:val="en-US"/>
          </w:rPr>
          <w:t>https://expressjs.com/en/advanced/best-practice-security.html</w:t>
        </w:r>
      </w:hyperlink>
    </w:p>
    <w:p w:rsidR="00215C91" w:rsidRPr="00215C91" w:rsidRDefault="00215C91">
      <w:pPr>
        <w:rPr>
          <w:lang w:val="en-US"/>
        </w:rPr>
      </w:pPr>
    </w:p>
    <w:p w:rsidR="00215C91" w:rsidRPr="00215C91" w:rsidRDefault="00215C91">
      <w:pPr>
        <w:rPr>
          <w:lang w:val="en-US"/>
        </w:rPr>
      </w:pPr>
    </w:p>
    <w:p w:rsidR="00215C91" w:rsidRPr="00215C91" w:rsidRDefault="00215C91">
      <w:pPr>
        <w:rPr>
          <w:lang w:val="en-US"/>
        </w:rPr>
      </w:pPr>
    </w:p>
    <w:sectPr w:rsidR="00215C91" w:rsidRPr="00215C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82"/>
    <w:rsid w:val="00132D1A"/>
    <w:rsid w:val="001456DB"/>
    <w:rsid w:val="00215C91"/>
    <w:rsid w:val="003F7782"/>
    <w:rsid w:val="00704CD4"/>
    <w:rsid w:val="009F7C36"/>
    <w:rsid w:val="00A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01247-C400-41C3-9CDD-A5CE69B2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15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n/advanced/best-practice-security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107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1</cp:revision>
  <dcterms:created xsi:type="dcterms:W3CDTF">2018-10-08T17:37:00Z</dcterms:created>
  <dcterms:modified xsi:type="dcterms:W3CDTF">2018-10-20T18:15:00Z</dcterms:modified>
</cp:coreProperties>
</file>