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44D1" w14:textId="6DAA7D9E" w:rsidR="00F777A9" w:rsidRDefault="009D7514" w:rsidP="009D7514">
      <w:pPr>
        <w:pStyle w:val="Title"/>
      </w:pPr>
      <w:r>
        <w:t>Datastruktur</w:t>
      </w:r>
      <w:r w:rsidR="009C06C4">
        <w:t>er</w:t>
      </w:r>
      <w:r>
        <w:t xml:space="preserve"> – performance </w:t>
      </w:r>
    </w:p>
    <w:p w14:paraId="19925EC8" w14:textId="62618E0E" w:rsidR="009D7514" w:rsidRPr="009D7514" w:rsidRDefault="009C06C4" w:rsidP="009D7514">
      <w:pPr>
        <w:pStyle w:val="Subtitle"/>
      </w:pPr>
      <w:r>
        <w:t>Skemaer</w:t>
      </w:r>
      <w:r w:rsidR="009D7514">
        <w:t xml:space="preserve"> – til sammenligning</w:t>
      </w:r>
    </w:p>
    <w:p w14:paraId="76FAAB64" w14:textId="5F77F044" w:rsidR="009C06C4" w:rsidRDefault="009C06C4">
      <w:r>
        <w:t>Udfyld et skema som det herunder med Big O estimater (time complexity) for de datastrukturer du lærer. S</w:t>
      </w:r>
      <w:r w:rsidR="00F9550C">
        <w:t xml:space="preserve">kriv også noter til dig selv om nogle af de </w:t>
      </w:r>
      <w:r>
        <w:t xml:space="preserve">antagelser du gør dig (for eksempel tager det </w:t>
      </w:r>
      <w:r w:rsidRPr="009C06C4">
        <w:rPr>
          <w:rFonts w:ascii="Century" w:hAnsi="Century"/>
          <w:i/>
          <w:iCs/>
        </w:rPr>
        <w:t>O(1)</w:t>
      </w:r>
      <w:r>
        <w:t xml:space="preserve"> at fjerne det sidste element i en arraylist, hvis arrayet ikke kopieres, men </w:t>
      </w:r>
      <w:r w:rsidRPr="009C06C4">
        <w:rPr>
          <w:rFonts w:ascii="Century" w:hAnsi="Century"/>
          <w:i/>
          <w:iCs/>
        </w:rPr>
        <w:t xml:space="preserve">O(n) </w:t>
      </w:r>
      <w:r>
        <w:t>hvis det gør …)</w:t>
      </w:r>
    </w:p>
    <w:p w14:paraId="3BDAD8F4" w14:textId="2D78893F" w:rsidR="00311EDC" w:rsidRDefault="00311EDC">
      <w:r>
        <w:t>Det er op til dig selv om du laver ét nyt dokument for hver struktur, eller laver nye sider i et samlet dokument.</w:t>
      </w:r>
    </w:p>
    <w:p w14:paraId="1C006288" w14:textId="15D9908B" w:rsidR="00F9550C" w:rsidRDefault="002E6AC3">
      <w:r>
        <w:t>Bemærk at skemaerne altid anvender n som det samlede antal af elementer i strukturen, og i som et enkelt, vilkårligt, element.</w:t>
      </w:r>
    </w:p>
    <w:p w14:paraId="2BAE0D8A" w14:textId="2C5080E0" w:rsidR="002E6AC3" w:rsidRDefault="002E6AC3">
      <w:r>
        <w:t>Data i datastrukturen omtales altid som elementer, mens de ”databærende enheder” kaldes nodes. Et array og en array list har for eksempel ikke nodes, men en linked list eller et tree har altid, og nogle operationer er markant hurtigere hvis man allerede har adgang til en nabo-node.</w:t>
      </w:r>
    </w:p>
    <w:p w14:paraId="561A5EFB" w14:textId="77777777" w:rsidR="002E6AC3" w:rsidRDefault="002E6AC3"/>
    <w:p w14:paraId="412B2D46" w14:textId="410E3205" w:rsidR="00F9550C" w:rsidRDefault="009261A1" w:rsidP="009C06C4">
      <w:pPr>
        <w:pStyle w:val="Heading1"/>
      </w:pPr>
      <w:r>
        <w:t>Arraylist</w:t>
      </w:r>
    </w:p>
    <w:tbl>
      <w:tblPr>
        <w:tblStyle w:val="TableGrid"/>
        <w:tblW w:w="9776" w:type="dxa"/>
        <w:tblLook w:val="04A0" w:firstRow="1" w:lastRow="0" w:firstColumn="1" w:lastColumn="0" w:noHBand="0" w:noVBand="1"/>
      </w:tblPr>
      <w:tblGrid>
        <w:gridCol w:w="1413"/>
        <w:gridCol w:w="1701"/>
        <w:gridCol w:w="1701"/>
        <w:gridCol w:w="1701"/>
        <w:gridCol w:w="1683"/>
        <w:gridCol w:w="1577"/>
      </w:tblGrid>
      <w:tr w:rsidR="002E6AC3" w14:paraId="2B7EDBDE" w14:textId="19F112AF" w:rsidTr="00926BC6">
        <w:tc>
          <w:tcPr>
            <w:tcW w:w="1413" w:type="dxa"/>
            <w:vMerge w:val="restart"/>
            <w:shd w:val="clear" w:color="auto" w:fill="DAE9F7" w:themeFill="text2" w:themeFillTint="1A"/>
            <w:vAlign w:val="center"/>
          </w:tcPr>
          <w:p w14:paraId="0C1E24D8" w14:textId="4E351B20" w:rsidR="002E6AC3" w:rsidRDefault="002E6AC3" w:rsidP="009C06C4">
            <w:r>
              <w:t>Læs et element</w:t>
            </w:r>
            <w:r w:rsidR="009C06C4">
              <w:rPr>
                <w:rStyle w:val="FootnoteReference"/>
              </w:rPr>
              <w:footnoteReference w:id="1"/>
            </w:r>
          </w:p>
        </w:tc>
        <w:tc>
          <w:tcPr>
            <w:tcW w:w="1701" w:type="dxa"/>
            <w:shd w:val="clear" w:color="auto" w:fill="DAE9F7" w:themeFill="text2" w:themeFillTint="1A"/>
          </w:tcPr>
          <w:p w14:paraId="7B782198" w14:textId="40A5FB1A" w:rsidR="002E6AC3" w:rsidRDefault="002E6AC3" w:rsidP="002E6AC3">
            <w:r>
              <w:t>første</w:t>
            </w:r>
          </w:p>
        </w:tc>
        <w:tc>
          <w:tcPr>
            <w:tcW w:w="1701" w:type="dxa"/>
            <w:shd w:val="clear" w:color="auto" w:fill="DAE9F7" w:themeFill="text2" w:themeFillTint="1A"/>
          </w:tcPr>
          <w:p w14:paraId="4AADCE16" w14:textId="5E0968DE" w:rsidR="002E6AC3" w:rsidRDefault="002E6AC3">
            <w:r>
              <w:t>sidste</w:t>
            </w:r>
          </w:p>
        </w:tc>
        <w:tc>
          <w:tcPr>
            <w:tcW w:w="1701" w:type="dxa"/>
            <w:shd w:val="clear" w:color="auto" w:fill="DAE9F7" w:themeFill="text2" w:themeFillTint="1A"/>
          </w:tcPr>
          <w:p w14:paraId="08C8043A" w14:textId="296F5AA7" w:rsidR="002E6AC3" w:rsidRDefault="002E6AC3">
            <w:r>
              <w:t>midterste</w:t>
            </w:r>
          </w:p>
        </w:tc>
        <w:tc>
          <w:tcPr>
            <w:tcW w:w="1683" w:type="dxa"/>
            <w:shd w:val="clear" w:color="auto" w:fill="DAE9F7" w:themeFill="text2" w:themeFillTint="1A"/>
          </w:tcPr>
          <w:p w14:paraId="7C56DD90" w14:textId="495A5B40" w:rsidR="002E6AC3" w:rsidRDefault="002E6AC3">
            <w:r>
              <w:t>i'te</w:t>
            </w:r>
          </w:p>
        </w:tc>
        <w:tc>
          <w:tcPr>
            <w:tcW w:w="1577" w:type="dxa"/>
            <w:shd w:val="clear" w:color="auto" w:fill="BFBFBF" w:themeFill="background1" w:themeFillShade="BF"/>
          </w:tcPr>
          <w:p w14:paraId="50668104" w14:textId="77777777" w:rsidR="002E6AC3" w:rsidRDefault="002E6AC3"/>
        </w:tc>
      </w:tr>
      <w:tr w:rsidR="002E6AC3" w14:paraId="5B0EF5C5" w14:textId="07704E33" w:rsidTr="00926BC6">
        <w:trPr>
          <w:trHeight w:val="785"/>
        </w:trPr>
        <w:tc>
          <w:tcPr>
            <w:tcW w:w="1413" w:type="dxa"/>
            <w:vMerge/>
            <w:vAlign w:val="center"/>
          </w:tcPr>
          <w:p w14:paraId="45C11722" w14:textId="77777777" w:rsidR="002E6AC3" w:rsidRDefault="002E6AC3" w:rsidP="009C06C4"/>
        </w:tc>
        <w:tc>
          <w:tcPr>
            <w:tcW w:w="1701" w:type="dxa"/>
            <w:vAlign w:val="center"/>
          </w:tcPr>
          <w:p w14:paraId="1BA1416E" w14:textId="79B548C7" w:rsidR="002E6AC3" w:rsidRPr="009C06C4" w:rsidRDefault="00BB4EE6"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1457D6C8" w14:textId="12D87305" w:rsidR="002E6AC3" w:rsidRPr="009C06C4" w:rsidRDefault="00BB4EE6"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08D76484" w14:textId="1FA7BCBF" w:rsidR="002E6AC3" w:rsidRPr="009C06C4" w:rsidRDefault="00BB4EE6" w:rsidP="009C06C4">
            <w:pPr>
              <w:jc w:val="center"/>
              <w:rPr>
                <w:rFonts w:ascii="Century" w:hAnsi="Century"/>
                <w:i/>
                <w:iCs/>
                <w:sz w:val="32"/>
                <w:szCs w:val="32"/>
              </w:rPr>
            </w:pPr>
            <w:r>
              <w:rPr>
                <w:rFonts w:ascii="Century" w:hAnsi="Century"/>
                <w:i/>
                <w:iCs/>
                <w:sz w:val="32"/>
                <w:szCs w:val="32"/>
              </w:rPr>
              <w:t>O(1)</w:t>
            </w:r>
          </w:p>
        </w:tc>
        <w:tc>
          <w:tcPr>
            <w:tcW w:w="1683" w:type="dxa"/>
            <w:vAlign w:val="center"/>
          </w:tcPr>
          <w:p w14:paraId="4A37D5B9" w14:textId="0100A144" w:rsidR="002E6AC3" w:rsidRPr="009C06C4" w:rsidRDefault="00BB4EE6" w:rsidP="009C06C4">
            <w:pPr>
              <w:jc w:val="center"/>
              <w:rPr>
                <w:rFonts w:ascii="Century" w:hAnsi="Century"/>
                <w:i/>
                <w:iCs/>
                <w:sz w:val="32"/>
                <w:szCs w:val="32"/>
              </w:rPr>
            </w:pPr>
            <w:r>
              <w:rPr>
                <w:rFonts w:ascii="Century" w:hAnsi="Century"/>
                <w:i/>
                <w:iCs/>
                <w:sz w:val="32"/>
                <w:szCs w:val="32"/>
              </w:rPr>
              <w:t>?</w:t>
            </w:r>
          </w:p>
        </w:tc>
        <w:tc>
          <w:tcPr>
            <w:tcW w:w="1577" w:type="dxa"/>
            <w:shd w:val="clear" w:color="auto" w:fill="BFBFBF" w:themeFill="background1" w:themeFillShade="BF"/>
          </w:tcPr>
          <w:p w14:paraId="7A74A289" w14:textId="77777777" w:rsidR="002E6AC3" w:rsidRDefault="002E6AC3"/>
        </w:tc>
      </w:tr>
      <w:tr w:rsidR="00D23AA7" w14:paraId="72B6B2F7" w14:textId="77777777" w:rsidTr="00D23AA7">
        <w:tc>
          <w:tcPr>
            <w:tcW w:w="1413" w:type="dxa"/>
            <w:vMerge w:val="restart"/>
            <w:shd w:val="clear" w:color="auto" w:fill="DAE9F7" w:themeFill="text2" w:themeFillTint="1A"/>
            <w:vAlign w:val="center"/>
          </w:tcPr>
          <w:p w14:paraId="7F9F2ED0" w14:textId="794CA48A" w:rsidR="00D23AA7" w:rsidRDefault="00D23AA7" w:rsidP="00D23AA7">
            <w:r>
              <w:t xml:space="preserve">Find element </w:t>
            </w:r>
            <w:r w:rsidR="00AA0416">
              <w:rPr>
                <w:rStyle w:val="FootnoteReference"/>
              </w:rPr>
              <w:footnoteReference w:id="2"/>
            </w:r>
          </w:p>
        </w:tc>
        <w:tc>
          <w:tcPr>
            <w:tcW w:w="1701" w:type="dxa"/>
            <w:shd w:val="clear" w:color="auto" w:fill="DAE9F7" w:themeFill="text2" w:themeFillTint="1A"/>
          </w:tcPr>
          <w:p w14:paraId="18D3E810" w14:textId="20D9E95C" w:rsidR="00D23AA7" w:rsidRDefault="00D23AA7" w:rsidP="00D23AA7">
            <w:r>
              <w:t xml:space="preserve">eksisterer </w:t>
            </w:r>
            <w:r>
              <w:br/>
            </w:r>
            <w:r w:rsidRPr="006114B1">
              <w:rPr>
                <w:i/>
                <w:iCs/>
              </w:rPr>
              <w:t>usorteret</w:t>
            </w:r>
          </w:p>
        </w:tc>
        <w:tc>
          <w:tcPr>
            <w:tcW w:w="1701" w:type="dxa"/>
            <w:shd w:val="clear" w:color="auto" w:fill="DAE9F7" w:themeFill="text2" w:themeFillTint="1A"/>
          </w:tcPr>
          <w:p w14:paraId="147A6317" w14:textId="62DA30CE" w:rsidR="00D23AA7" w:rsidRDefault="00D23AA7" w:rsidP="00D23AA7">
            <w:r>
              <w:t xml:space="preserve">eksisterer </w:t>
            </w:r>
            <w:r w:rsidRPr="006114B1">
              <w:rPr>
                <w:i/>
                <w:iCs/>
              </w:rPr>
              <w:t>sorteret</w:t>
            </w:r>
          </w:p>
        </w:tc>
        <w:tc>
          <w:tcPr>
            <w:tcW w:w="1701" w:type="dxa"/>
            <w:shd w:val="clear" w:color="auto" w:fill="DAE9F7" w:themeFill="text2" w:themeFillTint="1A"/>
          </w:tcPr>
          <w:p w14:paraId="36382274" w14:textId="678F4C7D" w:rsidR="00D23AA7" w:rsidRDefault="00D23AA7" w:rsidP="00D23AA7">
            <w:r>
              <w:t xml:space="preserve">eksisterer ikke </w:t>
            </w:r>
            <w:r w:rsidRPr="006114B1">
              <w:rPr>
                <w:i/>
                <w:iCs/>
              </w:rPr>
              <w:t>usorteret</w:t>
            </w:r>
          </w:p>
        </w:tc>
        <w:tc>
          <w:tcPr>
            <w:tcW w:w="1683" w:type="dxa"/>
            <w:shd w:val="clear" w:color="auto" w:fill="DAE9F7" w:themeFill="text2" w:themeFillTint="1A"/>
          </w:tcPr>
          <w:p w14:paraId="228E7F5A" w14:textId="7F7648B3" w:rsidR="00D23AA7" w:rsidRDefault="00D23AA7" w:rsidP="00D23AA7">
            <w:r>
              <w:t xml:space="preserve">eksisterer ikke </w:t>
            </w:r>
            <w:r w:rsidRPr="006114B1">
              <w:rPr>
                <w:i/>
                <w:iCs/>
              </w:rPr>
              <w:t>sorteret</w:t>
            </w:r>
          </w:p>
        </w:tc>
        <w:tc>
          <w:tcPr>
            <w:tcW w:w="1577" w:type="dxa"/>
            <w:shd w:val="clear" w:color="auto" w:fill="BFBFBF" w:themeFill="background1" w:themeFillShade="BF"/>
          </w:tcPr>
          <w:p w14:paraId="4FB876E9" w14:textId="77777777" w:rsidR="00D23AA7" w:rsidRDefault="00D23AA7" w:rsidP="00D23AA7"/>
        </w:tc>
      </w:tr>
      <w:tr w:rsidR="00D23AA7" w14:paraId="756B495B" w14:textId="77777777" w:rsidTr="00D23AA7">
        <w:trPr>
          <w:trHeight w:val="756"/>
        </w:trPr>
        <w:tc>
          <w:tcPr>
            <w:tcW w:w="1413" w:type="dxa"/>
            <w:vMerge/>
            <w:shd w:val="clear" w:color="auto" w:fill="FAE2D5" w:themeFill="accent2" w:themeFillTint="33"/>
            <w:vAlign w:val="center"/>
          </w:tcPr>
          <w:p w14:paraId="141C84D9" w14:textId="77777777" w:rsidR="00D23AA7" w:rsidRDefault="00D23AA7" w:rsidP="00D23AA7"/>
        </w:tc>
        <w:tc>
          <w:tcPr>
            <w:tcW w:w="1701" w:type="dxa"/>
            <w:shd w:val="clear" w:color="auto" w:fill="auto"/>
            <w:vAlign w:val="center"/>
          </w:tcPr>
          <w:p w14:paraId="25213826" w14:textId="1C7421DC" w:rsidR="00D23AA7" w:rsidRPr="00D23AA7" w:rsidRDefault="001A7AB2" w:rsidP="00D23AA7">
            <w:pPr>
              <w:jc w:val="center"/>
              <w:rPr>
                <w:rFonts w:ascii="Century" w:hAnsi="Century"/>
                <w:i/>
                <w:iCs/>
                <w:sz w:val="32"/>
                <w:szCs w:val="32"/>
              </w:rPr>
            </w:pPr>
            <w:r>
              <w:rPr>
                <w:rFonts w:ascii="Century" w:hAnsi="Century"/>
                <w:i/>
                <w:iCs/>
                <w:sz w:val="32"/>
                <w:szCs w:val="32"/>
              </w:rPr>
              <w:t>O(n)</w:t>
            </w:r>
          </w:p>
        </w:tc>
        <w:tc>
          <w:tcPr>
            <w:tcW w:w="1701" w:type="dxa"/>
            <w:shd w:val="clear" w:color="auto" w:fill="auto"/>
            <w:vAlign w:val="center"/>
          </w:tcPr>
          <w:p w14:paraId="0673CFF1" w14:textId="09B8E414" w:rsidR="00D23AA7" w:rsidRPr="00D23AA7" w:rsidRDefault="001A7AB2" w:rsidP="00D23AA7">
            <w:pPr>
              <w:jc w:val="center"/>
              <w:rPr>
                <w:rFonts w:ascii="Century" w:hAnsi="Century"/>
                <w:i/>
                <w:iCs/>
                <w:sz w:val="32"/>
                <w:szCs w:val="32"/>
              </w:rPr>
            </w:pPr>
            <w:r>
              <w:rPr>
                <w:rFonts w:ascii="Century" w:hAnsi="Century"/>
                <w:i/>
                <w:iCs/>
                <w:sz w:val="32"/>
                <w:szCs w:val="32"/>
              </w:rPr>
              <w:t>O(log n)</w:t>
            </w:r>
          </w:p>
        </w:tc>
        <w:tc>
          <w:tcPr>
            <w:tcW w:w="1701" w:type="dxa"/>
            <w:shd w:val="clear" w:color="auto" w:fill="auto"/>
            <w:vAlign w:val="center"/>
          </w:tcPr>
          <w:p w14:paraId="23FD04A1" w14:textId="565BD7D6" w:rsidR="00D23AA7" w:rsidRPr="00D23AA7" w:rsidRDefault="001A7AB2" w:rsidP="00D23AA7">
            <w:pPr>
              <w:jc w:val="center"/>
              <w:rPr>
                <w:rFonts w:ascii="Century" w:hAnsi="Century"/>
                <w:i/>
                <w:iCs/>
                <w:sz w:val="32"/>
                <w:szCs w:val="32"/>
              </w:rPr>
            </w:pPr>
            <w:r>
              <w:rPr>
                <w:rFonts w:ascii="Century" w:hAnsi="Century"/>
                <w:i/>
                <w:iCs/>
                <w:sz w:val="32"/>
                <w:szCs w:val="32"/>
              </w:rPr>
              <w:t>O(n)</w:t>
            </w:r>
          </w:p>
        </w:tc>
        <w:tc>
          <w:tcPr>
            <w:tcW w:w="1683" w:type="dxa"/>
            <w:shd w:val="clear" w:color="auto" w:fill="auto"/>
            <w:vAlign w:val="center"/>
          </w:tcPr>
          <w:p w14:paraId="3CA7512E" w14:textId="31745E8B" w:rsidR="00D23AA7" w:rsidRPr="00D23AA7" w:rsidRDefault="001A7AB2" w:rsidP="00D23AA7">
            <w:pPr>
              <w:jc w:val="center"/>
              <w:rPr>
                <w:rFonts w:ascii="Century" w:hAnsi="Century"/>
                <w:i/>
                <w:iCs/>
                <w:sz w:val="32"/>
                <w:szCs w:val="32"/>
              </w:rPr>
            </w:pPr>
            <w:r>
              <w:rPr>
                <w:rFonts w:ascii="Century" w:hAnsi="Century"/>
                <w:i/>
                <w:iCs/>
                <w:sz w:val="32"/>
                <w:szCs w:val="32"/>
              </w:rPr>
              <w:t>O(log n)</w:t>
            </w:r>
          </w:p>
        </w:tc>
        <w:tc>
          <w:tcPr>
            <w:tcW w:w="1577" w:type="dxa"/>
            <w:shd w:val="clear" w:color="auto" w:fill="BFBFBF" w:themeFill="background1" w:themeFillShade="BF"/>
          </w:tcPr>
          <w:p w14:paraId="79E2307E" w14:textId="77777777" w:rsidR="00D23AA7" w:rsidRPr="00D23AA7" w:rsidRDefault="00D23AA7" w:rsidP="00D23AA7">
            <w:pPr>
              <w:jc w:val="center"/>
              <w:rPr>
                <w:rFonts w:ascii="Century" w:hAnsi="Century"/>
                <w:i/>
                <w:iCs/>
                <w:sz w:val="32"/>
                <w:szCs w:val="32"/>
              </w:rPr>
            </w:pPr>
          </w:p>
        </w:tc>
      </w:tr>
      <w:tr w:rsidR="002E6AC3" w14:paraId="7963A9B7" w14:textId="678C61D2" w:rsidTr="00926BC6">
        <w:tc>
          <w:tcPr>
            <w:tcW w:w="1413" w:type="dxa"/>
            <w:vMerge w:val="restart"/>
            <w:shd w:val="clear" w:color="auto" w:fill="FAE2D5" w:themeFill="accent2" w:themeFillTint="33"/>
            <w:vAlign w:val="center"/>
          </w:tcPr>
          <w:p w14:paraId="3CC5A58C" w14:textId="4C348D95" w:rsidR="002E6AC3" w:rsidRDefault="002E6AC3" w:rsidP="009C06C4">
            <w:r>
              <w:t>Indsæt nyt element</w:t>
            </w:r>
          </w:p>
        </w:tc>
        <w:tc>
          <w:tcPr>
            <w:tcW w:w="1701" w:type="dxa"/>
            <w:shd w:val="clear" w:color="auto" w:fill="FAE2D5" w:themeFill="accent2" w:themeFillTint="33"/>
          </w:tcPr>
          <w:p w14:paraId="056CB3CB" w14:textId="72FDD7A6" w:rsidR="002E6AC3" w:rsidRDefault="002E6AC3" w:rsidP="002E6AC3">
            <w:r>
              <w:t>i starten</w:t>
            </w:r>
          </w:p>
        </w:tc>
        <w:tc>
          <w:tcPr>
            <w:tcW w:w="1701" w:type="dxa"/>
            <w:shd w:val="clear" w:color="auto" w:fill="FAE2D5" w:themeFill="accent2" w:themeFillTint="33"/>
          </w:tcPr>
          <w:p w14:paraId="363A349C" w14:textId="50702D95" w:rsidR="002E6AC3" w:rsidRDefault="002E6AC3">
            <w:r>
              <w:t>i slutningen</w:t>
            </w:r>
          </w:p>
        </w:tc>
        <w:tc>
          <w:tcPr>
            <w:tcW w:w="1701" w:type="dxa"/>
            <w:shd w:val="clear" w:color="auto" w:fill="FAE2D5" w:themeFill="accent2" w:themeFillTint="33"/>
          </w:tcPr>
          <w:p w14:paraId="7201118C" w14:textId="45E0784F" w:rsidR="002E6AC3" w:rsidRDefault="002E6AC3">
            <w:r>
              <w:t>i midten</w:t>
            </w:r>
          </w:p>
        </w:tc>
        <w:tc>
          <w:tcPr>
            <w:tcW w:w="1683" w:type="dxa"/>
            <w:shd w:val="clear" w:color="auto" w:fill="FAE2D5" w:themeFill="accent2" w:themeFillTint="33"/>
          </w:tcPr>
          <w:p w14:paraId="2E0B0FA3" w14:textId="2ADA5578" w:rsidR="002E6AC3" w:rsidRDefault="002E6AC3">
            <w:r>
              <w:t>efter node</w:t>
            </w:r>
          </w:p>
        </w:tc>
        <w:tc>
          <w:tcPr>
            <w:tcW w:w="1577" w:type="dxa"/>
            <w:shd w:val="clear" w:color="auto" w:fill="FAE2D5" w:themeFill="accent2" w:themeFillTint="33"/>
          </w:tcPr>
          <w:p w14:paraId="0F919F77" w14:textId="611C4D97" w:rsidR="002E6AC3" w:rsidRDefault="002E6AC3">
            <w:r>
              <w:t>før node</w:t>
            </w:r>
          </w:p>
        </w:tc>
      </w:tr>
      <w:tr w:rsidR="002E6AC3" w14:paraId="01048BDC" w14:textId="77777777" w:rsidTr="00926BC6">
        <w:trPr>
          <w:trHeight w:val="714"/>
        </w:trPr>
        <w:tc>
          <w:tcPr>
            <w:tcW w:w="1413" w:type="dxa"/>
            <w:vMerge/>
            <w:vAlign w:val="center"/>
          </w:tcPr>
          <w:p w14:paraId="50768299" w14:textId="77777777" w:rsidR="002E6AC3" w:rsidRDefault="002E6AC3" w:rsidP="009C06C4"/>
        </w:tc>
        <w:tc>
          <w:tcPr>
            <w:tcW w:w="1701" w:type="dxa"/>
            <w:vAlign w:val="center"/>
          </w:tcPr>
          <w:p w14:paraId="6D7D01B8" w14:textId="0FBA82F7" w:rsidR="002E6AC3" w:rsidRPr="009C06C4" w:rsidRDefault="001A7AB2" w:rsidP="009C06C4">
            <w:pPr>
              <w:jc w:val="center"/>
              <w:rPr>
                <w:rFonts w:ascii="Century" w:hAnsi="Century"/>
                <w:i/>
                <w:iCs/>
                <w:sz w:val="32"/>
                <w:szCs w:val="32"/>
              </w:rPr>
            </w:pPr>
            <w:r>
              <w:rPr>
                <w:rFonts w:ascii="Century" w:hAnsi="Century"/>
                <w:i/>
                <w:iCs/>
                <w:sz w:val="32"/>
                <w:szCs w:val="32"/>
              </w:rPr>
              <w:t>O(n)</w:t>
            </w:r>
          </w:p>
        </w:tc>
        <w:tc>
          <w:tcPr>
            <w:tcW w:w="1701" w:type="dxa"/>
            <w:vAlign w:val="center"/>
          </w:tcPr>
          <w:p w14:paraId="6FB7DD63" w14:textId="40C20451" w:rsidR="002E6AC3" w:rsidRPr="009C06C4" w:rsidRDefault="001A7AB2" w:rsidP="009C06C4">
            <w:pPr>
              <w:jc w:val="center"/>
              <w:rPr>
                <w:rFonts w:ascii="Century" w:hAnsi="Century"/>
                <w:i/>
                <w:iCs/>
                <w:sz w:val="32"/>
                <w:szCs w:val="32"/>
              </w:rPr>
            </w:pPr>
            <w:r>
              <w:rPr>
                <w:rFonts w:ascii="Century" w:hAnsi="Century"/>
                <w:i/>
                <w:iCs/>
                <w:sz w:val="32"/>
                <w:szCs w:val="32"/>
              </w:rPr>
              <w:t>O(</w:t>
            </w:r>
            <w:r>
              <w:rPr>
                <w:rFonts w:ascii="Century" w:hAnsi="Century"/>
                <w:i/>
                <w:iCs/>
                <w:sz w:val="32"/>
                <w:szCs w:val="32"/>
              </w:rPr>
              <w:t>1</w:t>
            </w:r>
            <w:r>
              <w:rPr>
                <w:rFonts w:ascii="Century" w:hAnsi="Century"/>
                <w:i/>
                <w:iCs/>
                <w:sz w:val="32"/>
                <w:szCs w:val="32"/>
              </w:rPr>
              <w:t>)</w:t>
            </w:r>
            <w:r w:rsidR="00F1338A">
              <w:rPr>
                <w:rFonts w:ascii="Century" w:hAnsi="Century"/>
                <w:i/>
                <w:iCs/>
                <w:sz w:val="32"/>
                <w:szCs w:val="32"/>
              </w:rPr>
              <w:t>*</w:t>
            </w:r>
          </w:p>
        </w:tc>
        <w:tc>
          <w:tcPr>
            <w:tcW w:w="1701" w:type="dxa"/>
            <w:vAlign w:val="center"/>
          </w:tcPr>
          <w:p w14:paraId="7BB50E61" w14:textId="1E656ED8" w:rsidR="002E6AC3" w:rsidRPr="009C06C4" w:rsidRDefault="001A7AB2" w:rsidP="009C06C4">
            <w:pPr>
              <w:jc w:val="center"/>
              <w:rPr>
                <w:rFonts w:ascii="Century" w:hAnsi="Century"/>
                <w:i/>
                <w:iCs/>
                <w:sz w:val="32"/>
                <w:szCs w:val="32"/>
              </w:rPr>
            </w:pPr>
            <w:r>
              <w:rPr>
                <w:rFonts w:ascii="Century" w:hAnsi="Century"/>
                <w:i/>
                <w:iCs/>
                <w:sz w:val="32"/>
                <w:szCs w:val="32"/>
              </w:rPr>
              <w:t>O(n)</w:t>
            </w:r>
          </w:p>
        </w:tc>
        <w:tc>
          <w:tcPr>
            <w:tcW w:w="1683" w:type="dxa"/>
            <w:vAlign w:val="center"/>
          </w:tcPr>
          <w:p w14:paraId="6BF5A356" w14:textId="38C3A271" w:rsidR="002E6AC3" w:rsidRPr="009C06C4" w:rsidRDefault="00747BCB" w:rsidP="009C06C4">
            <w:pPr>
              <w:jc w:val="center"/>
              <w:rPr>
                <w:rFonts w:ascii="Century" w:hAnsi="Century"/>
                <w:i/>
                <w:iCs/>
                <w:sz w:val="32"/>
                <w:szCs w:val="32"/>
              </w:rPr>
            </w:pPr>
            <w:r>
              <w:rPr>
                <w:rFonts w:ascii="Century" w:hAnsi="Century"/>
                <w:i/>
                <w:iCs/>
                <w:sz w:val="32"/>
                <w:szCs w:val="32"/>
              </w:rPr>
              <w:t>N/A</w:t>
            </w:r>
          </w:p>
        </w:tc>
        <w:tc>
          <w:tcPr>
            <w:tcW w:w="1577" w:type="dxa"/>
            <w:vAlign w:val="center"/>
          </w:tcPr>
          <w:p w14:paraId="4987FD13" w14:textId="3BF0D883" w:rsidR="002E6AC3" w:rsidRPr="009C06C4" w:rsidRDefault="00747BCB" w:rsidP="009C06C4">
            <w:pPr>
              <w:jc w:val="center"/>
              <w:rPr>
                <w:rFonts w:ascii="Century" w:hAnsi="Century"/>
                <w:i/>
                <w:iCs/>
                <w:sz w:val="32"/>
                <w:szCs w:val="32"/>
              </w:rPr>
            </w:pPr>
            <w:r>
              <w:rPr>
                <w:rFonts w:ascii="Century" w:hAnsi="Century"/>
                <w:i/>
                <w:iCs/>
                <w:sz w:val="32"/>
                <w:szCs w:val="32"/>
              </w:rPr>
              <w:t>N/A</w:t>
            </w:r>
          </w:p>
        </w:tc>
      </w:tr>
      <w:tr w:rsidR="002E6AC3" w14:paraId="00E8AC0A" w14:textId="609F5A77" w:rsidTr="00926BC6">
        <w:tc>
          <w:tcPr>
            <w:tcW w:w="1413" w:type="dxa"/>
            <w:vMerge w:val="restart"/>
            <w:shd w:val="clear" w:color="auto" w:fill="FAE2D5" w:themeFill="accent2" w:themeFillTint="33"/>
            <w:vAlign w:val="center"/>
          </w:tcPr>
          <w:p w14:paraId="7F72D8F3" w14:textId="7A5AEB3B" w:rsidR="002E6AC3" w:rsidRDefault="002E6AC3" w:rsidP="009C06C4">
            <w:r>
              <w:t>Fjern element</w:t>
            </w:r>
          </w:p>
        </w:tc>
        <w:tc>
          <w:tcPr>
            <w:tcW w:w="1701" w:type="dxa"/>
            <w:shd w:val="clear" w:color="auto" w:fill="FAE2D5" w:themeFill="accent2" w:themeFillTint="33"/>
          </w:tcPr>
          <w:p w14:paraId="73F9CBB3" w14:textId="15348C81" w:rsidR="002E6AC3" w:rsidRDefault="002E6AC3" w:rsidP="002E6AC3">
            <w:r>
              <w:t>første</w:t>
            </w:r>
          </w:p>
        </w:tc>
        <w:tc>
          <w:tcPr>
            <w:tcW w:w="1701" w:type="dxa"/>
            <w:shd w:val="clear" w:color="auto" w:fill="FAE2D5" w:themeFill="accent2" w:themeFillTint="33"/>
          </w:tcPr>
          <w:p w14:paraId="510881BF" w14:textId="24925ABB" w:rsidR="002E6AC3" w:rsidRDefault="002E6AC3">
            <w:r>
              <w:t>sidste</w:t>
            </w:r>
          </w:p>
        </w:tc>
        <w:tc>
          <w:tcPr>
            <w:tcW w:w="1701" w:type="dxa"/>
            <w:shd w:val="clear" w:color="auto" w:fill="FAE2D5" w:themeFill="accent2" w:themeFillTint="33"/>
          </w:tcPr>
          <w:p w14:paraId="4E664FA2" w14:textId="6C02CD6F" w:rsidR="002E6AC3" w:rsidRDefault="002E6AC3">
            <w:r>
              <w:t>i'te</w:t>
            </w:r>
          </w:p>
        </w:tc>
        <w:tc>
          <w:tcPr>
            <w:tcW w:w="1683" w:type="dxa"/>
            <w:shd w:val="clear" w:color="auto" w:fill="FAE2D5" w:themeFill="accent2" w:themeFillTint="33"/>
          </w:tcPr>
          <w:p w14:paraId="4609CC1F" w14:textId="2FD57905" w:rsidR="002E6AC3" w:rsidRDefault="002E6AC3">
            <w:r>
              <w:t>efter node</w:t>
            </w:r>
          </w:p>
        </w:tc>
        <w:tc>
          <w:tcPr>
            <w:tcW w:w="1577" w:type="dxa"/>
            <w:shd w:val="clear" w:color="auto" w:fill="FAE2D5" w:themeFill="accent2" w:themeFillTint="33"/>
          </w:tcPr>
          <w:p w14:paraId="5C5E76F2" w14:textId="1BCA4971" w:rsidR="002E6AC3" w:rsidRDefault="002E6AC3">
            <w:r>
              <w:t>før node</w:t>
            </w:r>
          </w:p>
        </w:tc>
      </w:tr>
      <w:tr w:rsidR="002E6AC3" w14:paraId="223AC723" w14:textId="77777777" w:rsidTr="00926BC6">
        <w:trPr>
          <w:trHeight w:val="701"/>
        </w:trPr>
        <w:tc>
          <w:tcPr>
            <w:tcW w:w="1413" w:type="dxa"/>
            <w:vMerge/>
            <w:vAlign w:val="center"/>
          </w:tcPr>
          <w:p w14:paraId="241BF3E3" w14:textId="77777777" w:rsidR="002E6AC3" w:rsidRDefault="002E6AC3" w:rsidP="009C06C4"/>
        </w:tc>
        <w:tc>
          <w:tcPr>
            <w:tcW w:w="1701" w:type="dxa"/>
            <w:vAlign w:val="center"/>
          </w:tcPr>
          <w:p w14:paraId="5F6803BC" w14:textId="2082D6DE" w:rsidR="002E6AC3" w:rsidRPr="009C06C4" w:rsidRDefault="001A7AB2" w:rsidP="009C06C4">
            <w:pPr>
              <w:jc w:val="center"/>
              <w:rPr>
                <w:rFonts w:ascii="Century" w:hAnsi="Century"/>
                <w:i/>
                <w:iCs/>
                <w:sz w:val="32"/>
                <w:szCs w:val="32"/>
              </w:rPr>
            </w:pPr>
            <w:r>
              <w:rPr>
                <w:rFonts w:ascii="Century" w:hAnsi="Century"/>
                <w:i/>
                <w:iCs/>
                <w:sz w:val="32"/>
                <w:szCs w:val="32"/>
              </w:rPr>
              <w:t>O(n)</w:t>
            </w:r>
          </w:p>
        </w:tc>
        <w:tc>
          <w:tcPr>
            <w:tcW w:w="1701" w:type="dxa"/>
            <w:vAlign w:val="center"/>
          </w:tcPr>
          <w:p w14:paraId="34642CF2" w14:textId="522DA35E" w:rsidR="002E6AC3" w:rsidRPr="009C06C4" w:rsidRDefault="001A7AB2"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021D1E1A" w14:textId="6C69D256" w:rsidR="002E6AC3" w:rsidRPr="009C06C4" w:rsidRDefault="001A7AB2" w:rsidP="009C06C4">
            <w:pPr>
              <w:jc w:val="center"/>
              <w:rPr>
                <w:rFonts w:ascii="Century" w:hAnsi="Century"/>
                <w:i/>
                <w:iCs/>
                <w:sz w:val="32"/>
                <w:szCs w:val="32"/>
              </w:rPr>
            </w:pPr>
            <w:r>
              <w:rPr>
                <w:rFonts w:ascii="Century" w:hAnsi="Century"/>
                <w:i/>
                <w:iCs/>
                <w:sz w:val="32"/>
                <w:szCs w:val="32"/>
              </w:rPr>
              <w:t>O(n)</w:t>
            </w:r>
          </w:p>
        </w:tc>
        <w:tc>
          <w:tcPr>
            <w:tcW w:w="1683" w:type="dxa"/>
            <w:vAlign w:val="center"/>
          </w:tcPr>
          <w:p w14:paraId="32188B49" w14:textId="511F24BA" w:rsidR="002E6AC3" w:rsidRPr="009C06C4" w:rsidRDefault="00747BCB" w:rsidP="009C06C4">
            <w:pPr>
              <w:jc w:val="center"/>
              <w:rPr>
                <w:rFonts w:ascii="Century" w:hAnsi="Century"/>
                <w:i/>
                <w:iCs/>
                <w:sz w:val="32"/>
                <w:szCs w:val="32"/>
              </w:rPr>
            </w:pPr>
            <w:r>
              <w:rPr>
                <w:rFonts w:ascii="Century" w:hAnsi="Century"/>
                <w:i/>
                <w:iCs/>
                <w:sz w:val="32"/>
                <w:szCs w:val="32"/>
              </w:rPr>
              <w:t>N/A</w:t>
            </w:r>
          </w:p>
        </w:tc>
        <w:tc>
          <w:tcPr>
            <w:tcW w:w="1577" w:type="dxa"/>
            <w:vAlign w:val="center"/>
          </w:tcPr>
          <w:p w14:paraId="72A44011" w14:textId="21AEFCA6" w:rsidR="002E6AC3" w:rsidRPr="009C06C4" w:rsidRDefault="00747BCB" w:rsidP="009C06C4">
            <w:pPr>
              <w:jc w:val="center"/>
              <w:rPr>
                <w:rFonts w:ascii="Century" w:hAnsi="Century"/>
                <w:i/>
                <w:iCs/>
                <w:sz w:val="32"/>
                <w:szCs w:val="32"/>
              </w:rPr>
            </w:pPr>
            <w:r>
              <w:rPr>
                <w:rFonts w:ascii="Century" w:hAnsi="Century"/>
                <w:i/>
                <w:iCs/>
                <w:sz w:val="32"/>
                <w:szCs w:val="32"/>
              </w:rPr>
              <w:t>N/A</w:t>
            </w:r>
          </w:p>
        </w:tc>
      </w:tr>
      <w:tr w:rsidR="009C06C4" w14:paraId="66A7D5E9" w14:textId="77777777" w:rsidTr="00926BC6">
        <w:tc>
          <w:tcPr>
            <w:tcW w:w="1413" w:type="dxa"/>
            <w:vMerge w:val="restart"/>
            <w:shd w:val="clear" w:color="auto" w:fill="D9F2D0" w:themeFill="accent6" w:themeFillTint="33"/>
            <w:vAlign w:val="center"/>
          </w:tcPr>
          <w:p w14:paraId="08DC383E" w14:textId="5F0E01A9" w:rsidR="009C06C4" w:rsidRDefault="009C06C4" w:rsidP="009C06C4">
            <w:r>
              <w:t>Byt om på to elementer</w:t>
            </w:r>
          </w:p>
        </w:tc>
        <w:tc>
          <w:tcPr>
            <w:tcW w:w="1701" w:type="dxa"/>
            <w:shd w:val="clear" w:color="auto" w:fill="D9F2D0" w:themeFill="accent6" w:themeFillTint="33"/>
          </w:tcPr>
          <w:p w14:paraId="03665614" w14:textId="10E7FC9C" w:rsidR="009C06C4" w:rsidRDefault="009C06C4" w:rsidP="002E6AC3">
            <w:r>
              <w:t>første og sidste</w:t>
            </w:r>
          </w:p>
        </w:tc>
        <w:tc>
          <w:tcPr>
            <w:tcW w:w="1701" w:type="dxa"/>
            <w:shd w:val="clear" w:color="auto" w:fill="D9F2D0" w:themeFill="accent6" w:themeFillTint="33"/>
          </w:tcPr>
          <w:p w14:paraId="0800EF8C" w14:textId="2D1F6DD5" w:rsidR="009C06C4" w:rsidRDefault="009C06C4">
            <w:r>
              <w:t>første og i’te</w:t>
            </w:r>
          </w:p>
        </w:tc>
        <w:tc>
          <w:tcPr>
            <w:tcW w:w="1701" w:type="dxa"/>
            <w:shd w:val="clear" w:color="auto" w:fill="D9F2D0" w:themeFill="accent6" w:themeFillTint="33"/>
          </w:tcPr>
          <w:p w14:paraId="26F27CC4" w14:textId="3F8C088A" w:rsidR="009C06C4" w:rsidRDefault="009C06C4">
            <w:r>
              <w:t>sidste og i’te</w:t>
            </w:r>
          </w:p>
        </w:tc>
        <w:tc>
          <w:tcPr>
            <w:tcW w:w="1683" w:type="dxa"/>
            <w:shd w:val="clear" w:color="auto" w:fill="D9F2D0" w:themeFill="accent6" w:themeFillTint="33"/>
          </w:tcPr>
          <w:p w14:paraId="3FA939CE" w14:textId="64FE46B9" w:rsidR="009C06C4" w:rsidRDefault="009C06C4">
            <w:r>
              <w:t>i’te og j’te</w:t>
            </w:r>
          </w:p>
        </w:tc>
        <w:tc>
          <w:tcPr>
            <w:tcW w:w="1577" w:type="dxa"/>
            <w:shd w:val="clear" w:color="auto" w:fill="D9F2D0" w:themeFill="accent6" w:themeFillTint="33"/>
          </w:tcPr>
          <w:p w14:paraId="5A1B5C11" w14:textId="18149093" w:rsidR="009C06C4" w:rsidRDefault="009C06C4">
            <w:r>
              <w:t>nodes</w:t>
            </w:r>
          </w:p>
        </w:tc>
      </w:tr>
      <w:tr w:rsidR="009C06C4" w14:paraId="10A4CECD" w14:textId="77777777" w:rsidTr="00926BC6">
        <w:trPr>
          <w:trHeight w:val="718"/>
        </w:trPr>
        <w:tc>
          <w:tcPr>
            <w:tcW w:w="1413" w:type="dxa"/>
            <w:vMerge/>
          </w:tcPr>
          <w:p w14:paraId="5CCAECE0" w14:textId="77777777" w:rsidR="009C06C4" w:rsidRDefault="009C06C4" w:rsidP="002E6AC3"/>
        </w:tc>
        <w:tc>
          <w:tcPr>
            <w:tcW w:w="1701" w:type="dxa"/>
            <w:vAlign w:val="center"/>
          </w:tcPr>
          <w:p w14:paraId="6FEE3F57" w14:textId="7EEEE921" w:rsidR="009C06C4" w:rsidRPr="009C06C4" w:rsidRDefault="001A7AB2" w:rsidP="009C06C4">
            <w:pPr>
              <w:jc w:val="center"/>
              <w:rPr>
                <w:rFonts w:ascii="Century" w:hAnsi="Century"/>
                <w:i/>
                <w:iCs/>
                <w:sz w:val="32"/>
                <w:szCs w:val="32"/>
              </w:rPr>
            </w:pPr>
            <w:r>
              <w:rPr>
                <w:rFonts w:ascii="Century" w:hAnsi="Century"/>
                <w:i/>
                <w:iCs/>
                <w:sz w:val="32"/>
                <w:szCs w:val="32"/>
              </w:rPr>
              <w:t>O(</w:t>
            </w:r>
            <w:r w:rsidR="00F1338A">
              <w:rPr>
                <w:rFonts w:ascii="Century" w:hAnsi="Century"/>
                <w:i/>
                <w:iCs/>
                <w:sz w:val="32"/>
                <w:szCs w:val="32"/>
              </w:rPr>
              <w:t>1)</w:t>
            </w:r>
          </w:p>
        </w:tc>
        <w:tc>
          <w:tcPr>
            <w:tcW w:w="1701" w:type="dxa"/>
            <w:vAlign w:val="center"/>
          </w:tcPr>
          <w:p w14:paraId="2200D103" w14:textId="3D628253" w:rsidR="009C06C4" w:rsidRPr="009C06C4" w:rsidRDefault="00F1338A"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145F22DB" w14:textId="18843437" w:rsidR="009C06C4" w:rsidRPr="009C06C4" w:rsidRDefault="00F1338A" w:rsidP="009C06C4">
            <w:pPr>
              <w:jc w:val="center"/>
              <w:rPr>
                <w:rFonts w:ascii="Century" w:hAnsi="Century"/>
                <w:i/>
                <w:iCs/>
                <w:sz w:val="32"/>
                <w:szCs w:val="32"/>
              </w:rPr>
            </w:pPr>
            <w:r>
              <w:rPr>
                <w:rFonts w:ascii="Century" w:hAnsi="Century"/>
                <w:i/>
                <w:iCs/>
                <w:sz w:val="32"/>
                <w:szCs w:val="32"/>
              </w:rPr>
              <w:t>O(1)</w:t>
            </w:r>
          </w:p>
        </w:tc>
        <w:tc>
          <w:tcPr>
            <w:tcW w:w="1683" w:type="dxa"/>
            <w:vAlign w:val="center"/>
          </w:tcPr>
          <w:p w14:paraId="20C8D8F8" w14:textId="22D3F288" w:rsidR="009C06C4" w:rsidRPr="009C06C4" w:rsidRDefault="00F1338A" w:rsidP="009C06C4">
            <w:pPr>
              <w:jc w:val="center"/>
              <w:rPr>
                <w:rFonts w:ascii="Century" w:hAnsi="Century"/>
                <w:i/>
                <w:iCs/>
                <w:sz w:val="32"/>
                <w:szCs w:val="32"/>
              </w:rPr>
            </w:pPr>
            <w:r>
              <w:rPr>
                <w:rFonts w:ascii="Century" w:hAnsi="Century"/>
                <w:i/>
                <w:iCs/>
                <w:sz w:val="32"/>
                <w:szCs w:val="32"/>
              </w:rPr>
              <w:t>O(1)</w:t>
            </w:r>
          </w:p>
        </w:tc>
        <w:tc>
          <w:tcPr>
            <w:tcW w:w="1577" w:type="dxa"/>
            <w:vAlign w:val="center"/>
          </w:tcPr>
          <w:p w14:paraId="5438586A" w14:textId="32D0C4CB" w:rsidR="009C06C4" w:rsidRPr="009C06C4" w:rsidRDefault="00747BCB" w:rsidP="009C06C4">
            <w:pPr>
              <w:jc w:val="center"/>
              <w:rPr>
                <w:rFonts w:ascii="Century" w:hAnsi="Century"/>
                <w:i/>
                <w:iCs/>
                <w:sz w:val="32"/>
                <w:szCs w:val="32"/>
              </w:rPr>
            </w:pPr>
            <w:r>
              <w:rPr>
                <w:rFonts w:ascii="Century" w:hAnsi="Century"/>
                <w:i/>
                <w:iCs/>
                <w:sz w:val="32"/>
                <w:szCs w:val="32"/>
              </w:rPr>
              <w:t>N/A</w:t>
            </w:r>
          </w:p>
        </w:tc>
      </w:tr>
    </w:tbl>
    <w:p w14:paraId="1F5D6049" w14:textId="77777777" w:rsidR="00F9550C" w:rsidRDefault="00F9550C"/>
    <w:p w14:paraId="20BC3AFC" w14:textId="0E1A75B1" w:rsidR="009D7514" w:rsidRPr="001E217B" w:rsidRDefault="00747BCB">
      <w:r>
        <w:tab/>
      </w:r>
    </w:p>
    <w:sectPr w:rsidR="009D7514" w:rsidRPr="001E217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3A45" w14:textId="77777777" w:rsidR="00E4680D" w:rsidRDefault="00E4680D" w:rsidP="009C06C4">
      <w:pPr>
        <w:spacing w:after="0" w:line="240" w:lineRule="auto"/>
      </w:pPr>
      <w:r>
        <w:separator/>
      </w:r>
    </w:p>
  </w:endnote>
  <w:endnote w:type="continuationSeparator" w:id="0">
    <w:p w14:paraId="0C18C2B5" w14:textId="77777777" w:rsidR="00E4680D" w:rsidRDefault="00E4680D" w:rsidP="009C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98B4B" w14:textId="77777777" w:rsidR="00E4680D" w:rsidRDefault="00E4680D" w:rsidP="009C06C4">
      <w:pPr>
        <w:spacing w:after="0" w:line="240" w:lineRule="auto"/>
      </w:pPr>
      <w:r>
        <w:separator/>
      </w:r>
    </w:p>
  </w:footnote>
  <w:footnote w:type="continuationSeparator" w:id="0">
    <w:p w14:paraId="0C41975C" w14:textId="77777777" w:rsidR="00E4680D" w:rsidRDefault="00E4680D" w:rsidP="009C06C4">
      <w:pPr>
        <w:spacing w:after="0" w:line="240" w:lineRule="auto"/>
      </w:pPr>
      <w:r>
        <w:continuationSeparator/>
      </w:r>
    </w:p>
  </w:footnote>
  <w:footnote w:id="1">
    <w:p w14:paraId="665E6A92" w14:textId="75F58729" w:rsidR="009C06C4" w:rsidRDefault="009C06C4">
      <w:pPr>
        <w:pStyle w:val="FootnoteText"/>
      </w:pPr>
      <w:r>
        <w:rPr>
          <w:rStyle w:val="FootnoteReference"/>
        </w:rPr>
        <w:footnoteRef/>
      </w:r>
      <w:r>
        <w:t xml:space="preserve"> At læse et element er som regel det samme som at skrive nyt indhold i et eksisterende element</w:t>
      </w:r>
    </w:p>
  </w:footnote>
  <w:footnote w:id="2">
    <w:p w14:paraId="0C514B7B" w14:textId="62616E09" w:rsidR="00AA0416" w:rsidRPr="00520764" w:rsidRDefault="00AA0416">
      <w:pPr>
        <w:pStyle w:val="FootnoteText"/>
      </w:pPr>
      <w:r>
        <w:rPr>
          <w:rStyle w:val="FootnoteReference"/>
        </w:rPr>
        <w:footnoteRef/>
      </w:r>
      <w:r w:rsidRPr="00520764">
        <w:t xml:space="preserve"> </w:t>
      </w:r>
      <w:r w:rsidRPr="00520764">
        <w:t xml:space="preserve">Find </w:t>
      </w:r>
      <w:r w:rsidRPr="00520764">
        <w:t xml:space="preserve">et element med en bestemt værdi </w:t>
      </w:r>
      <w:r w:rsidR="00520764">
        <w:t>–</w:t>
      </w:r>
      <w:r w:rsidRPr="00520764">
        <w:t xml:space="preserve"> </w:t>
      </w:r>
      <w:r w:rsidR="00520764">
        <w:t>alt efter om vi ved at listen er sorteret eller ej, og om elementet findes eller ej.</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4"/>
    <w:rsid w:val="001A7AB2"/>
    <w:rsid w:val="001E217B"/>
    <w:rsid w:val="002E6AC3"/>
    <w:rsid w:val="00311EDC"/>
    <w:rsid w:val="0032750D"/>
    <w:rsid w:val="00456409"/>
    <w:rsid w:val="00520764"/>
    <w:rsid w:val="006114B1"/>
    <w:rsid w:val="00747BCB"/>
    <w:rsid w:val="00772A7F"/>
    <w:rsid w:val="007B036B"/>
    <w:rsid w:val="007D5AE8"/>
    <w:rsid w:val="009261A1"/>
    <w:rsid w:val="00926BC6"/>
    <w:rsid w:val="009C06C4"/>
    <w:rsid w:val="009D7514"/>
    <w:rsid w:val="00A6284A"/>
    <w:rsid w:val="00AA0416"/>
    <w:rsid w:val="00BB4EE6"/>
    <w:rsid w:val="00CE28A5"/>
    <w:rsid w:val="00D016F1"/>
    <w:rsid w:val="00D0448D"/>
    <w:rsid w:val="00D23AA7"/>
    <w:rsid w:val="00E4680D"/>
    <w:rsid w:val="00F1338A"/>
    <w:rsid w:val="00F777A9"/>
    <w:rsid w:val="00F9550C"/>
    <w:rsid w:val="00FD42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1E0A"/>
  <w15:chartTrackingRefBased/>
  <w15:docId w15:val="{929A90F4-E59E-4E75-8EF7-CB8E39B0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514"/>
    <w:rPr>
      <w:rFonts w:eastAsiaTheme="majorEastAsia" w:cstheme="majorBidi"/>
      <w:color w:val="272727" w:themeColor="text1" w:themeTint="D8"/>
    </w:rPr>
  </w:style>
  <w:style w:type="paragraph" w:styleId="Title">
    <w:name w:val="Title"/>
    <w:basedOn w:val="Normal"/>
    <w:next w:val="Normal"/>
    <w:link w:val="TitleChar"/>
    <w:uiPriority w:val="10"/>
    <w:qFormat/>
    <w:rsid w:val="009D7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514"/>
    <w:pPr>
      <w:spacing w:before="160"/>
      <w:jc w:val="center"/>
    </w:pPr>
    <w:rPr>
      <w:i/>
      <w:iCs/>
      <w:color w:val="404040" w:themeColor="text1" w:themeTint="BF"/>
    </w:rPr>
  </w:style>
  <w:style w:type="character" w:customStyle="1" w:styleId="QuoteChar">
    <w:name w:val="Quote Char"/>
    <w:basedOn w:val="DefaultParagraphFont"/>
    <w:link w:val="Quote"/>
    <w:uiPriority w:val="29"/>
    <w:rsid w:val="009D7514"/>
    <w:rPr>
      <w:i/>
      <w:iCs/>
      <w:color w:val="404040" w:themeColor="text1" w:themeTint="BF"/>
    </w:rPr>
  </w:style>
  <w:style w:type="paragraph" w:styleId="ListParagraph">
    <w:name w:val="List Paragraph"/>
    <w:basedOn w:val="Normal"/>
    <w:uiPriority w:val="34"/>
    <w:qFormat/>
    <w:rsid w:val="009D7514"/>
    <w:pPr>
      <w:ind w:left="720"/>
      <w:contextualSpacing/>
    </w:pPr>
  </w:style>
  <w:style w:type="character" w:styleId="IntenseEmphasis">
    <w:name w:val="Intense Emphasis"/>
    <w:basedOn w:val="DefaultParagraphFont"/>
    <w:uiPriority w:val="21"/>
    <w:qFormat/>
    <w:rsid w:val="009D7514"/>
    <w:rPr>
      <w:i/>
      <w:iCs/>
      <w:color w:val="0F4761" w:themeColor="accent1" w:themeShade="BF"/>
    </w:rPr>
  </w:style>
  <w:style w:type="paragraph" w:styleId="IntenseQuote">
    <w:name w:val="Intense Quote"/>
    <w:basedOn w:val="Normal"/>
    <w:next w:val="Normal"/>
    <w:link w:val="IntenseQuoteChar"/>
    <w:uiPriority w:val="30"/>
    <w:qFormat/>
    <w:rsid w:val="009D7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514"/>
    <w:rPr>
      <w:i/>
      <w:iCs/>
      <w:color w:val="0F4761" w:themeColor="accent1" w:themeShade="BF"/>
    </w:rPr>
  </w:style>
  <w:style w:type="character" w:styleId="IntenseReference">
    <w:name w:val="Intense Reference"/>
    <w:basedOn w:val="DefaultParagraphFont"/>
    <w:uiPriority w:val="32"/>
    <w:qFormat/>
    <w:rsid w:val="009D7514"/>
    <w:rPr>
      <w:b/>
      <w:bCs/>
      <w:smallCaps/>
      <w:color w:val="0F4761" w:themeColor="accent1" w:themeShade="BF"/>
      <w:spacing w:val="5"/>
    </w:rPr>
  </w:style>
  <w:style w:type="table" w:styleId="TableGrid">
    <w:name w:val="Table Grid"/>
    <w:basedOn w:val="TableNormal"/>
    <w:uiPriority w:val="39"/>
    <w:rsid w:val="002E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C06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6C4"/>
    <w:rPr>
      <w:sz w:val="20"/>
      <w:szCs w:val="20"/>
    </w:rPr>
  </w:style>
  <w:style w:type="character" w:styleId="FootnoteReference">
    <w:name w:val="footnote reference"/>
    <w:basedOn w:val="DefaultParagraphFont"/>
    <w:uiPriority w:val="99"/>
    <w:semiHidden/>
    <w:unhideWhenUsed/>
    <w:rsid w:val="009C06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71D4-1BAC-4BFF-80B6-F0E4D085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208</Words>
  <Characters>1186</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steffengroenandersen@gmail.com</cp:lastModifiedBy>
  <cp:revision>14</cp:revision>
  <dcterms:created xsi:type="dcterms:W3CDTF">2024-02-18T08:53:00Z</dcterms:created>
  <dcterms:modified xsi:type="dcterms:W3CDTF">2024-02-19T13:12:00Z</dcterms:modified>
</cp:coreProperties>
</file>