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Tio Wibowo</w:t>
      </w:r>
    </w:p>
    <w:p>
      <w:r>
        <w:t>Area Retail Manager (5+ stores)  ·  10 years experience  ·  Based: Pondok</w:t>
      </w:r>
    </w:p>
    <w:p>
      <w:r>
        <w:t>Email: tio.wibowo@email.com  ·  Mobile: +62-812-9383-4049</w:t>
      </w:r>
    </w:p>
    <w:p>
      <w:pPr>
        <w:pStyle w:val="Heading1"/>
      </w:pPr>
      <w:r>
        <w:t>Professional Summary</w:t>
      </w:r>
    </w:p>
    <w:p>
      <w:r>
        <w:t>10-year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Erajaya Group</w:t>
      </w:r>
      <w:r>
        <w:t xml:space="preserve">   ·   Area Retail Manager (5+ stores)   ·   2022 – Present</w:t>
      </w:r>
    </w:p>
    <w:p>
      <w:pPr>
        <w:pStyle w:val="ListBullet"/>
      </w:pPr>
      <w:r>
        <w:t>Store opening — led initiative across the region.</w:t>
      </w:r>
    </w:p>
    <w:p>
      <w:pPr>
        <w:pStyle w:val="ListBullet"/>
      </w:pPr>
      <w:r>
        <w:t>Multi-store p&amp;l — led initiative across the region.</w:t>
      </w:r>
    </w:p>
    <w:p>
      <w:pPr>
        <w:pStyle w:val="ListBullet"/>
      </w:pPr>
      <w:r>
        <w:t>Sports apparel — led initiative across the region.</w:t>
      </w:r>
    </w:p>
    <w:p>
      <w:r>
        <w:rPr>
          <w:b/>
        </w:rPr>
        <w:t>Sogo Indonesia</w:t>
      </w:r>
      <w:r>
        <w:t xml:space="preserve">   ·   Senior Area Retail Manager   ·   2016 – 2022</w:t>
      </w:r>
    </w:p>
    <w:p>
      <w:pPr>
        <w:pStyle w:val="ListBullet"/>
      </w:pPr>
      <w:r>
        <w:t>Luxury brand — owned delivery for project portfolio.</w:t>
      </w:r>
    </w:p>
    <w:p>
      <w:pPr>
        <w:pStyle w:val="ListBullet"/>
      </w:pPr>
      <w:r>
        <w:t>Sports apparel — owned delivery for project portfolio.</w:t>
      </w:r>
    </w:p>
    <w:p>
      <w:pPr>
        <w:pStyle w:val="Heading1"/>
      </w:pPr>
      <w:r>
        <w:t>Skills</w:t>
      </w:r>
    </w:p>
    <w:p>
      <w:r>
        <w:t>multi-store P&amp;L, Lazada Tokopedia integration, store opening, sports apparel, luxury brand</w:t>
      </w:r>
    </w:p>
    <w:p>
      <w:pPr>
        <w:pStyle w:val="Heading1"/>
      </w:pPr>
      <w:r>
        <w:t>Certifications</w:t>
      </w:r>
    </w:p>
    <w:p>
      <w:r>
        <w:t>ISO 45001 Lead Auditor, K3 Migas (BNSP)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