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532D"/>
          <w:sz w:val="20"/>
        </w:rPr>
        <w:t>PT PALMARAYA NUSANTARA Tbk</w:t>
      </w:r>
    </w:p>
    <w:p>
      <w:r>
        <w:rPr>
          <w:b/>
          <w:color w:val="14532D"/>
          <w:sz w:val="36"/>
        </w:rPr>
        <w:t>Laporan Kunjungan Kebun · PKS Bukit Sekawan</w:t>
      </w:r>
    </w:p>
    <w:p>
      <w:r>
        <w:rPr>
          <w:i/>
          <w:sz w:val="21"/>
        </w:rPr>
        <w:t>Tanggal kunjungan 28 Juli 2026 · Pemeriksa Tirta Sanjaya · Divisi Agronomi Advisory</w:t>
      </w:r>
    </w:p>
    <w:p>
      <w:r>
        <w:rPr>
          <w:sz w:val="16"/>
        </w:rPr>
        <w:t>Dokumen fiktif untuk keperluan pelatihan. Bukan dokumen operasional.</w:t>
      </w:r>
    </w:p>
    <w:p>
      <w:r>
        <w:rPr>
          <w:b/>
          <w:sz w:val="23"/>
        </w:rPr>
        <w:t>Ringkasan Kunjungan</w:t>
      </w:r>
    </w:p>
    <w:p>
      <w:r>
        <w:t>Kunjungan rutin. Rendemen Juli 21,00 persen, turun dari 22,74 persen pada Januari.</w:t>
      </w:r>
    </w:p>
    <w:p>
      <w:r>
        <w:rPr>
          <w:b/>
          <w:sz w:val="23"/>
        </w:rPr>
        <w:t>Temuan Lapangan</w:t>
      </w:r>
    </w:p>
    <w:p>
      <w:r>
        <w:t>Losses sludge dan final effluent 0,96 persen terhadap standar 0,55 persen. Decanter bekerja tidak optimal. Losses ampas press 0,81 persen.</w:t>
      </w:r>
    </w:p>
    <w:p>
      <w:r>
        <w:rPr>
          <w:b/>
          <w:sz w:val="23"/>
        </w:rPr>
        <w:t>Rekomendasi</w:t>
      </w:r>
    </w:p>
    <w:p>
      <w:r>
        <w:t>Setting ulang decanter dan periksa nozzle sludge separator. Tambah frekuensi sampling menjadi dua kali per shift selama dua minggu.</w:t>
      </w:r>
    </w:p>
    <w:p>
      <w:r>
        <w:rPr>
          <w:b/>
          <w:sz w:val="23"/>
        </w:rPr>
        <w:t>Status Tindak Lanjut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Rekomendasi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Penanggung jawab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Tenggat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Setting ulang decanter dan periksa nozzle sludge separator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Estate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15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Dalam proses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Laporan verifikasi hasil tindak lanjut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Tirta Sanjaya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31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Belum mulai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