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Cross Border Remittance</w:t>
      </w:r>
    </w:p>
    <w:p>
      <w:r>
        <w:rPr>
          <w:i/>
          <w:color w:val="6B7280"/>
        </w:rPr>
        <w:t>ExecSummary_cross_border_remittance.docx</w:t>
      </w:r>
    </w:p>
    <w:p>
      <w:r>
        <w:t>This is a placeholder demonstration file for Zava Conglomerate. It represents what a real 'Exec Summary Cross Border Remittance'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Cross Border Remittance.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Cross Border Remittance.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Cross Border Remittance.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Cross Border Remittance.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Cross Border Remittance.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