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HSE Asset Bowtie Library</w:t>
      </w:r>
    </w:p>
    <w:p>
      <w:r>
        <w:rPr>
          <w:i/>
          <w:color w:val="6B7280"/>
        </w:rPr>
        <w:t>HSE_Asset_Bowtie_Library.docx</w:t>
      </w:r>
    </w:p>
    <w:p>
      <w:r>
        <w:t>This is a placeholder demonstration file for Zava Conglomerate. It represents what a real 'HSE Asset Bowtie Library'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HSE Asset Bowtie Library.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HSE Asset Bowtie Library.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HSE Asset Bowtie Library.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HSE Asset Bowtie Library.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HSE Asset Bowtie Library.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