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AIR IROPS Playbook</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GP-AIR-2026-225</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AIR_IROPS_Playbook.docx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AIR IROPS Playbook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