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03 Regulatory Policy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GP-REG-2026-312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REG_03_Regulatory_Policy_Manual.docx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REG 03 Regulatory Policy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