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20BF39F">
      <w:pPr>
        <w:rPr>
          <w:rFonts w:hint="default"/>
          <w:b/>
          <w:bCs/>
          <w:sz w:val="36"/>
          <w:szCs w:val="36"/>
          <w:u w:val="single"/>
        </w:rPr>
      </w:pPr>
      <w:r>
        <w:rPr>
          <w:rFonts w:hint="default"/>
          <w:b/>
          <w:bCs/>
          <w:sz w:val="36"/>
          <w:szCs w:val="36"/>
          <w:u w:val="single"/>
        </w:rPr>
        <w:t>Project Summary</w:t>
      </w:r>
    </w:p>
    <w:p w14:paraId="7385ADBE">
      <w:pPr>
        <w:rPr>
          <w:rFonts w:hint="default"/>
          <w:sz w:val="28"/>
          <w:szCs w:val="28"/>
        </w:rPr>
      </w:pPr>
      <w:r>
        <w:rPr>
          <w:rFonts w:hint="default"/>
          <w:sz w:val="28"/>
          <w:szCs w:val="28"/>
        </w:rPr>
        <w:t xml:space="preserve"> Student Result Processing System</w:t>
      </w:r>
    </w:p>
    <w:p w14:paraId="03CEB33F">
      <w:pPr>
        <w:rPr>
          <w:rFonts w:hint="default"/>
          <w:sz w:val="28"/>
          <w:szCs w:val="28"/>
        </w:rPr>
      </w:pPr>
      <w:r>
        <w:rPr>
          <w:rFonts w:hint="default"/>
          <w:sz w:val="28"/>
          <w:szCs w:val="28"/>
        </w:rPr>
        <w:t>The project entails the creation of a Student Result Processing System with MySQL for handling and automating academic record maintenance. The system is intended to offer a complete, streamlined, and dependable solution for schools and universities to manage student grades, compute grade point averages (GPAs), and produce reports. It deviates from manual processing, which may be time-consuming and subject to human error, by taking advantage of a database that is relational and structured and automated functions.</w:t>
      </w:r>
    </w:p>
    <w:p w14:paraId="255C3A41">
      <w:pPr>
        <w:rPr>
          <w:rFonts w:hint="default"/>
          <w:sz w:val="28"/>
          <w:szCs w:val="28"/>
        </w:rPr>
      </w:pPr>
      <w:r>
        <w:rPr>
          <w:rFonts w:hint="default"/>
          <w:sz w:val="28"/>
          <w:szCs w:val="28"/>
        </w:rPr>
        <w:t>The heart of the system is a rigid database schema that has tables for students, courses, semesters, and a grade scale. The Enrollments table is the key to it all, connecting students to courses and semesters and storing their grades. SGPA and CGPA computation is done automatically through database triggers so that a student's current standing is reflected in real-time whenever a new grade is added or an existing one is altered.</w:t>
      </w:r>
    </w:p>
    <w:p w14:paraId="6CA6F2E1">
      <w:pPr>
        <w:rPr>
          <w:rFonts w:hint="default"/>
          <w:sz w:val="28"/>
          <w:szCs w:val="28"/>
        </w:rPr>
      </w:pPr>
    </w:p>
    <w:p w14:paraId="68290123">
      <w:pPr>
        <w:rPr>
          <w:rFonts w:hint="default"/>
          <w:sz w:val="36"/>
          <w:szCs w:val="36"/>
        </w:rPr>
      </w:pPr>
      <w:r>
        <w:rPr>
          <w:rFonts w:hint="default"/>
          <w:sz w:val="36"/>
          <w:szCs w:val="36"/>
        </w:rPr>
        <w:t>Major functionalities are:</w:t>
      </w:r>
    </w:p>
    <w:p w14:paraId="3B03C614">
      <w:pPr>
        <w:rPr>
          <w:rFonts w:hint="default"/>
          <w:sz w:val="28"/>
          <w:szCs w:val="28"/>
        </w:rPr>
      </w:pPr>
      <w:r>
        <w:rPr>
          <w:rFonts w:hint="default"/>
          <w:sz w:val="28"/>
          <w:szCs w:val="28"/>
        </w:rPr>
        <w:t>Automated GPA Calculation: Triggers in the database automatically calculate and update both the Semester Grade Point Average (SGPA) and the Cumulative Grade Point Average (CGPA).</w:t>
      </w:r>
    </w:p>
    <w:p w14:paraId="416FF86F">
      <w:pPr>
        <w:rPr>
          <w:rFonts w:hint="default"/>
          <w:sz w:val="28"/>
          <w:szCs w:val="28"/>
        </w:rPr>
      </w:pPr>
      <w:r>
        <w:rPr>
          <w:rFonts w:hint="default"/>
          <w:sz w:val="28"/>
          <w:szCs w:val="28"/>
        </w:rPr>
        <w:t>Student and Course Management: The system offers organized storage for student information and a master course catalog with credit details.</w:t>
      </w:r>
    </w:p>
    <w:p w14:paraId="7F8E87C1">
      <w:pPr>
        <w:rPr>
          <w:rFonts w:hint="default"/>
          <w:sz w:val="28"/>
          <w:szCs w:val="28"/>
        </w:rPr>
      </w:pPr>
      <w:r>
        <w:rPr>
          <w:rFonts w:hint="default"/>
          <w:sz w:val="28"/>
          <w:szCs w:val="28"/>
        </w:rPr>
        <w:t xml:space="preserve">Performance </w:t>
      </w:r>
      <w:r>
        <w:rPr>
          <w:rFonts w:hint="default"/>
          <w:sz w:val="28"/>
          <w:szCs w:val="28"/>
          <w:lang w:val="en-IN"/>
        </w:rPr>
        <w:t>Analytic</w:t>
      </w:r>
      <w:r>
        <w:rPr>
          <w:rFonts w:hint="default"/>
          <w:sz w:val="28"/>
          <w:szCs w:val="28"/>
        </w:rPr>
        <w:t>: Rank lists can be generated by a set of SQL queries through window functions, and pass/fail statistics for a specific semester or course can be computed.</w:t>
      </w:r>
    </w:p>
    <w:p w14:paraId="60F561C4">
      <w:pPr>
        <w:rPr>
          <w:rFonts w:hint="default"/>
          <w:sz w:val="28"/>
          <w:szCs w:val="28"/>
        </w:rPr>
      </w:pPr>
      <w:r>
        <w:rPr>
          <w:rFonts w:hint="default"/>
          <w:sz w:val="28"/>
          <w:szCs w:val="28"/>
        </w:rPr>
        <w:t>Reporting: The system can export semester-wise summaries of results, which can be effectively used for academic analysis and reporting to stakeholders.</w:t>
      </w:r>
    </w:p>
    <w:p w14:paraId="4BCF1205">
      <w:pPr>
        <w:rPr>
          <w:sz w:val="28"/>
          <w:szCs w:val="28"/>
        </w:rPr>
      </w:pPr>
      <w:r>
        <w:rPr>
          <w:rFonts w:hint="default"/>
          <w:sz w:val="28"/>
          <w:szCs w:val="28"/>
        </w:rPr>
        <w:t>The application, which is developed with MySQL, provides an easy and dependable system for handling student outcomes. Its computerized process ensures accuracy in data, releases administrative capacity, and gives useful analyses of student performance to academic staff and students.</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49"/>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5743614"/>
    <w:rsid w:val="357436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Office_12.2.0.23131_F1E327BC-269C-435d-A152-05C5408002CA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2025-10-27T11:38:00Z</dcterms:created>
  <dc:creator>stefie sara george</dc:creator>
  <cp:lastModifiedBy>stefie sara george</cp:lastModifiedBy>
  <dcterms:modified xsi:type="dcterms:W3CDTF">2025-10-27T11:40:26Z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1033-12.2.0.23131</vt:lpwstr>
  </property>
  <property fmtid="{D5CDD505-2E9C-101B-9397-08002B2CF9AE}" pid="3" name="ICV">
    <vt:lpwstr>95DC8B68A67149FF8FC989AF8B1B1870_11</vt:lpwstr>
  </property>
</Properties>
</file>