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FF" w:rsidRDefault="00CB00F4" w:rsidP="00CB00F4">
      <w:pPr>
        <w:jc w:val="center"/>
        <w:rPr>
          <w:sz w:val="40"/>
        </w:rPr>
      </w:pPr>
      <w:r>
        <w:rPr>
          <w:sz w:val="40"/>
        </w:rPr>
        <w:t>Dokumentacija SOA projekta</w:t>
      </w:r>
    </w:p>
    <w:p w:rsidR="00CB00F4" w:rsidRDefault="00CB00F4" w:rsidP="00CB00F4">
      <w:pPr>
        <w:rPr>
          <w:sz w:val="40"/>
        </w:rPr>
      </w:pPr>
      <w:r>
        <w:rPr>
          <w:sz w:val="40"/>
        </w:rPr>
        <w:t>Uvod</w:t>
      </w:r>
    </w:p>
    <w:p w:rsidR="00883CF3" w:rsidRDefault="00CB00F4" w:rsidP="00883CF3">
      <w:pPr>
        <w:jc w:val="both"/>
      </w:pPr>
      <w:r>
        <w:t>U ovom projektu kreirana je mikroservisna aplikacija za detektovanje tornadoa I informacija o njima. Virtuelni senzor koristi podatke sa podrucja SAD-a u periodu od 1950. do 2019. godine.</w:t>
      </w:r>
      <w:r w:rsidR="00883CF3">
        <w:t xml:space="preserve"> </w:t>
      </w:r>
      <w:r w:rsidR="00DC405A">
        <w:t>Sistem je projektovan pomoc</w:t>
      </w:r>
      <w:r w:rsidR="00883CF3">
        <w:t>u mikroservisne arhitekture koja se koristi za razvoj IoT aplikacija.</w:t>
      </w:r>
    </w:p>
    <w:p w:rsidR="00CB00F4" w:rsidRDefault="00CB00F4" w:rsidP="00883CF3">
      <w:pPr>
        <w:jc w:val="both"/>
      </w:pPr>
      <w:r>
        <w:t xml:space="preserve"> Projekat se sastoji od 9 mikroservisa:</w:t>
      </w:r>
    </w:p>
    <w:p w:rsidR="00CB00F4" w:rsidRDefault="00CB00F4" w:rsidP="00CB00F4">
      <w:pPr>
        <w:pStyle w:val="ListParagraph"/>
        <w:numPr>
          <w:ilvl w:val="0"/>
          <w:numId w:val="1"/>
        </w:numPr>
        <w:jc w:val="both"/>
      </w:pPr>
      <w:r>
        <w:t>Sensor microservice</w:t>
      </w:r>
    </w:p>
    <w:p w:rsidR="00CB00F4" w:rsidRDefault="00CB00F4" w:rsidP="00CB00F4">
      <w:pPr>
        <w:pStyle w:val="ListParagraph"/>
        <w:numPr>
          <w:ilvl w:val="0"/>
          <w:numId w:val="1"/>
        </w:numPr>
        <w:jc w:val="both"/>
      </w:pPr>
      <w:r>
        <w:t>Data microservice</w:t>
      </w:r>
    </w:p>
    <w:p w:rsidR="00CB00F4" w:rsidRDefault="00CB00F4" w:rsidP="00CB00F4">
      <w:pPr>
        <w:pStyle w:val="ListParagraph"/>
        <w:numPr>
          <w:ilvl w:val="0"/>
          <w:numId w:val="1"/>
        </w:numPr>
        <w:jc w:val="both"/>
      </w:pPr>
      <w:r>
        <w:t>Analytics microservice</w:t>
      </w:r>
    </w:p>
    <w:p w:rsidR="00CB00F4" w:rsidRDefault="00CB00F4" w:rsidP="00CB00F4">
      <w:pPr>
        <w:pStyle w:val="ListParagraph"/>
        <w:numPr>
          <w:ilvl w:val="0"/>
          <w:numId w:val="1"/>
        </w:numPr>
        <w:jc w:val="both"/>
      </w:pPr>
      <w:r>
        <w:t>Siddhi microservice</w:t>
      </w:r>
    </w:p>
    <w:p w:rsidR="00CB00F4" w:rsidRDefault="00CB00F4" w:rsidP="00CB00F4">
      <w:pPr>
        <w:pStyle w:val="ListParagraph"/>
        <w:numPr>
          <w:ilvl w:val="0"/>
          <w:numId w:val="1"/>
        </w:numPr>
        <w:jc w:val="both"/>
      </w:pPr>
      <w:r>
        <w:t>Command microservice</w:t>
      </w:r>
    </w:p>
    <w:p w:rsidR="00CB00F4" w:rsidRDefault="00CB00F4" w:rsidP="00CB00F4">
      <w:pPr>
        <w:pStyle w:val="ListParagraph"/>
        <w:numPr>
          <w:ilvl w:val="0"/>
          <w:numId w:val="1"/>
        </w:numPr>
        <w:jc w:val="both"/>
      </w:pPr>
      <w:r>
        <w:t>Gateway microservice</w:t>
      </w:r>
    </w:p>
    <w:p w:rsidR="00CB00F4" w:rsidRDefault="00CB00F4" w:rsidP="00CB00F4">
      <w:pPr>
        <w:pStyle w:val="ListParagraph"/>
        <w:numPr>
          <w:ilvl w:val="0"/>
          <w:numId w:val="1"/>
        </w:numPr>
        <w:jc w:val="both"/>
      </w:pPr>
      <w:r>
        <w:t>Mongo microservice</w:t>
      </w:r>
    </w:p>
    <w:p w:rsidR="00CB00F4" w:rsidRDefault="00CB00F4" w:rsidP="00CB00F4">
      <w:pPr>
        <w:pStyle w:val="ListParagraph"/>
        <w:numPr>
          <w:ilvl w:val="0"/>
          <w:numId w:val="1"/>
        </w:numPr>
        <w:jc w:val="both"/>
      </w:pPr>
      <w:r>
        <w:t>MQTT microservice</w:t>
      </w:r>
    </w:p>
    <w:p w:rsidR="00CB00F4" w:rsidRDefault="00CB00F4" w:rsidP="00CB00F4">
      <w:pPr>
        <w:pStyle w:val="ListParagraph"/>
        <w:numPr>
          <w:ilvl w:val="0"/>
          <w:numId w:val="1"/>
        </w:numPr>
        <w:jc w:val="both"/>
      </w:pPr>
      <w:r>
        <w:t>Web dashboard</w:t>
      </w:r>
    </w:p>
    <w:p w:rsidR="00CB00F4" w:rsidRDefault="00CB00F4" w:rsidP="00CB00F4">
      <w:pPr>
        <w:jc w:val="both"/>
      </w:pPr>
      <w:r>
        <w:t>Za back-end servise koriscen je Node.Js framework Moleculerjs a za front-end koriscen je React. Za komunikaciju izmedju backend servisa koriscen je MQTT, za komunikaciju izmedju Analytics mikroservisa I Siddhi mikroservisa koriscen je HTTP. Dodatno Command mikroservis salje notifikacije WebDahsboard-u preko soketa koriscenjem modula Socket.io. Kao baza koriscen je MongoDB od strane Data I Analytics mikroservisa.</w:t>
      </w:r>
    </w:p>
    <w:p w:rsidR="00DA72BF" w:rsidRDefault="00DA72BF" w:rsidP="00DA72BF">
      <w:pPr>
        <w:rPr>
          <w:sz w:val="40"/>
        </w:rPr>
      </w:pPr>
      <w:r>
        <w:rPr>
          <w:sz w:val="40"/>
        </w:rPr>
        <w:t>Arhitektura</w:t>
      </w:r>
    </w:p>
    <w:p w:rsidR="008A50A1" w:rsidRDefault="008A50A1" w:rsidP="008A50A1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5E1DFAB5" wp14:editId="03CEFC3C">
            <wp:extent cx="4229852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637" cy="31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BF" w:rsidRDefault="00DA72BF" w:rsidP="00DA72BF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DA72BF">
        <w:rPr>
          <w:sz w:val="28"/>
        </w:rPr>
        <w:lastRenderedPageBreak/>
        <w:t>Sensor microservice</w:t>
      </w:r>
    </w:p>
    <w:p w:rsidR="00DA72BF" w:rsidRDefault="00DA72BF" w:rsidP="00DA72BF">
      <w:pPr>
        <w:jc w:val="both"/>
      </w:pPr>
      <w:r>
        <w:t>Ova</w:t>
      </w:r>
      <w:r w:rsidR="004B10BD">
        <w:t>j mikroservis sastoji se od senz</w:t>
      </w:r>
      <w:r>
        <w:t>ora I virtuelnog aktuatora. S</w:t>
      </w:r>
      <w:r w:rsidR="004B10BD">
        <w:t>ens</w:t>
      </w:r>
      <w:r>
        <w:t>or simulira realan senzor tako sto periodicno cita podatke iz fajla</w:t>
      </w:r>
      <w:r w:rsidR="004B10BD">
        <w:t xml:space="preserve"> I prosledjuje ih Data servisu. Konfiguracija senzora I aktuatora se pamti u sensor.config,json fajlu. Moguce je menjati parametre ocitavanja senzora. </w:t>
      </w:r>
    </w:p>
    <w:p w:rsidR="008B63FD" w:rsidRDefault="004B10BD" w:rsidP="008B63FD">
      <w:pPr>
        <w:jc w:val="both"/>
      </w:pPr>
      <w:r w:rsidRPr="004B10BD">
        <w:rPr>
          <w:b/>
        </w:rPr>
        <w:t>Endpointi:</w:t>
      </w:r>
      <w:r w:rsidR="008B63FD" w:rsidRPr="008B63FD">
        <w:t xml:space="preserve"> </w:t>
      </w:r>
    </w:p>
    <w:p w:rsidR="008B63FD" w:rsidRDefault="008B63FD" w:rsidP="008B63FD">
      <w:pPr>
        <w:jc w:val="both"/>
      </w:pPr>
      <w:r>
        <w:t>GET /api/sensor/metaData =&gt; sensor.getMetaData – Za pribavljanje meta podataka o senzoru</w:t>
      </w:r>
    </w:p>
    <w:p w:rsidR="008B63FD" w:rsidRDefault="008B63FD" w:rsidP="008B63FD">
      <w:pPr>
        <w:jc w:val="both"/>
      </w:pPr>
      <w:r>
        <w:t>POST /api/sensor/metaData =&gt; sensor.postMetaData – Za promenu meta podataka o senzoru</w:t>
      </w:r>
    </w:p>
    <w:p w:rsidR="008B63FD" w:rsidRDefault="008B63FD" w:rsidP="008B63FD">
      <w:pPr>
        <w:jc w:val="both"/>
      </w:pPr>
      <w:r>
        <w:t>PUT /api/sensor/metaData =&gt; sensor.putMetaData – Za promenu meta podataka o senzoru</w:t>
      </w:r>
    </w:p>
    <w:p w:rsidR="008B63FD" w:rsidRDefault="008B63FD" w:rsidP="008B63FD">
      <w:pPr>
        <w:jc w:val="both"/>
      </w:pPr>
      <w:r>
        <w:t>POST /api/sensor/executeCommand =&gt; sensor.executeCommand – Za izv</w:t>
      </w:r>
      <w:r w:rsidR="0035278D">
        <w:t>rse</w:t>
      </w:r>
      <w:r>
        <w:t>nje ko</w:t>
      </w:r>
      <w:r w:rsidR="0035278D">
        <w:t>mande na virtuelnom aktuatoru</w:t>
      </w:r>
    </w:p>
    <w:p w:rsidR="0035278D" w:rsidRDefault="0035278D" w:rsidP="008B63FD">
      <w:pPr>
        <w:jc w:val="both"/>
      </w:pPr>
      <w:r>
        <w:t xml:space="preserve">Sensor servis periodicno prosledjuje podatke Data servisu preko REST POST pozivanjem </w:t>
      </w:r>
      <w:r w:rsidRPr="0035278D">
        <w:t>data.postData</w:t>
      </w:r>
      <w:r>
        <w:t xml:space="preserve"> akcije.</w:t>
      </w:r>
    </w:p>
    <w:p w:rsidR="0035278D" w:rsidRPr="0035278D" w:rsidRDefault="0035278D" w:rsidP="0035278D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35278D">
        <w:rPr>
          <w:sz w:val="28"/>
        </w:rPr>
        <w:t>Data microservice</w:t>
      </w:r>
    </w:p>
    <w:p w:rsidR="0035278D" w:rsidRDefault="0035278D" w:rsidP="0035278D">
      <w:pPr>
        <w:jc w:val="both"/>
      </w:pPr>
      <w:r>
        <w:t xml:space="preserve">Ovaj mikroservis prihvata ocitane podatke od Sensor mikroservisa i pamti ih u bazi podataka. </w:t>
      </w:r>
    </w:p>
    <w:p w:rsidR="0035278D" w:rsidRDefault="0035278D" w:rsidP="0035278D">
      <w:pPr>
        <w:jc w:val="both"/>
      </w:pPr>
      <w:r w:rsidRPr="004B10BD">
        <w:rPr>
          <w:b/>
        </w:rPr>
        <w:t>Endpointi:</w:t>
      </w:r>
      <w:r w:rsidRPr="008B63FD">
        <w:t xml:space="preserve"> </w:t>
      </w:r>
    </w:p>
    <w:p w:rsidR="0035278D" w:rsidRDefault="0035278D" w:rsidP="0035278D">
      <w:pPr>
        <w:jc w:val="both"/>
      </w:pPr>
      <w:r>
        <w:t>GET /api/data =&gt; data.list</w:t>
      </w:r>
    </w:p>
    <w:p w:rsidR="0035278D" w:rsidRDefault="0035278D" w:rsidP="0035278D">
      <w:pPr>
        <w:jc w:val="both"/>
      </w:pPr>
      <w:r>
        <w:t>POST /api/data =&gt; data.create</w:t>
      </w:r>
    </w:p>
    <w:p w:rsidR="0035278D" w:rsidRDefault="0035278D" w:rsidP="0035278D">
      <w:pPr>
        <w:jc w:val="both"/>
      </w:pPr>
      <w:r>
        <w:t>GET /api/data/:id =&gt; data.get</w:t>
      </w:r>
    </w:p>
    <w:p w:rsidR="0035278D" w:rsidRDefault="0035278D" w:rsidP="0035278D">
      <w:pPr>
        <w:jc w:val="both"/>
      </w:pPr>
      <w:r>
        <w:t>PUT /api/data/:id =&gt; data.update</w:t>
      </w:r>
    </w:p>
    <w:p w:rsidR="0035278D" w:rsidRDefault="0035278D" w:rsidP="0035278D">
      <w:pPr>
        <w:jc w:val="both"/>
      </w:pPr>
      <w:r>
        <w:t>DELETE /api/data/:id =&gt; data.remove</w:t>
      </w:r>
    </w:p>
    <w:p w:rsidR="0035278D" w:rsidRDefault="0035278D" w:rsidP="0035278D">
      <w:pPr>
        <w:jc w:val="both"/>
      </w:pPr>
      <w:r>
        <w:t>POST /api/data/Data =&gt; data.postData –Za upis podataka u bazu</w:t>
      </w:r>
    </w:p>
    <w:p w:rsidR="0035278D" w:rsidRDefault="0035278D" w:rsidP="0035278D">
      <w:pPr>
        <w:jc w:val="both"/>
      </w:pPr>
      <w:r>
        <w:t>GET /api/data/Data =&gt; data.getData –Za pretrazivanje baze podataka po razlicitim kriterijumima</w:t>
      </w:r>
    </w:p>
    <w:p w:rsidR="0035278D" w:rsidRDefault="0035278D" w:rsidP="0035278D">
      <w:pPr>
        <w:jc w:val="both"/>
      </w:pPr>
      <w:r>
        <w:t>Data servis prosledjuje podatke Analytics servisu preko MQTT tako sto podatke publish-uje na analytics.getData.</w:t>
      </w:r>
    </w:p>
    <w:p w:rsidR="0035278D" w:rsidRPr="0035278D" w:rsidRDefault="0035278D" w:rsidP="0035278D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35278D">
        <w:rPr>
          <w:sz w:val="28"/>
        </w:rPr>
        <w:t>Analytics microservice</w:t>
      </w:r>
    </w:p>
    <w:p w:rsidR="0035278D" w:rsidRDefault="0035278D" w:rsidP="0035278D">
      <w:pPr>
        <w:jc w:val="both"/>
      </w:pPr>
      <w:r>
        <w:t>Ovaj mikroservis prihvata podatke od Data servisa, prosledj</w:t>
      </w:r>
      <w:r w:rsidR="004723FC">
        <w:t>uje ih eksternom Siddhi servisu, prihvata rezultate obrade od Siddhi-ja I u zavisnosti od njih publish-uje odredjenu komandu Command mikroservisu.</w:t>
      </w:r>
      <w:r>
        <w:t xml:space="preserve"> </w:t>
      </w:r>
    </w:p>
    <w:p w:rsidR="0035278D" w:rsidRDefault="0035278D" w:rsidP="0035278D">
      <w:pPr>
        <w:jc w:val="both"/>
      </w:pPr>
      <w:r w:rsidRPr="004B10BD">
        <w:rPr>
          <w:b/>
        </w:rPr>
        <w:t>Endpointi:</w:t>
      </w:r>
      <w:r w:rsidRPr="008B63FD">
        <w:t xml:space="preserve"> </w:t>
      </w:r>
    </w:p>
    <w:p w:rsidR="0035278D" w:rsidRDefault="0035278D" w:rsidP="0035278D">
      <w:pPr>
        <w:jc w:val="both"/>
      </w:pPr>
      <w:r>
        <w:t>GET /api/analytics =&gt; analytics.list</w:t>
      </w:r>
    </w:p>
    <w:p w:rsidR="0035278D" w:rsidRDefault="0035278D" w:rsidP="0035278D">
      <w:pPr>
        <w:jc w:val="both"/>
      </w:pPr>
      <w:r>
        <w:t>POST /api/analytics =&gt; analytics.create</w:t>
      </w:r>
    </w:p>
    <w:p w:rsidR="0035278D" w:rsidRDefault="0035278D" w:rsidP="0035278D">
      <w:pPr>
        <w:jc w:val="both"/>
      </w:pPr>
      <w:r>
        <w:lastRenderedPageBreak/>
        <w:t>GET /api/analytics/:id =&gt; analytics.get</w:t>
      </w:r>
    </w:p>
    <w:p w:rsidR="0035278D" w:rsidRDefault="0035278D" w:rsidP="0035278D">
      <w:pPr>
        <w:jc w:val="both"/>
      </w:pPr>
      <w:r>
        <w:t>PUT /api/analytics/:id =&gt; analytics.update</w:t>
      </w:r>
    </w:p>
    <w:p w:rsidR="0035278D" w:rsidRDefault="0035278D" w:rsidP="0035278D">
      <w:pPr>
        <w:jc w:val="both"/>
      </w:pPr>
      <w:r>
        <w:t>DELETE /api/analytics/:id =&gt; analytics.remove</w:t>
      </w:r>
    </w:p>
    <w:p w:rsidR="0035278D" w:rsidRPr="00DA72BF" w:rsidRDefault="0035278D" w:rsidP="0035278D">
      <w:pPr>
        <w:jc w:val="both"/>
      </w:pPr>
      <w:r>
        <w:t>POST /api/analytics/CEPResponse =&gt; analytics.CEPResponse</w:t>
      </w:r>
      <w:r w:rsidR="004723FC">
        <w:t xml:space="preserve"> – Za prihvatanje rezultata od Siddhi-ja</w:t>
      </w:r>
    </w:p>
    <w:p w:rsidR="001A7914" w:rsidRDefault="004723FC" w:rsidP="001A7914">
      <w:pPr>
        <w:jc w:val="both"/>
      </w:pPr>
      <w:r>
        <w:t>Analytics</w:t>
      </w:r>
      <w:r w:rsidR="0035278D">
        <w:t xml:space="preserve"> servis prosledjuje podatke </w:t>
      </w:r>
      <w:r>
        <w:t>Command</w:t>
      </w:r>
      <w:r w:rsidR="0035278D">
        <w:t xml:space="preserve"> servisu preko MQTT tako sto podatke publish-uje na </w:t>
      </w:r>
      <w:r>
        <w:t>injured-alert,</w:t>
      </w:r>
      <w:r w:rsidRPr="004723FC">
        <w:t xml:space="preserve"> </w:t>
      </w:r>
      <w:r>
        <w:t>fatalities-alert, loss-alert i damage-alert u zavisnosti od detektovanih dogadjaja.</w:t>
      </w:r>
    </w:p>
    <w:p w:rsidR="001A7914" w:rsidRPr="001A7914" w:rsidRDefault="001A7914" w:rsidP="001A791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1A7914">
        <w:rPr>
          <w:sz w:val="28"/>
        </w:rPr>
        <w:t>Siddhi microservice</w:t>
      </w:r>
    </w:p>
    <w:p w:rsidR="001A7914" w:rsidRDefault="001A7914" w:rsidP="001A7914">
      <w:pPr>
        <w:jc w:val="both"/>
      </w:pPr>
      <w:r>
        <w:t xml:space="preserve">Eksterni mikroservis slusa na adresi: </w:t>
      </w:r>
      <w:hyperlink r:id="rId6" w:history="1">
        <w:r w:rsidRPr="000C0898">
          <w:rPr>
            <w:rStyle w:val="Hyperlink"/>
          </w:rPr>
          <w:t>http://siddhi:8006/analytics</w:t>
        </w:r>
      </w:hyperlink>
      <w:r>
        <w:t xml:space="preserve"> zahteve od Analytics servisa, vrsi obradu podataka I vraca generisane dogadjaje preko http zahteva Analytics mikroservisu.</w:t>
      </w:r>
    </w:p>
    <w:p w:rsidR="0046627C" w:rsidRDefault="001A7914" w:rsidP="008B63FD">
      <w:pPr>
        <w:jc w:val="both"/>
      </w:pPr>
      <w:r>
        <w:rPr>
          <w:b/>
        </w:rPr>
        <w:t>Dogadjaji koji se detektuju</w:t>
      </w:r>
      <w:r w:rsidRPr="004B10BD">
        <w:rPr>
          <w:b/>
        </w:rPr>
        <w:t>:</w:t>
      </w:r>
      <w:r w:rsidRPr="008B63FD">
        <w:t xml:space="preserve"> </w:t>
      </w:r>
      <w:r>
        <w:t>Injuries, fatalities, loss i damage</w:t>
      </w:r>
      <w:r w:rsidR="0046627C">
        <w:t>.</w:t>
      </w:r>
    </w:p>
    <w:p w:rsidR="0046627C" w:rsidRDefault="0046627C" w:rsidP="008B63FD">
      <w:pPr>
        <w:jc w:val="both"/>
      </w:pPr>
    </w:p>
    <w:p w:rsidR="001A7914" w:rsidRPr="001A7914" w:rsidRDefault="001A7914" w:rsidP="001A791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1A7914">
        <w:rPr>
          <w:sz w:val="28"/>
        </w:rPr>
        <w:t>Command microservice</w:t>
      </w:r>
    </w:p>
    <w:p w:rsidR="001A7914" w:rsidRDefault="001A7914" w:rsidP="001A7914">
      <w:pPr>
        <w:jc w:val="both"/>
      </w:pPr>
      <w:r>
        <w:t xml:space="preserve">Ovaj mikroservis </w:t>
      </w:r>
      <w:r w:rsidR="00DD2368">
        <w:t>salje notifikacije o detektovanim dogadjajima WebDashboard-u preko socketa (Socket.io). Takodje salje komande senzor servisu koji treba da ih izvrsi na virtuelnom aktuatoru preko REST POST zahteva. Moguce komande: injuried, fatalities, loss I damage. Takodje Command mikroservis salje komande senzoru kada stignu zahtevi za dobijanje I promenu meta podataka Sensor servisa.</w:t>
      </w:r>
    </w:p>
    <w:p w:rsidR="004B10BD" w:rsidRPr="001A7914" w:rsidRDefault="001A7914" w:rsidP="00DA72BF">
      <w:pPr>
        <w:jc w:val="both"/>
      </w:pPr>
      <w:r w:rsidRPr="004B10BD">
        <w:rPr>
          <w:b/>
        </w:rPr>
        <w:t>Endpointi:</w:t>
      </w:r>
      <w:r w:rsidRPr="008B63FD">
        <w:t xml:space="preserve"> </w:t>
      </w:r>
    </w:p>
    <w:p w:rsidR="008B63FD" w:rsidRDefault="008B63FD" w:rsidP="008B63FD">
      <w:pPr>
        <w:jc w:val="both"/>
      </w:pPr>
      <w:r>
        <w:t>POST /api/command/injuredCommand =&gt; command.injuredCommand</w:t>
      </w:r>
    </w:p>
    <w:p w:rsidR="008B63FD" w:rsidRDefault="008B63FD" w:rsidP="008B63FD">
      <w:pPr>
        <w:jc w:val="both"/>
      </w:pPr>
      <w:r>
        <w:t>POST /api/command/fatalitiesComm</w:t>
      </w:r>
      <w:r w:rsidR="0035278D">
        <w:t>and =&gt; command.fatalitiesCommand</w:t>
      </w:r>
    </w:p>
    <w:p w:rsidR="008B63FD" w:rsidRDefault="008B63FD" w:rsidP="008B63FD">
      <w:pPr>
        <w:jc w:val="both"/>
      </w:pPr>
      <w:r>
        <w:t>POST /api/command/lossCommand =&gt; command.lossCommand</w:t>
      </w:r>
    </w:p>
    <w:p w:rsidR="008B63FD" w:rsidRDefault="008B63FD" w:rsidP="008B63FD">
      <w:pPr>
        <w:jc w:val="both"/>
      </w:pPr>
      <w:r>
        <w:t>POST /api/command/damageCommand =&gt; command.damageCommand</w:t>
      </w:r>
    </w:p>
    <w:p w:rsidR="008B63FD" w:rsidRDefault="008B63FD" w:rsidP="008B63FD">
      <w:pPr>
        <w:jc w:val="both"/>
      </w:pPr>
      <w:r>
        <w:t>GET /api/command/getMetaDataCommand =&gt; command.getMetaDataCommand</w:t>
      </w:r>
    </w:p>
    <w:p w:rsidR="008B63FD" w:rsidRDefault="008B63FD" w:rsidP="008B63FD">
      <w:pPr>
        <w:jc w:val="both"/>
      </w:pPr>
      <w:r>
        <w:t>POST /api/command/postMetaDataComand =&gt; command.postMetaDataCommand</w:t>
      </w:r>
    </w:p>
    <w:p w:rsidR="001A7914" w:rsidRDefault="008B63FD" w:rsidP="008B63FD">
      <w:pPr>
        <w:jc w:val="both"/>
      </w:pPr>
      <w:r>
        <w:t>PUT /api/command/putMetaDataCommand =&gt; command.putMetaDataCommand</w:t>
      </w:r>
    </w:p>
    <w:p w:rsidR="001A7914" w:rsidRPr="00DA72BF" w:rsidRDefault="001A7914" w:rsidP="001A791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DA72BF">
        <w:rPr>
          <w:sz w:val="28"/>
        </w:rPr>
        <w:t>Gateway microservice</w:t>
      </w:r>
    </w:p>
    <w:p w:rsidR="001A7914" w:rsidRPr="001A7914" w:rsidRDefault="001A7914" w:rsidP="008B63FD">
      <w:pPr>
        <w:jc w:val="both"/>
      </w:pPr>
      <w:r>
        <w:t xml:space="preserve">Ovaj </w:t>
      </w:r>
      <w:r w:rsidR="00DD2368">
        <w:t>mikro</w:t>
      </w:r>
      <w:r>
        <w:t>servis koristi APIGateway servis. Koristi se za rutiranje zahteva od strane klijenta ka drugim servisima u sistemu.</w:t>
      </w:r>
    </w:p>
    <w:p w:rsidR="001A7914" w:rsidRDefault="001A7914" w:rsidP="008B63FD">
      <w:pPr>
        <w:jc w:val="both"/>
      </w:pPr>
      <w:r w:rsidRPr="004B10BD">
        <w:rPr>
          <w:b/>
        </w:rPr>
        <w:t>End</w:t>
      </w:r>
      <w:r>
        <w:rPr>
          <w:b/>
        </w:rPr>
        <w:t>point</w:t>
      </w:r>
      <w:r w:rsidRPr="004B10BD">
        <w:rPr>
          <w:b/>
        </w:rPr>
        <w:t>:</w:t>
      </w:r>
      <w:r w:rsidRPr="008B63FD">
        <w:t xml:space="preserve"> </w:t>
      </w:r>
    </w:p>
    <w:p w:rsidR="0035278D" w:rsidRDefault="008B63FD" w:rsidP="0035278D">
      <w:pPr>
        <w:jc w:val="both"/>
      </w:pPr>
      <w:r>
        <w:t>GET /api/gateway/list-aliases =&gt; gateway.listAliases</w:t>
      </w:r>
      <w:r w:rsidR="001A7914">
        <w:t xml:space="preserve"> </w:t>
      </w:r>
    </w:p>
    <w:p w:rsidR="00DA72BF" w:rsidRDefault="00DA72BF" w:rsidP="001A791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DA72BF">
        <w:rPr>
          <w:sz w:val="28"/>
        </w:rPr>
        <w:t>Mongo microservice</w:t>
      </w:r>
    </w:p>
    <w:p w:rsidR="00DD2368" w:rsidRPr="00DD2368" w:rsidRDefault="00DD2368" w:rsidP="00DD2368">
      <w:pPr>
        <w:jc w:val="both"/>
      </w:pPr>
      <w:r>
        <w:lastRenderedPageBreak/>
        <w:t xml:space="preserve">Ovaj mikroservis koristi MongoDB za skladistenje podataka I njemu pristupaju Data I Analytics mikroservisi. </w:t>
      </w:r>
    </w:p>
    <w:p w:rsidR="0046627C" w:rsidRPr="0046627C" w:rsidRDefault="00DA72BF" w:rsidP="0046627C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46627C">
        <w:rPr>
          <w:sz w:val="28"/>
        </w:rPr>
        <w:t>MQTT microservice</w:t>
      </w:r>
      <w:r w:rsidR="0046627C" w:rsidRPr="0046627C">
        <w:rPr>
          <w:sz w:val="28"/>
        </w:rPr>
        <w:t xml:space="preserve"> </w:t>
      </w:r>
    </w:p>
    <w:p w:rsidR="00DA72BF" w:rsidRPr="0046627C" w:rsidRDefault="0046627C" w:rsidP="0046627C">
      <w:pPr>
        <w:jc w:val="both"/>
      </w:pPr>
      <w:r>
        <w:t>Ovaj mikroservis koristi se za komunikaciju izmedju ostalih mikroservisa. Koristi MQTT protokol koji se zasniva na mosquitto mqtt transporteru. Pokrece se na portu 1883.</w:t>
      </w:r>
    </w:p>
    <w:p w:rsidR="0046627C" w:rsidRPr="0046627C" w:rsidRDefault="00DA72BF" w:rsidP="0046627C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46627C">
        <w:rPr>
          <w:sz w:val="28"/>
        </w:rPr>
        <w:t>Web dashboard</w:t>
      </w:r>
      <w:r w:rsidR="0046627C" w:rsidRPr="0046627C">
        <w:rPr>
          <w:sz w:val="28"/>
        </w:rPr>
        <w:t xml:space="preserve"> </w:t>
      </w:r>
    </w:p>
    <w:p w:rsidR="0046627C" w:rsidRPr="00DD2368" w:rsidRDefault="0046627C" w:rsidP="0046627C">
      <w:pPr>
        <w:jc w:val="both"/>
      </w:pPr>
      <w:r>
        <w:t>Predstavlja klijenta I zasniva se na REACT tehnologiji. Pokrece se na portu 3000 ili 3001. Pokrece se u browseru I moze se koristiti za pretragu ocitanih podataka, dobijanje I promenu meta podataka Sensor servisa I za osluskivanje I prikaz detektovanih dogadjaja koriscenjem soketa.</w:t>
      </w:r>
    </w:p>
    <w:p w:rsidR="00C31029" w:rsidRPr="00C31029" w:rsidRDefault="00C31029" w:rsidP="00CB00F4">
      <w:pPr>
        <w:jc w:val="both"/>
        <w:rPr>
          <w:b/>
        </w:rPr>
      </w:pPr>
    </w:p>
    <w:p w:rsidR="00CB00F4" w:rsidRDefault="00CB00F4" w:rsidP="00CB00F4">
      <w:pPr>
        <w:rPr>
          <w:sz w:val="40"/>
        </w:rPr>
      </w:pPr>
      <w:r>
        <w:rPr>
          <w:sz w:val="40"/>
        </w:rPr>
        <w:t>Pokretanje</w:t>
      </w:r>
      <w:r w:rsidR="00300297">
        <w:rPr>
          <w:sz w:val="40"/>
        </w:rPr>
        <w:t xml:space="preserve"> I Testiranje</w:t>
      </w:r>
    </w:p>
    <w:p w:rsidR="00CB00F4" w:rsidRDefault="00CB00F4" w:rsidP="00CB00F4">
      <w:r>
        <w:t>Sistem se moze pokrenuti lokalno, prvo back-end</w:t>
      </w:r>
      <w:r w:rsidR="00300297">
        <w:t>, pa Siddhi mikroservis</w:t>
      </w:r>
      <w:r>
        <w:t xml:space="preserve"> pa zatim front-end, ili u okviru Docker kontejnera koriscenjem Docker-compose skripte.</w:t>
      </w:r>
    </w:p>
    <w:p w:rsidR="00CB00F4" w:rsidRDefault="00CB00F4" w:rsidP="00CB00F4">
      <w:pPr>
        <w:rPr>
          <w:b/>
        </w:rPr>
      </w:pPr>
      <w:r w:rsidRPr="00CB00F4">
        <w:rPr>
          <w:b/>
        </w:rPr>
        <w:t>Lokalno pokretanje:</w:t>
      </w:r>
    </w:p>
    <w:p w:rsidR="00C31029" w:rsidRDefault="00C31029" w:rsidP="00300297">
      <w:pPr>
        <w:jc w:val="both"/>
      </w:pPr>
      <w:r>
        <w:t xml:space="preserve">Pre izvrsenja sledecih naredbi potrebno je I u back-end I front-end aplikaciji izvrsiti komandu npm install kako bi se prikupili svi neophodni paketi za rad aplikacija. </w:t>
      </w:r>
    </w:p>
    <w:p w:rsidR="00CB00F4" w:rsidRDefault="00CB00F4" w:rsidP="00300297">
      <w:pPr>
        <w:jc w:val="both"/>
      </w:pPr>
      <w:r>
        <w:t xml:space="preserve">Pozicioniramo se u folder SOA_Projekat I otvorimo terminal. Pokretanjem naredbe </w:t>
      </w:r>
      <w:r w:rsidRPr="00CB00F4">
        <w:rPr>
          <w:b/>
        </w:rPr>
        <w:t>npm run dev</w:t>
      </w:r>
      <w:r w:rsidR="00300297">
        <w:rPr>
          <w:b/>
        </w:rPr>
        <w:t xml:space="preserve"> </w:t>
      </w:r>
      <w:r w:rsidR="00300297">
        <w:t xml:space="preserve">pokrecu se svi bekend mikroservisi osim Siddhi. Da bi se pokrenuo Siddhi potrebno je skinuti Siddhi tooling program I pokrenuti tooling.bat skriptu iz terminala. Nakon pokretanja skripte Siddhi editoru se moze pristupiti na adresi </w:t>
      </w:r>
      <w:r w:rsidR="00300297" w:rsidRPr="00300297">
        <w:rPr>
          <w:b/>
        </w:rPr>
        <w:t>localhost:9390/editor</w:t>
      </w:r>
      <w:r w:rsidR="00300297">
        <w:rPr>
          <w:b/>
        </w:rPr>
        <w:t xml:space="preserve">. </w:t>
      </w:r>
      <w:r w:rsidR="00300297">
        <w:t>U editoru importujemo Analytics.siddhi skriptu I pokrecemo je komandom run. Da bi se pokrenuo front-end servis potrebno je pozicionirati se u webdashboard folder I pokrenuti naredbu npm start. Front-end se moze koristiti iz browsera preko adrese localhost:3000( ili eksplicitnim podesavanjem porta u okviru start dela u package.json fajlu).</w:t>
      </w:r>
    </w:p>
    <w:p w:rsidR="00300297" w:rsidRPr="00300297" w:rsidRDefault="00300297" w:rsidP="00300297">
      <w:pPr>
        <w:jc w:val="both"/>
        <w:rPr>
          <w:b/>
        </w:rPr>
      </w:pPr>
      <w:r w:rsidRPr="00300297">
        <w:rPr>
          <w:b/>
        </w:rPr>
        <w:t>Pokretanje iz Dockera:</w:t>
      </w:r>
    </w:p>
    <w:p w:rsidR="00300297" w:rsidRDefault="00300297" w:rsidP="00CB00F4">
      <w:r>
        <w:t xml:space="preserve">Pokretanje Dockera po prvi put vrsi se komandom </w:t>
      </w:r>
      <w:r w:rsidRPr="00300297">
        <w:rPr>
          <w:b/>
        </w:rPr>
        <w:t>docker-compose up –build</w:t>
      </w:r>
      <w:r>
        <w:t xml:space="preserve">. Ukoliko su vec kreirane slike, sistem se moze pokrenuti samo uz pomoc komande </w:t>
      </w:r>
      <w:r w:rsidRPr="00300297">
        <w:rPr>
          <w:b/>
        </w:rPr>
        <w:t>docker-compose up</w:t>
      </w:r>
      <w:r>
        <w:t xml:space="preserve">. Nakon pokretanja gateway servis je dostupan na adresi </w:t>
      </w:r>
      <w:hyperlink r:id="rId7" w:history="1">
        <w:r w:rsidRPr="000C0898">
          <w:rPr>
            <w:rStyle w:val="Hyperlink"/>
            <w:b/>
          </w:rPr>
          <w:t>http://localhost:4000/api</w:t>
        </w:r>
      </w:hyperlink>
      <w:r>
        <w:rPr>
          <w:b/>
        </w:rPr>
        <w:t xml:space="preserve">, </w:t>
      </w:r>
      <w:r>
        <w:t xml:space="preserve"> siddhi je dostupan na adresi </w:t>
      </w:r>
      <w:hyperlink r:id="rId8" w:history="1">
        <w:r w:rsidRPr="000C0898">
          <w:rPr>
            <w:rStyle w:val="Hyperlink"/>
            <w:b/>
          </w:rPr>
          <w:t>http://localhost:8006/analytics</w:t>
        </w:r>
      </w:hyperlink>
      <w:r>
        <w:t xml:space="preserve"> a React aplikacija je dostupna na adresi </w:t>
      </w:r>
      <w:hyperlink r:id="rId9" w:history="1">
        <w:r w:rsidRPr="000C0898">
          <w:rPr>
            <w:rStyle w:val="Hyperlink"/>
            <w:b/>
          </w:rPr>
          <w:t>http://localhost:3001</w:t>
        </w:r>
      </w:hyperlink>
      <w:r>
        <w:t xml:space="preserve">. </w:t>
      </w:r>
    </w:p>
    <w:p w:rsidR="00300297" w:rsidRDefault="00300297" w:rsidP="00CB00F4">
      <w:pPr>
        <w:rPr>
          <w:b/>
        </w:rPr>
      </w:pPr>
      <w:r w:rsidRPr="00300297">
        <w:rPr>
          <w:b/>
        </w:rPr>
        <w:t>Testiranje servisa:</w:t>
      </w:r>
    </w:p>
    <w:p w:rsidR="006842A8" w:rsidRPr="006842A8" w:rsidRDefault="006842A8" w:rsidP="006842A8">
      <w:r w:rsidRPr="006842A8">
        <w:t xml:space="preserve">Testiranje se moze vrsiti kroz postman kolekciju koja se nalazi u </w:t>
      </w:r>
      <w:r w:rsidR="00F0529E">
        <w:t>root direktorijumu projekt</w:t>
      </w:r>
      <w:r w:rsidRPr="006842A8">
        <w:t>a i</w:t>
      </w:r>
    </w:p>
    <w:p w:rsidR="006842A8" w:rsidRPr="006842A8" w:rsidRDefault="006842A8" w:rsidP="006842A8">
      <w:r w:rsidRPr="006842A8">
        <w:t>zove se SOA.postman_collection.json. Ova kolekcija se moze jednostavno i</w:t>
      </w:r>
      <w:r w:rsidR="00362813">
        <w:t>m</w:t>
      </w:r>
      <w:r w:rsidRPr="006842A8">
        <w:t>portovati kroz</w:t>
      </w:r>
    </w:p>
    <w:p w:rsidR="006842A8" w:rsidRPr="006842A8" w:rsidRDefault="006842A8" w:rsidP="006842A8">
      <w:r w:rsidRPr="006842A8">
        <w:t>postman</w:t>
      </w:r>
      <w:r w:rsidR="00362813">
        <w:t>.</w:t>
      </w:r>
      <w:bookmarkStart w:id="0" w:name="_GoBack"/>
      <w:bookmarkEnd w:id="0"/>
    </w:p>
    <w:sectPr w:rsidR="006842A8" w:rsidRPr="0068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66D3"/>
    <w:multiLevelType w:val="hybridMultilevel"/>
    <w:tmpl w:val="CF7E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96752"/>
    <w:multiLevelType w:val="hybridMultilevel"/>
    <w:tmpl w:val="CF7E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E30"/>
    <w:multiLevelType w:val="hybridMultilevel"/>
    <w:tmpl w:val="CF7E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E6FF7"/>
    <w:multiLevelType w:val="hybridMultilevel"/>
    <w:tmpl w:val="CF7E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23677"/>
    <w:multiLevelType w:val="hybridMultilevel"/>
    <w:tmpl w:val="CF7E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6134C"/>
    <w:multiLevelType w:val="hybridMultilevel"/>
    <w:tmpl w:val="CF7E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52A09"/>
    <w:multiLevelType w:val="hybridMultilevel"/>
    <w:tmpl w:val="CF7E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52D8C"/>
    <w:multiLevelType w:val="hybridMultilevel"/>
    <w:tmpl w:val="CF7E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135FA"/>
    <w:multiLevelType w:val="hybridMultilevel"/>
    <w:tmpl w:val="CF7E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0A"/>
    <w:rsid w:val="001A7914"/>
    <w:rsid w:val="00300297"/>
    <w:rsid w:val="0035278D"/>
    <w:rsid w:val="00362813"/>
    <w:rsid w:val="0046627C"/>
    <w:rsid w:val="004723FC"/>
    <w:rsid w:val="004B10BD"/>
    <w:rsid w:val="00621F1F"/>
    <w:rsid w:val="006842A8"/>
    <w:rsid w:val="00883CF3"/>
    <w:rsid w:val="008A50A1"/>
    <w:rsid w:val="008B63FD"/>
    <w:rsid w:val="00B37AFF"/>
    <w:rsid w:val="00C31029"/>
    <w:rsid w:val="00CB00F4"/>
    <w:rsid w:val="00DA72BF"/>
    <w:rsid w:val="00DC405A"/>
    <w:rsid w:val="00DD2368"/>
    <w:rsid w:val="00F0529E"/>
    <w:rsid w:val="00FD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6946"/>
  <w15:chartTrackingRefBased/>
  <w15:docId w15:val="{6E1A31B5-CDA9-4489-AF21-DF074F9B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6/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000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ddhi:8006/analytic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stojanovic</dc:creator>
  <cp:keywords/>
  <dc:description/>
  <cp:lastModifiedBy>stefan stojanovic</cp:lastModifiedBy>
  <cp:revision>12</cp:revision>
  <dcterms:created xsi:type="dcterms:W3CDTF">2021-06-10T09:52:00Z</dcterms:created>
  <dcterms:modified xsi:type="dcterms:W3CDTF">2021-06-10T13:58:00Z</dcterms:modified>
</cp:coreProperties>
</file>