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E40E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>Introduction (mise en confiance – 2 à 3 minutes)</w:t>
      </w:r>
    </w:p>
    <w:p w14:paraId="2D46F322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 (BP²I)</w:t>
      </w:r>
      <w:r w:rsidRPr="006A69AF">
        <w:rPr>
          <w:lang w:val="fr-FR"/>
        </w:rPr>
        <w:t xml:space="preserve"> : Bonjour Stéphane, merci de prendre le temps. On a beaucoup de sujets infra en ce moment, donc je suis curieux de voir en quoi DCP, DAP et votre </w:t>
      </w:r>
      <w:r w:rsidRPr="006A69AF">
        <w:rPr>
          <w:i/>
          <w:iCs/>
          <w:lang w:val="fr-FR"/>
        </w:rPr>
        <w:t>DA Studio</w:t>
      </w:r>
      <w:r w:rsidRPr="006A69AF">
        <w:rPr>
          <w:lang w:val="fr-FR"/>
        </w:rPr>
        <w:t xml:space="preserve"> peuvent nous aider.</w:t>
      </w:r>
    </w:p>
    <w:p w14:paraId="15EA378C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 (Dell, avant-vente)</w:t>
      </w:r>
      <w:r w:rsidRPr="006A69AF">
        <w:rPr>
          <w:lang w:val="fr-FR"/>
        </w:rPr>
        <w:t xml:space="preserve"> : Bonjour Nicolas, merci pour le temps. Ça fait plaisir de revenir chez BNPP / BP²I, surtout avec l’historique qu’on a déjà ensemble sur la partie serveurs, capacités de calcul et cloud privé. L’objectif aujourd’hui, ce n’est pas de faire un </w:t>
      </w:r>
      <w:r w:rsidRPr="006A69AF">
        <w:rPr>
          <w:i/>
          <w:iCs/>
          <w:lang w:val="fr-FR"/>
        </w:rPr>
        <w:t>pitch produit</w:t>
      </w:r>
      <w:r w:rsidRPr="006A69AF">
        <w:rPr>
          <w:lang w:val="fr-FR"/>
        </w:rPr>
        <w:t xml:space="preserve">, mais de voir comment </w:t>
      </w:r>
      <w:r w:rsidRPr="006A69AF">
        <w:rPr>
          <w:b/>
          <w:bCs/>
          <w:lang w:val="fr-FR"/>
        </w:rPr>
        <w:t>DCP/DAP/DA Studio</w:t>
      </w:r>
      <w:r w:rsidRPr="006A69AF">
        <w:rPr>
          <w:lang w:val="fr-FR"/>
        </w:rPr>
        <w:t xml:space="preserve"> peuvent s’inscrire dans ce socle existant et dans vos projets d’hybridation.</w:t>
      </w:r>
    </w:p>
    <w:p w14:paraId="5561A151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Oui, c’est exactement ça. On a un socle qui tourne, donc tout ce qui arrive doit s’intégrer proprement dans ce que BP²I opère déjà.</w:t>
      </w:r>
    </w:p>
    <w:p w14:paraId="1D7687C1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Très bien. Je vous propose qu’on commence par un rapide tour de votre socle actuel (infra, OS, hyperviseur, stockage, orchestrateur), puis je vous partage comment Dell </w:t>
      </w:r>
      <w:proofErr w:type="spellStart"/>
      <w:r w:rsidRPr="006A69AF">
        <w:rPr>
          <w:lang w:val="fr-FR"/>
        </w:rPr>
        <w:t>Private</w:t>
      </w:r>
      <w:proofErr w:type="spellEnd"/>
      <w:r w:rsidRPr="006A69AF">
        <w:rPr>
          <w:lang w:val="fr-FR"/>
        </w:rPr>
        <w:t xml:space="preserve"> Cloud (</w:t>
      </w:r>
      <w:r w:rsidRPr="006A69AF">
        <w:rPr>
          <w:b/>
          <w:bCs/>
          <w:lang w:val="fr-FR"/>
        </w:rPr>
        <w:t>DCP</w:t>
      </w:r>
      <w:r w:rsidRPr="006A69AF">
        <w:rPr>
          <w:lang w:val="fr-FR"/>
        </w:rPr>
        <w:t xml:space="preserve">), </w:t>
      </w:r>
      <w:r w:rsidRPr="006A69AF">
        <w:rPr>
          <w:b/>
          <w:bCs/>
          <w:lang w:val="fr-FR"/>
        </w:rPr>
        <w:t>Dell Automation Platform (DAP)</w:t>
      </w:r>
      <w:r w:rsidRPr="006A69AF">
        <w:rPr>
          <w:lang w:val="fr-FR"/>
        </w:rPr>
        <w:t xml:space="preserve"> et </w:t>
      </w:r>
      <w:r w:rsidRPr="006A69AF">
        <w:rPr>
          <w:b/>
          <w:bCs/>
          <w:lang w:val="fr-FR"/>
        </w:rPr>
        <w:t>Automation Studio (DA Studio)</w:t>
      </w:r>
      <w:r w:rsidRPr="006A69AF">
        <w:rPr>
          <w:lang w:val="fr-FR"/>
        </w:rPr>
        <w:t xml:space="preserve"> s’alignent sur vos contraintes, et on garde quelques minutes pour vos objections et les </w:t>
      </w:r>
      <w:proofErr w:type="spellStart"/>
      <w:r w:rsidRPr="006A69AF">
        <w:rPr>
          <w:i/>
          <w:iCs/>
          <w:lang w:val="fr-FR"/>
        </w:rPr>
        <w:t>next</w:t>
      </w:r>
      <w:proofErr w:type="spellEnd"/>
      <w:r w:rsidRPr="006A69AF">
        <w:rPr>
          <w:i/>
          <w:iCs/>
          <w:lang w:val="fr-FR"/>
        </w:rPr>
        <w:t xml:space="preserve"> </w:t>
      </w:r>
      <w:proofErr w:type="spellStart"/>
      <w:r w:rsidRPr="006A69AF">
        <w:rPr>
          <w:i/>
          <w:iCs/>
          <w:lang w:val="fr-FR"/>
        </w:rPr>
        <w:t>steps</w:t>
      </w:r>
      <w:proofErr w:type="spellEnd"/>
      <w:r w:rsidRPr="006A69AF">
        <w:rPr>
          <w:lang w:val="fr-FR"/>
        </w:rPr>
        <w:t>. Ça vous va ?</w:t>
      </w:r>
    </w:p>
    <w:p w14:paraId="6742BD18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Parfait, allons-y.</w:t>
      </w:r>
    </w:p>
    <w:p w14:paraId="065D3496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>1. Découverte du socle actuel BP²I (5 à 7 minutes)</w:t>
      </w:r>
    </w:p>
    <w:p w14:paraId="40B7236D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Côté </w:t>
      </w:r>
      <w:r w:rsidRPr="006A69AF">
        <w:rPr>
          <w:b/>
          <w:bCs/>
          <w:lang w:val="fr-FR"/>
        </w:rPr>
        <w:t>data centers</w:t>
      </w:r>
      <w:r w:rsidRPr="006A69AF">
        <w:rPr>
          <w:lang w:val="fr-FR"/>
        </w:rPr>
        <w:t xml:space="preserve"> et </w:t>
      </w:r>
      <w:r w:rsidRPr="006A69AF">
        <w:rPr>
          <w:i/>
          <w:iCs/>
          <w:lang w:val="fr-FR"/>
        </w:rPr>
        <w:t>run infra</w:t>
      </w:r>
      <w:r w:rsidRPr="006A69AF">
        <w:rPr>
          <w:lang w:val="fr-FR"/>
        </w:rPr>
        <w:t xml:space="preserve">, on est bien d’accord que la majorité du socle est opérée par BP²I, avec dMZR comme socle pour les </w:t>
      </w:r>
      <w:proofErr w:type="spellStart"/>
      <w:r w:rsidRPr="006A69AF">
        <w:rPr>
          <w:lang w:val="fr-FR"/>
        </w:rPr>
        <w:t>workloads</w:t>
      </w:r>
      <w:proofErr w:type="spellEnd"/>
      <w:r w:rsidRPr="006A69AF">
        <w:rPr>
          <w:lang w:val="fr-FR"/>
        </w:rPr>
        <w:t xml:space="preserve"> les plus critiques ?</w:t>
      </w:r>
    </w:p>
    <w:p w14:paraId="4CD6EAA2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Oui. On a dMZR comme socle pour une partie des </w:t>
      </w:r>
      <w:proofErr w:type="spellStart"/>
      <w:r w:rsidRPr="006A69AF">
        <w:rPr>
          <w:lang w:val="fr-FR"/>
        </w:rPr>
        <w:t>workloads</w:t>
      </w:r>
      <w:proofErr w:type="spellEnd"/>
      <w:r w:rsidRPr="006A69AF">
        <w:rPr>
          <w:lang w:val="fr-FR"/>
        </w:rPr>
        <w:t xml:space="preserve"> critiques, et on a construit autour une couche de </w:t>
      </w:r>
      <w:r w:rsidRPr="006A69AF">
        <w:rPr>
          <w:b/>
          <w:bCs/>
          <w:lang w:val="fr-FR"/>
        </w:rPr>
        <w:t>cloud privé</w:t>
      </w:r>
      <w:r w:rsidRPr="006A69AF">
        <w:rPr>
          <w:lang w:val="fr-FR"/>
        </w:rPr>
        <w:t xml:space="preserve"> avec une zone dédiée dans nos DC, plus des capacités </w:t>
      </w:r>
      <w:r w:rsidRPr="006A69AF">
        <w:rPr>
          <w:i/>
          <w:iCs/>
          <w:lang w:val="fr-FR"/>
        </w:rPr>
        <w:t>cloud-native</w:t>
      </w:r>
      <w:r w:rsidRPr="006A69AF">
        <w:rPr>
          <w:lang w:val="fr-FR"/>
        </w:rPr>
        <w:t xml:space="preserve"> (</w:t>
      </w:r>
      <w:proofErr w:type="spellStart"/>
      <w:r w:rsidRPr="006A69AF">
        <w:rPr>
          <w:lang w:val="fr-FR"/>
        </w:rPr>
        <w:t>Kubernetes</w:t>
      </w:r>
      <w:proofErr w:type="spellEnd"/>
      <w:r w:rsidRPr="006A69AF">
        <w:rPr>
          <w:lang w:val="fr-FR"/>
        </w:rPr>
        <w:t xml:space="preserve">, GPU </w:t>
      </w:r>
      <w:r w:rsidRPr="006A69AF">
        <w:rPr>
          <w:i/>
          <w:iCs/>
          <w:lang w:val="fr-FR"/>
        </w:rPr>
        <w:t>as-a-service</w:t>
      </w:r>
      <w:r w:rsidRPr="006A69AF">
        <w:rPr>
          <w:lang w:val="fr-FR"/>
        </w:rPr>
        <w:t>, etc.).</w:t>
      </w:r>
    </w:p>
    <w:p w14:paraId="6BF4211D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D’accord. Si on zoome sur la partie </w:t>
      </w:r>
      <w:r w:rsidRPr="006A69AF">
        <w:rPr>
          <w:b/>
          <w:bCs/>
          <w:lang w:val="fr-FR"/>
        </w:rPr>
        <w:t>x86 / virtualisation</w:t>
      </w:r>
      <w:r w:rsidRPr="006A69AF">
        <w:rPr>
          <w:lang w:val="fr-FR"/>
        </w:rPr>
        <w:t xml:space="preserve"> :</w:t>
      </w:r>
    </w:p>
    <w:p w14:paraId="0FA754B1" w14:textId="77777777" w:rsidR="006A69AF" w:rsidRPr="006A69AF" w:rsidRDefault="006A69AF" w:rsidP="006A69AF">
      <w:pPr>
        <w:numPr>
          <w:ilvl w:val="0"/>
          <w:numId w:val="1"/>
        </w:numPr>
        <w:rPr>
          <w:lang w:val="fr-FR"/>
        </w:rPr>
      </w:pPr>
      <w:r w:rsidRPr="006A69AF">
        <w:rPr>
          <w:lang w:val="fr-FR"/>
        </w:rPr>
        <w:t xml:space="preserve">Vous êtes aujourd’hui majoritairement </w:t>
      </w:r>
      <w:r w:rsidRPr="006A69AF">
        <w:rPr>
          <w:b/>
          <w:bCs/>
          <w:lang w:val="fr-FR"/>
        </w:rPr>
        <w:t>VMware vSphere</w:t>
      </w:r>
      <w:r w:rsidRPr="006A69AF">
        <w:rPr>
          <w:lang w:val="fr-FR"/>
        </w:rPr>
        <w:t xml:space="preserve"> sur le socle on-</w:t>
      </w:r>
      <w:proofErr w:type="spellStart"/>
      <w:r w:rsidRPr="006A69AF">
        <w:rPr>
          <w:lang w:val="fr-FR"/>
        </w:rPr>
        <w:t>prem</w:t>
      </w:r>
      <w:proofErr w:type="spellEnd"/>
      <w:r w:rsidRPr="006A69AF">
        <w:rPr>
          <w:lang w:val="fr-FR"/>
        </w:rPr>
        <w:t xml:space="preserve"> BP²I ?</w:t>
      </w:r>
    </w:p>
    <w:p w14:paraId="2168C738" w14:textId="77777777" w:rsidR="006A69AF" w:rsidRPr="006A69AF" w:rsidRDefault="006A69AF" w:rsidP="006A69AF">
      <w:pPr>
        <w:numPr>
          <w:ilvl w:val="0"/>
          <w:numId w:val="1"/>
        </w:numPr>
        <w:rPr>
          <w:lang w:val="fr-FR"/>
        </w:rPr>
      </w:pPr>
      <w:r w:rsidRPr="006A69AF">
        <w:rPr>
          <w:lang w:val="fr-FR"/>
        </w:rPr>
        <w:t xml:space="preserve">Vous avez déjà standardisé certains usages autour de </w:t>
      </w:r>
      <w:r w:rsidRPr="006A69AF">
        <w:rPr>
          <w:b/>
          <w:bCs/>
          <w:lang w:val="fr-FR"/>
        </w:rPr>
        <w:t>VCF</w:t>
      </w:r>
      <w:r w:rsidRPr="006A69AF">
        <w:rPr>
          <w:lang w:val="fr-FR"/>
        </w:rPr>
        <w:t xml:space="preserve"> ou c’est plutôt vSphere + outils maison ?</w:t>
      </w:r>
    </w:p>
    <w:p w14:paraId="4BAF7CAB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On reste très </w:t>
      </w:r>
      <w:r w:rsidRPr="006A69AF">
        <w:rPr>
          <w:b/>
          <w:bCs/>
          <w:lang w:val="fr-FR"/>
        </w:rPr>
        <w:t>VMware-</w:t>
      </w:r>
      <w:proofErr w:type="spellStart"/>
      <w:r w:rsidRPr="006A69AF">
        <w:rPr>
          <w:b/>
          <w:bCs/>
          <w:lang w:val="fr-FR"/>
        </w:rPr>
        <w:t>centric</w:t>
      </w:r>
      <w:proofErr w:type="spellEnd"/>
      <w:r w:rsidRPr="006A69AF">
        <w:rPr>
          <w:lang w:val="fr-FR"/>
        </w:rPr>
        <w:t xml:space="preserve"> sur une grosse partie du parc, avec une standardisation BP²I sur vSphere. VCF est présent, mais pas partout. On a aussi des poches de </w:t>
      </w:r>
      <w:r w:rsidRPr="006A69AF">
        <w:rPr>
          <w:b/>
          <w:bCs/>
          <w:lang w:val="fr-FR"/>
        </w:rPr>
        <w:t xml:space="preserve">Red Hat </w:t>
      </w:r>
      <w:proofErr w:type="spellStart"/>
      <w:r w:rsidRPr="006A69AF">
        <w:rPr>
          <w:b/>
          <w:bCs/>
          <w:lang w:val="fr-FR"/>
        </w:rPr>
        <w:t>OpenShift</w:t>
      </w:r>
      <w:proofErr w:type="spellEnd"/>
      <w:r w:rsidRPr="006A69AF">
        <w:rPr>
          <w:lang w:val="fr-FR"/>
        </w:rPr>
        <w:t xml:space="preserve"> pour le </w:t>
      </w:r>
      <w:r w:rsidRPr="006A69AF">
        <w:rPr>
          <w:i/>
          <w:iCs/>
          <w:lang w:val="fr-FR"/>
        </w:rPr>
        <w:t>cloud-native</w:t>
      </w:r>
      <w:r w:rsidRPr="006A69AF">
        <w:rPr>
          <w:lang w:val="fr-FR"/>
        </w:rPr>
        <w:t>.</w:t>
      </w:r>
    </w:p>
    <w:p w14:paraId="264E9758" w14:textId="77777777" w:rsidR="006A69AF" w:rsidRPr="006A69AF" w:rsidRDefault="006A69AF" w:rsidP="006A69AF"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Donc un mix </w:t>
      </w:r>
      <w:r w:rsidRPr="006A69AF">
        <w:rPr>
          <w:b/>
          <w:bCs/>
          <w:lang w:val="fr-FR"/>
        </w:rPr>
        <w:t>VMware pour le run traditionnel</w:t>
      </w:r>
      <w:r w:rsidRPr="006A69AF">
        <w:rPr>
          <w:lang w:val="fr-FR"/>
        </w:rPr>
        <w:t xml:space="preserve"> et </w:t>
      </w:r>
      <w:proofErr w:type="spellStart"/>
      <w:r w:rsidRPr="006A69AF">
        <w:rPr>
          <w:b/>
          <w:bCs/>
          <w:lang w:val="fr-FR"/>
        </w:rPr>
        <w:t>OpenShift</w:t>
      </w:r>
      <w:proofErr w:type="spellEnd"/>
      <w:r w:rsidRPr="006A69AF">
        <w:rPr>
          <w:lang w:val="fr-FR"/>
        </w:rPr>
        <w:t xml:space="preserve"> pour les </w:t>
      </w:r>
      <w:proofErr w:type="spellStart"/>
      <w:r w:rsidRPr="006A69AF">
        <w:rPr>
          <w:lang w:val="fr-FR"/>
        </w:rPr>
        <w:t>workloads</w:t>
      </w:r>
      <w:proofErr w:type="spellEnd"/>
      <w:r w:rsidRPr="006A69AF">
        <w:rPr>
          <w:lang w:val="fr-FR"/>
        </w:rPr>
        <w:t xml:space="preserve"> containerisés, dans une logique de cloud privé dMZR. </w:t>
      </w:r>
      <w:r w:rsidRPr="006A69AF">
        <w:t xml:space="preserve">Côté </w:t>
      </w:r>
      <w:r w:rsidRPr="006A69AF">
        <w:rPr>
          <w:b/>
          <w:bCs/>
        </w:rPr>
        <w:t>OS</w:t>
      </w:r>
      <w:r w:rsidRPr="006A69AF">
        <w:t xml:space="preserve">, </w:t>
      </w:r>
      <w:proofErr w:type="spellStart"/>
      <w:proofErr w:type="gramStart"/>
      <w:r w:rsidRPr="006A69AF">
        <w:t>j’imagine</w:t>
      </w:r>
      <w:proofErr w:type="spellEnd"/>
      <w:r w:rsidRPr="006A69AF">
        <w:t xml:space="preserve"> :</w:t>
      </w:r>
      <w:proofErr w:type="gramEnd"/>
    </w:p>
    <w:p w14:paraId="3010E209" w14:textId="77777777" w:rsidR="006A69AF" w:rsidRPr="006A69AF" w:rsidRDefault="006A69AF" w:rsidP="006A69AF">
      <w:pPr>
        <w:numPr>
          <w:ilvl w:val="0"/>
          <w:numId w:val="2"/>
        </w:numPr>
        <w:rPr>
          <w:lang w:val="fr-FR"/>
        </w:rPr>
      </w:pPr>
      <w:r w:rsidRPr="006A69AF">
        <w:rPr>
          <w:lang w:val="fr-FR"/>
        </w:rPr>
        <w:lastRenderedPageBreak/>
        <w:t xml:space="preserve">Beaucoup de </w:t>
      </w:r>
      <w:r w:rsidRPr="006A69AF">
        <w:rPr>
          <w:b/>
          <w:bCs/>
          <w:lang w:val="fr-FR"/>
        </w:rPr>
        <w:t>RHEL</w:t>
      </w:r>
      <w:r w:rsidRPr="006A69AF">
        <w:rPr>
          <w:lang w:val="fr-FR"/>
        </w:rPr>
        <w:t xml:space="preserve"> / </w:t>
      </w:r>
      <w:r w:rsidRPr="006A69AF">
        <w:rPr>
          <w:b/>
          <w:bCs/>
          <w:lang w:val="fr-FR"/>
        </w:rPr>
        <w:t>SLES</w:t>
      </w:r>
      <w:r w:rsidRPr="006A69AF">
        <w:rPr>
          <w:lang w:val="fr-FR"/>
        </w:rPr>
        <w:t xml:space="preserve"> sur la partie Linux,</w:t>
      </w:r>
    </w:p>
    <w:p w14:paraId="12BC4FA9" w14:textId="77777777" w:rsidR="006A69AF" w:rsidRPr="006A69AF" w:rsidRDefault="006A69AF" w:rsidP="006A69AF">
      <w:pPr>
        <w:numPr>
          <w:ilvl w:val="0"/>
          <w:numId w:val="2"/>
        </w:numPr>
        <w:rPr>
          <w:lang w:val="fr-FR"/>
        </w:rPr>
      </w:pPr>
      <w:r w:rsidRPr="006A69AF">
        <w:rPr>
          <w:lang w:val="fr-FR"/>
        </w:rPr>
        <w:t xml:space="preserve">Du </w:t>
      </w:r>
      <w:r w:rsidRPr="006A69AF">
        <w:rPr>
          <w:b/>
          <w:bCs/>
          <w:lang w:val="fr-FR"/>
        </w:rPr>
        <w:t>Windows Server</w:t>
      </w:r>
      <w:r w:rsidRPr="006A69AF">
        <w:rPr>
          <w:lang w:val="fr-FR"/>
        </w:rPr>
        <w:t xml:space="preserve"> pour les </w:t>
      </w:r>
      <w:proofErr w:type="spellStart"/>
      <w:r w:rsidRPr="006A69AF">
        <w:rPr>
          <w:lang w:val="fr-FR"/>
        </w:rPr>
        <w:t>workloads</w:t>
      </w:r>
      <w:proofErr w:type="spellEnd"/>
      <w:r w:rsidRPr="006A69AF">
        <w:rPr>
          <w:lang w:val="fr-FR"/>
        </w:rPr>
        <w:t xml:space="preserve"> plus classiques.</w:t>
      </w:r>
    </w:p>
    <w:p w14:paraId="5D48B872" w14:textId="77777777" w:rsidR="006A69AF" w:rsidRPr="006A69AF" w:rsidRDefault="006A69AF" w:rsidP="006A69AF">
      <w:pPr>
        <w:rPr>
          <w:lang w:val="fr-FR"/>
        </w:rPr>
      </w:pPr>
      <w:r w:rsidRPr="006A69AF">
        <w:rPr>
          <w:lang w:val="fr-FR"/>
        </w:rPr>
        <w:t>C’est cohérent ?</w:t>
      </w:r>
    </w:p>
    <w:p w14:paraId="49D8D424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Oui, ça colle assez bien à la réalité. Et côté stockage, on a une grosse base SAN/NAS, avec un pilotage centralisé BP²I.</w:t>
      </w:r>
    </w:p>
    <w:p w14:paraId="1E4F440B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Très clair. Sur le </w:t>
      </w:r>
      <w:r w:rsidRPr="006A69AF">
        <w:rPr>
          <w:b/>
          <w:bCs/>
          <w:lang w:val="fr-FR"/>
        </w:rPr>
        <w:t>stockage</w:t>
      </w:r>
      <w:r w:rsidRPr="006A69AF">
        <w:rPr>
          <w:lang w:val="fr-FR"/>
        </w:rPr>
        <w:t>, justement :</w:t>
      </w:r>
    </w:p>
    <w:p w14:paraId="61F2211A" w14:textId="77777777" w:rsidR="006A69AF" w:rsidRPr="006A69AF" w:rsidRDefault="006A69AF" w:rsidP="006A69AF">
      <w:pPr>
        <w:numPr>
          <w:ilvl w:val="0"/>
          <w:numId w:val="3"/>
        </w:numPr>
        <w:rPr>
          <w:lang w:val="fr-FR"/>
        </w:rPr>
      </w:pPr>
      <w:r w:rsidRPr="006A69AF">
        <w:rPr>
          <w:lang w:val="fr-FR"/>
        </w:rPr>
        <w:t xml:space="preserve">Vous êtes plutôt </w:t>
      </w:r>
      <w:proofErr w:type="spellStart"/>
      <w:r w:rsidRPr="006A69AF">
        <w:rPr>
          <w:lang w:val="fr-FR"/>
        </w:rPr>
        <w:t>monofournisseur</w:t>
      </w:r>
      <w:proofErr w:type="spellEnd"/>
      <w:r w:rsidRPr="006A69AF">
        <w:rPr>
          <w:lang w:val="fr-FR"/>
        </w:rPr>
        <w:t xml:space="preserve"> ou déjà dans une approche </w:t>
      </w:r>
      <w:r w:rsidRPr="006A69AF">
        <w:rPr>
          <w:i/>
          <w:iCs/>
          <w:lang w:val="fr-FR"/>
        </w:rPr>
        <w:t>multi-</w:t>
      </w:r>
      <w:proofErr w:type="spellStart"/>
      <w:r w:rsidRPr="006A69AF">
        <w:rPr>
          <w:i/>
          <w:iCs/>
          <w:lang w:val="fr-FR"/>
        </w:rPr>
        <w:t>vendors</w:t>
      </w:r>
      <w:proofErr w:type="spellEnd"/>
      <w:r w:rsidRPr="006A69AF">
        <w:rPr>
          <w:lang w:val="fr-FR"/>
        </w:rPr>
        <w:t xml:space="preserve"> (IBM Storage + autres constructeurs) ?</w:t>
      </w:r>
    </w:p>
    <w:p w14:paraId="20ECCABF" w14:textId="77777777" w:rsidR="006A69AF" w:rsidRPr="006A69AF" w:rsidRDefault="006A69AF" w:rsidP="006A69AF">
      <w:pPr>
        <w:numPr>
          <w:ilvl w:val="0"/>
          <w:numId w:val="3"/>
        </w:numPr>
        <w:rPr>
          <w:lang w:val="fr-FR"/>
        </w:rPr>
      </w:pPr>
      <w:r w:rsidRPr="006A69AF">
        <w:rPr>
          <w:lang w:val="fr-FR"/>
        </w:rPr>
        <w:t xml:space="preserve">Vous avez déjà des baies Dell de type </w:t>
      </w:r>
      <w:r w:rsidRPr="006A69AF">
        <w:rPr>
          <w:b/>
          <w:bCs/>
          <w:lang w:val="fr-FR"/>
        </w:rPr>
        <w:t xml:space="preserve">PowerStore / PowerMax / </w:t>
      </w:r>
      <w:proofErr w:type="spellStart"/>
      <w:r w:rsidRPr="006A69AF">
        <w:rPr>
          <w:b/>
          <w:bCs/>
          <w:lang w:val="fr-FR"/>
        </w:rPr>
        <w:t>PowerScale</w:t>
      </w:r>
      <w:proofErr w:type="spellEnd"/>
      <w:r w:rsidRPr="006A69AF">
        <w:rPr>
          <w:b/>
          <w:bCs/>
          <w:lang w:val="fr-FR"/>
        </w:rPr>
        <w:t xml:space="preserve"> / </w:t>
      </w:r>
      <w:proofErr w:type="spellStart"/>
      <w:r w:rsidRPr="006A69AF">
        <w:rPr>
          <w:b/>
          <w:bCs/>
          <w:lang w:val="fr-FR"/>
        </w:rPr>
        <w:t>PowerFlex</w:t>
      </w:r>
      <w:proofErr w:type="spellEnd"/>
      <w:r w:rsidRPr="006A69AF">
        <w:rPr>
          <w:lang w:val="fr-FR"/>
        </w:rPr>
        <w:t xml:space="preserve"> dans le périmètre BP²I ou essentiellement côté </w:t>
      </w:r>
      <w:proofErr w:type="spellStart"/>
      <w:r w:rsidRPr="006A69AF">
        <w:rPr>
          <w:lang w:val="fr-FR"/>
        </w:rPr>
        <w:t>grid</w:t>
      </w:r>
      <w:proofErr w:type="spellEnd"/>
      <w:r w:rsidRPr="006A69AF">
        <w:rPr>
          <w:lang w:val="fr-FR"/>
        </w:rPr>
        <w:t xml:space="preserve"> HPC avec les serveurs Dell ?</w:t>
      </w:r>
    </w:p>
    <w:p w14:paraId="372AD53B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On est clairement </w:t>
      </w:r>
      <w:r w:rsidRPr="006A69AF">
        <w:rPr>
          <w:b/>
          <w:bCs/>
          <w:lang w:val="fr-FR"/>
        </w:rPr>
        <w:t>multi-constructeurs</w:t>
      </w:r>
      <w:r w:rsidRPr="006A69AF">
        <w:rPr>
          <w:lang w:val="fr-FR"/>
        </w:rPr>
        <w:t xml:space="preserve">. Dell est déjà bien présent côté serveurs et certains </w:t>
      </w:r>
      <w:proofErr w:type="spellStart"/>
      <w:r w:rsidRPr="006A69AF">
        <w:rPr>
          <w:lang w:val="fr-FR"/>
        </w:rPr>
        <w:t>workloads</w:t>
      </w:r>
      <w:proofErr w:type="spellEnd"/>
      <w:r w:rsidRPr="006A69AF">
        <w:rPr>
          <w:lang w:val="fr-FR"/>
        </w:rPr>
        <w:t xml:space="preserve"> de calcul, mais le stockage est encore assez fragmenté. La vision, c’est de rationaliser tout ça, sans renier l’existant.</w:t>
      </w:r>
    </w:p>
    <w:p w14:paraId="01431C18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Très bien. Dernier point pour que je comprenne : côté </w:t>
      </w:r>
      <w:r w:rsidRPr="006A69AF">
        <w:rPr>
          <w:b/>
          <w:bCs/>
          <w:lang w:val="fr-FR"/>
        </w:rPr>
        <w:t>orchestration / automatisation</w:t>
      </w:r>
      <w:r w:rsidRPr="006A69AF">
        <w:rPr>
          <w:lang w:val="fr-FR"/>
        </w:rPr>
        <w:t xml:space="preserve">, vous utilisez aujourd’hui quels moteurs ? Ansible, </w:t>
      </w:r>
      <w:proofErr w:type="spellStart"/>
      <w:r w:rsidRPr="006A69AF">
        <w:rPr>
          <w:lang w:val="fr-FR"/>
        </w:rPr>
        <w:t>Terraform</w:t>
      </w:r>
      <w:proofErr w:type="spellEnd"/>
      <w:r w:rsidRPr="006A69AF">
        <w:rPr>
          <w:lang w:val="fr-FR"/>
        </w:rPr>
        <w:t xml:space="preserve">, pipelines CI/CD, un catalogue interne type </w:t>
      </w:r>
      <w:r w:rsidRPr="006A69AF">
        <w:rPr>
          <w:i/>
          <w:iCs/>
          <w:lang w:val="fr-FR"/>
        </w:rPr>
        <w:t>self-service</w:t>
      </w:r>
      <w:r w:rsidRPr="006A69AF">
        <w:rPr>
          <w:lang w:val="fr-FR"/>
        </w:rPr>
        <w:t xml:space="preserve"> BP²I… ?</w:t>
      </w:r>
    </w:p>
    <w:p w14:paraId="0699682A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On a un mix Ansible / </w:t>
      </w:r>
      <w:proofErr w:type="spellStart"/>
      <w:r w:rsidRPr="006A69AF">
        <w:rPr>
          <w:lang w:val="fr-FR"/>
        </w:rPr>
        <w:t>Terraform</w:t>
      </w:r>
      <w:proofErr w:type="spellEnd"/>
      <w:r w:rsidRPr="006A69AF">
        <w:rPr>
          <w:lang w:val="fr-FR"/>
        </w:rPr>
        <w:t xml:space="preserve"> et des outillages maison. L’enjeu, c’est justement de </w:t>
      </w:r>
      <w:r w:rsidRPr="006A69AF">
        <w:rPr>
          <w:b/>
          <w:bCs/>
          <w:lang w:val="fr-FR"/>
        </w:rPr>
        <w:t>standardiser l’automatisation du cycle de vie infra</w:t>
      </w:r>
      <w:r w:rsidRPr="006A69AF">
        <w:rPr>
          <w:lang w:val="fr-FR"/>
        </w:rPr>
        <w:t xml:space="preserve"> tout en restant compatible avec nos standards BP²I et les contrôles de sécurité du groupe.</w:t>
      </w:r>
    </w:p>
    <w:p w14:paraId="463DC383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Parfait, c’est exactement le terrain de jeu où </w:t>
      </w:r>
      <w:r w:rsidRPr="006A69AF">
        <w:rPr>
          <w:b/>
          <w:bCs/>
          <w:lang w:val="fr-FR"/>
        </w:rPr>
        <w:t>DCP/DAP/DA Studio</w:t>
      </w:r>
      <w:r w:rsidRPr="006A69AF">
        <w:rPr>
          <w:lang w:val="fr-FR"/>
        </w:rPr>
        <w:t xml:space="preserve"> peuvent apporter de la valeur, tout en respectant vos standards existants.</w:t>
      </w:r>
    </w:p>
    <w:p w14:paraId="4A825D07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>2. Positionnement DCP / DAP / DA Studio dans ce contexte (5 à 7 minutes)</w:t>
      </w:r>
    </w:p>
    <w:p w14:paraId="0637A75E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Pour poser le cadre en deux phrases :</w:t>
      </w:r>
    </w:p>
    <w:p w14:paraId="201C821D" w14:textId="77777777" w:rsidR="006A69AF" w:rsidRPr="006A69AF" w:rsidRDefault="006A69AF" w:rsidP="006A69AF">
      <w:pPr>
        <w:numPr>
          <w:ilvl w:val="0"/>
          <w:numId w:val="4"/>
        </w:numPr>
        <w:rPr>
          <w:lang w:val="fr-FR"/>
        </w:rPr>
      </w:pPr>
      <w:r w:rsidRPr="006A69AF">
        <w:rPr>
          <w:b/>
          <w:bCs/>
          <w:lang w:val="fr-FR"/>
        </w:rPr>
        <w:t xml:space="preserve">DCP – Dell </w:t>
      </w:r>
      <w:proofErr w:type="spellStart"/>
      <w:r w:rsidRPr="006A69AF">
        <w:rPr>
          <w:b/>
          <w:bCs/>
          <w:lang w:val="fr-FR"/>
        </w:rPr>
        <w:t>Private</w:t>
      </w:r>
      <w:proofErr w:type="spellEnd"/>
      <w:r w:rsidRPr="006A69AF">
        <w:rPr>
          <w:b/>
          <w:bCs/>
          <w:lang w:val="fr-FR"/>
        </w:rPr>
        <w:t xml:space="preserve"> Cloud</w:t>
      </w:r>
      <w:r w:rsidRPr="006A69AF">
        <w:rPr>
          <w:lang w:val="fr-FR"/>
        </w:rPr>
        <w:t xml:space="preserve"> : un </w:t>
      </w:r>
      <w:r w:rsidRPr="006A69AF">
        <w:rPr>
          <w:b/>
          <w:bCs/>
          <w:lang w:val="fr-FR"/>
        </w:rPr>
        <w:t>socle privé désagrégé</w:t>
      </w:r>
      <w:r w:rsidRPr="006A69AF">
        <w:rPr>
          <w:lang w:val="fr-FR"/>
        </w:rPr>
        <w:t xml:space="preserve"> basé sur </w:t>
      </w:r>
      <w:r w:rsidRPr="006A69AF">
        <w:rPr>
          <w:b/>
          <w:bCs/>
          <w:lang w:val="fr-FR"/>
        </w:rPr>
        <w:t>PowerEdge</w:t>
      </w:r>
      <w:r w:rsidRPr="006A69AF">
        <w:rPr>
          <w:lang w:val="fr-FR"/>
        </w:rPr>
        <w:t xml:space="preserve"> + votre stockage Dell existant (ou futur), déployant et gérant des clusters </w:t>
      </w:r>
      <w:r w:rsidRPr="006A69AF">
        <w:rPr>
          <w:b/>
          <w:bCs/>
          <w:lang w:val="fr-FR"/>
        </w:rPr>
        <w:t>VMware</w:t>
      </w:r>
      <w:r w:rsidRPr="006A69AF">
        <w:rPr>
          <w:lang w:val="fr-FR"/>
        </w:rPr>
        <w:t xml:space="preserve"> ou </w:t>
      </w:r>
      <w:proofErr w:type="spellStart"/>
      <w:r w:rsidRPr="006A69AF">
        <w:rPr>
          <w:b/>
          <w:bCs/>
          <w:lang w:val="fr-FR"/>
        </w:rPr>
        <w:t>OpenShift</w:t>
      </w:r>
      <w:proofErr w:type="spellEnd"/>
      <w:r w:rsidRPr="006A69AF">
        <w:rPr>
          <w:lang w:val="fr-FR"/>
        </w:rPr>
        <w:t xml:space="preserve"> via des </w:t>
      </w:r>
      <w:proofErr w:type="spellStart"/>
      <w:r w:rsidRPr="006A69AF">
        <w:rPr>
          <w:i/>
          <w:iCs/>
          <w:lang w:val="fr-FR"/>
        </w:rPr>
        <w:t>blueprints</w:t>
      </w:r>
      <w:proofErr w:type="spellEnd"/>
      <w:r w:rsidRPr="006A69AF">
        <w:rPr>
          <w:lang w:val="fr-FR"/>
        </w:rPr>
        <w:t xml:space="preserve"> validés.</w:t>
      </w:r>
    </w:p>
    <w:p w14:paraId="00B85886" w14:textId="77777777" w:rsidR="006A69AF" w:rsidRPr="006A69AF" w:rsidRDefault="006A69AF" w:rsidP="006A69AF">
      <w:pPr>
        <w:numPr>
          <w:ilvl w:val="0"/>
          <w:numId w:val="4"/>
        </w:numPr>
        <w:rPr>
          <w:lang w:val="fr-FR"/>
        </w:rPr>
      </w:pPr>
      <w:r w:rsidRPr="006A69AF">
        <w:rPr>
          <w:b/>
          <w:bCs/>
          <w:lang w:val="fr-FR"/>
        </w:rPr>
        <w:t>DAP – Dell Automation Platform</w:t>
      </w:r>
      <w:r w:rsidRPr="006A69AF">
        <w:rPr>
          <w:lang w:val="fr-FR"/>
        </w:rPr>
        <w:t xml:space="preserve"> : la </w:t>
      </w:r>
      <w:r w:rsidRPr="006A69AF">
        <w:rPr>
          <w:b/>
          <w:bCs/>
          <w:lang w:val="fr-FR"/>
        </w:rPr>
        <w:t>brique d’orchestration SaaS ou on-</w:t>
      </w:r>
      <w:proofErr w:type="spellStart"/>
      <w:r w:rsidRPr="006A69AF">
        <w:rPr>
          <w:b/>
          <w:bCs/>
          <w:lang w:val="fr-FR"/>
        </w:rPr>
        <w:t>prem</w:t>
      </w:r>
      <w:proofErr w:type="spellEnd"/>
      <w:r w:rsidRPr="006A69AF">
        <w:rPr>
          <w:lang w:val="fr-FR"/>
        </w:rPr>
        <w:t xml:space="preserve"> qui automatise le cycle de vie complet : </w:t>
      </w:r>
      <w:proofErr w:type="spellStart"/>
      <w:r w:rsidRPr="006A69AF">
        <w:rPr>
          <w:lang w:val="fr-FR"/>
        </w:rPr>
        <w:t>onboarding</w:t>
      </w:r>
      <w:proofErr w:type="spellEnd"/>
      <w:r w:rsidRPr="006A69AF">
        <w:rPr>
          <w:lang w:val="fr-FR"/>
        </w:rPr>
        <w:t xml:space="preserve"> des serveurs, déploiement des clusters, mises à jour, expansions, etc. avec une logique de </w:t>
      </w:r>
      <w:proofErr w:type="spellStart"/>
      <w:r w:rsidRPr="006A69AF">
        <w:rPr>
          <w:i/>
          <w:iCs/>
          <w:lang w:val="fr-FR"/>
        </w:rPr>
        <w:t>desired</w:t>
      </w:r>
      <w:proofErr w:type="spellEnd"/>
      <w:r w:rsidRPr="006A69AF">
        <w:rPr>
          <w:i/>
          <w:iCs/>
          <w:lang w:val="fr-FR"/>
        </w:rPr>
        <w:t xml:space="preserve"> state</w:t>
      </w:r>
      <w:r w:rsidRPr="006A69AF">
        <w:rPr>
          <w:lang w:val="fr-FR"/>
        </w:rPr>
        <w:t>.</w:t>
      </w:r>
    </w:p>
    <w:p w14:paraId="3B28B2D2" w14:textId="77777777" w:rsidR="006A69AF" w:rsidRPr="006A69AF" w:rsidRDefault="006A69AF" w:rsidP="006A69AF">
      <w:pPr>
        <w:numPr>
          <w:ilvl w:val="0"/>
          <w:numId w:val="4"/>
        </w:numPr>
        <w:rPr>
          <w:lang w:val="fr-FR"/>
        </w:rPr>
      </w:pPr>
      <w:r w:rsidRPr="006A69AF">
        <w:rPr>
          <w:b/>
          <w:bCs/>
          <w:lang w:val="fr-FR"/>
        </w:rPr>
        <w:lastRenderedPageBreak/>
        <w:t>DA Studio</w:t>
      </w:r>
      <w:r w:rsidRPr="006A69AF">
        <w:rPr>
          <w:lang w:val="fr-FR"/>
        </w:rPr>
        <w:t xml:space="preserve"> : la couche pour </w:t>
      </w:r>
      <w:r w:rsidRPr="006A69AF">
        <w:rPr>
          <w:b/>
          <w:bCs/>
          <w:lang w:val="fr-FR"/>
        </w:rPr>
        <w:t>industrialiser vos automatisations</w:t>
      </w:r>
      <w:r w:rsidRPr="006A69AF">
        <w:rPr>
          <w:lang w:val="fr-FR"/>
        </w:rPr>
        <w:t xml:space="preserve"> : écrire, stocker et rejouer les </w:t>
      </w:r>
      <w:proofErr w:type="spellStart"/>
      <w:r w:rsidRPr="006A69AF">
        <w:rPr>
          <w:i/>
          <w:iCs/>
          <w:lang w:val="fr-FR"/>
        </w:rPr>
        <w:t>blueprints</w:t>
      </w:r>
      <w:proofErr w:type="spellEnd"/>
      <w:r w:rsidRPr="006A69AF">
        <w:rPr>
          <w:lang w:val="fr-FR"/>
        </w:rPr>
        <w:t xml:space="preserve"> (TOSCA/YAML), s’interfacer avec vos pipelines CI/CD et exposer ces automatisations sous forme de </w:t>
      </w:r>
      <w:r w:rsidRPr="006A69AF">
        <w:rPr>
          <w:i/>
          <w:iCs/>
          <w:lang w:val="fr-FR"/>
        </w:rPr>
        <w:t>catalogue de services</w:t>
      </w:r>
      <w:r w:rsidRPr="006A69AF">
        <w:rPr>
          <w:lang w:val="fr-FR"/>
        </w:rPr>
        <w:t>.</w:t>
      </w:r>
    </w:p>
    <w:p w14:paraId="2360E73A" w14:textId="77777777" w:rsidR="006A69AF" w:rsidRPr="006A69AF" w:rsidRDefault="006A69AF" w:rsidP="006A69AF">
      <w:pPr>
        <w:rPr>
          <w:lang w:val="fr-FR"/>
        </w:rPr>
      </w:pPr>
      <w:r w:rsidRPr="006A69AF">
        <w:rPr>
          <w:lang w:val="fr-FR"/>
        </w:rPr>
        <w:t xml:space="preserve">L’idée n’est pas de remplacer votre cloud IBM, mais de </w:t>
      </w:r>
      <w:r w:rsidRPr="006A69AF">
        <w:rPr>
          <w:b/>
          <w:bCs/>
          <w:lang w:val="fr-FR"/>
        </w:rPr>
        <w:t>donner à BP²I une plate-forme standardisée de déploiement et de gestion infra</w:t>
      </w:r>
      <w:r w:rsidRPr="006A69AF">
        <w:rPr>
          <w:lang w:val="fr-FR"/>
        </w:rPr>
        <w:t xml:space="preserve"> sur vos DC, qui parle nativement </w:t>
      </w:r>
      <w:r w:rsidRPr="006A69AF">
        <w:rPr>
          <w:b/>
          <w:bCs/>
          <w:lang w:val="fr-FR"/>
        </w:rPr>
        <w:t>VMware aujourd’hui</w:t>
      </w:r>
      <w:r w:rsidRPr="006A69AF">
        <w:rPr>
          <w:lang w:val="fr-FR"/>
        </w:rPr>
        <w:t xml:space="preserve"> et </w:t>
      </w:r>
      <w:proofErr w:type="spellStart"/>
      <w:r w:rsidRPr="006A69AF">
        <w:rPr>
          <w:b/>
          <w:bCs/>
          <w:lang w:val="fr-FR"/>
        </w:rPr>
        <w:t>OpenShift</w:t>
      </w:r>
      <w:proofErr w:type="spellEnd"/>
      <w:r w:rsidRPr="006A69AF">
        <w:rPr>
          <w:b/>
          <w:bCs/>
          <w:lang w:val="fr-FR"/>
        </w:rPr>
        <w:t xml:space="preserve"> demain</w:t>
      </w:r>
      <w:r w:rsidRPr="006A69AF">
        <w:rPr>
          <w:lang w:val="fr-FR"/>
        </w:rPr>
        <w:t xml:space="preserve">, et qui consomme vos </w:t>
      </w:r>
      <w:r w:rsidRPr="006A69AF">
        <w:rPr>
          <w:b/>
          <w:bCs/>
          <w:lang w:val="fr-FR"/>
        </w:rPr>
        <w:t>baies Dell</w:t>
      </w:r>
      <w:r w:rsidRPr="006A69AF">
        <w:rPr>
          <w:lang w:val="fr-FR"/>
        </w:rPr>
        <w:t xml:space="preserve"> comme socle de données.</w:t>
      </w:r>
    </w:p>
    <w:p w14:paraId="57935F34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Concrètement, ça ressemble à quoi chez nous ? Encore une « usine à gaz » de plus ou quelque chose que mes équipes peuvent opérer ?</w:t>
      </w:r>
    </w:p>
    <w:p w14:paraId="4BB84480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Sur DAP, on a trois modes de déploiement possibles :</w:t>
      </w:r>
    </w:p>
    <w:p w14:paraId="7728D0F1" w14:textId="77777777" w:rsidR="006A69AF" w:rsidRPr="006A69AF" w:rsidRDefault="006A69AF" w:rsidP="006A69AF">
      <w:pPr>
        <w:numPr>
          <w:ilvl w:val="0"/>
          <w:numId w:val="5"/>
        </w:numPr>
        <w:rPr>
          <w:lang w:val="fr-FR"/>
        </w:rPr>
      </w:pPr>
      <w:r w:rsidRPr="006A69AF">
        <w:rPr>
          <w:b/>
          <w:bCs/>
          <w:lang w:val="fr-FR"/>
        </w:rPr>
        <w:t>SaaS avec un proxy OXY</w:t>
      </w:r>
      <w:r w:rsidRPr="006A69AF">
        <w:rPr>
          <w:lang w:val="fr-FR"/>
        </w:rPr>
        <w:t xml:space="preserve"> chez vous, qui sort juste en HTTPS 443 et parle en interne à vos </w:t>
      </w:r>
      <w:proofErr w:type="spellStart"/>
      <w:r w:rsidRPr="006A69AF">
        <w:rPr>
          <w:lang w:val="fr-FR"/>
        </w:rPr>
        <w:t>vCenters</w:t>
      </w:r>
      <w:proofErr w:type="spellEnd"/>
      <w:r w:rsidRPr="006A69AF">
        <w:rPr>
          <w:lang w:val="fr-FR"/>
        </w:rPr>
        <w:t xml:space="preserve"> / </w:t>
      </w:r>
      <w:proofErr w:type="spellStart"/>
      <w:r w:rsidRPr="006A69AF">
        <w:rPr>
          <w:lang w:val="fr-FR"/>
        </w:rPr>
        <w:t>iDRAC</w:t>
      </w:r>
      <w:proofErr w:type="spellEnd"/>
      <w:r w:rsidRPr="006A69AF">
        <w:rPr>
          <w:lang w:val="fr-FR"/>
        </w:rPr>
        <w:t>,</w:t>
      </w:r>
    </w:p>
    <w:p w14:paraId="73E4A3B6" w14:textId="77777777" w:rsidR="006A69AF" w:rsidRPr="006A69AF" w:rsidRDefault="006A69AF" w:rsidP="006A69AF">
      <w:pPr>
        <w:numPr>
          <w:ilvl w:val="0"/>
          <w:numId w:val="5"/>
        </w:numPr>
        <w:rPr>
          <w:lang w:val="fr-FR"/>
        </w:rPr>
      </w:pPr>
      <w:r w:rsidRPr="006A69AF">
        <w:rPr>
          <w:b/>
          <w:bCs/>
          <w:lang w:val="fr-FR"/>
        </w:rPr>
        <w:t>On-</w:t>
      </w:r>
      <w:proofErr w:type="spellStart"/>
      <w:r w:rsidRPr="006A69AF">
        <w:rPr>
          <w:b/>
          <w:bCs/>
          <w:lang w:val="fr-FR"/>
        </w:rPr>
        <w:t>prem</w:t>
      </w:r>
      <w:proofErr w:type="spellEnd"/>
      <w:r w:rsidRPr="006A69AF">
        <w:rPr>
          <w:b/>
          <w:bCs/>
          <w:lang w:val="fr-FR"/>
        </w:rPr>
        <w:t xml:space="preserve"> connecté</w:t>
      </w:r>
      <w:r w:rsidRPr="006A69AF">
        <w:rPr>
          <w:lang w:val="fr-FR"/>
        </w:rPr>
        <w:t>, où l’</w:t>
      </w:r>
      <w:proofErr w:type="spellStart"/>
      <w:r w:rsidRPr="006A69AF">
        <w:rPr>
          <w:lang w:val="fr-FR"/>
        </w:rPr>
        <w:t>orchestrator</w:t>
      </w:r>
      <w:proofErr w:type="spellEnd"/>
      <w:r w:rsidRPr="006A69AF">
        <w:rPr>
          <w:lang w:val="fr-FR"/>
        </w:rPr>
        <w:t xml:space="preserve"> tourne dans votre DC (sur ESXi ou un cluster </w:t>
      </w:r>
      <w:proofErr w:type="spellStart"/>
      <w:r w:rsidRPr="006A69AF">
        <w:rPr>
          <w:lang w:val="fr-FR"/>
        </w:rPr>
        <w:t>Kubernetes</w:t>
      </w:r>
      <w:proofErr w:type="spellEnd"/>
      <w:r w:rsidRPr="006A69AF">
        <w:rPr>
          <w:lang w:val="fr-FR"/>
        </w:rPr>
        <w:t>) mais garde une sortie pour les mises à jour et la licence,</w:t>
      </w:r>
    </w:p>
    <w:p w14:paraId="25696831" w14:textId="77777777" w:rsidR="006A69AF" w:rsidRPr="006A69AF" w:rsidRDefault="006A69AF" w:rsidP="006A69AF">
      <w:pPr>
        <w:numPr>
          <w:ilvl w:val="0"/>
          <w:numId w:val="5"/>
        </w:numPr>
        <w:rPr>
          <w:lang w:val="fr-FR"/>
        </w:rPr>
      </w:pPr>
      <w:r w:rsidRPr="006A69AF">
        <w:rPr>
          <w:lang w:val="fr-FR"/>
        </w:rPr>
        <w:t xml:space="preserve">Et </w:t>
      </w:r>
      <w:r w:rsidRPr="006A69AF">
        <w:rPr>
          <w:b/>
          <w:bCs/>
          <w:lang w:val="fr-FR"/>
        </w:rPr>
        <w:t>on-</w:t>
      </w:r>
      <w:proofErr w:type="spellStart"/>
      <w:r w:rsidRPr="006A69AF">
        <w:rPr>
          <w:b/>
          <w:bCs/>
          <w:lang w:val="fr-FR"/>
        </w:rPr>
        <w:t>prem</w:t>
      </w:r>
      <w:proofErr w:type="spellEnd"/>
      <w:r w:rsidRPr="006A69AF">
        <w:rPr>
          <w:b/>
          <w:bCs/>
          <w:lang w:val="fr-FR"/>
        </w:rPr>
        <w:t xml:space="preserve"> complètement isolé</w:t>
      </w:r>
      <w:r w:rsidRPr="006A69AF">
        <w:rPr>
          <w:lang w:val="fr-FR"/>
        </w:rPr>
        <w:t xml:space="preserve">, pour vos zones les plus sensibles, avec des packages et </w:t>
      </w:r>
      <w:proofErr w:type="gramStart"/>
      <w:r w:rsidRPr="006A69AF">
        <w:rPr>
          <w:lang w:val="fr-FR"/>
        </w:rPr>
        <w:t>des licences gérés</w:t>
      </w:r>
      <w:proofErr w:type="gramEnd"/>
      <w:r w:rsidRPr="006A69AF">
        <w:rPr>
          <w:lang w:val="fr-FR"/>
        </w:rPr>
        <w:t xml:space="preserve"> en mode offline. Dans les trois cas, on respecte vos contraintes réseau et sécurité, et on dimensionne ça avec vos équipes infra.</w:t>
      </w:r>
    </w:p>
    <w:p w14:paraId="57CEE901" w14:textId="77777777" w:rsidR="006A69AF" w:rsidRPr="006A69AF" w:rsidRDefault="006A69AF" w:rsidP="006A69AF">
      <w:pPr>
        <w:rPr>
          <w:lang w:val="fr-FR"/>
        </w:rPr>
      </w:pPr>
      <w:r w:rsidRPr="006A69AF">
        <w:rPr>
          <w:lang w:val="fr-FR"/>
        </w:rPr>
        <w:t>Concrètement, pour BP²I, on peut imaginer :</w:t>
      </w:r>
    </w:p>
    <w:p w14:paraId="37CDB6F6" w14:textId="77777777" w:rsidR="006A69AF" w:rsidRPr="006A69AF" w:rsidRDefault="006A69AF" w:rsidP="006A69AF">
      <w:pPr>
        <w:numPr>
          <w:ilvl w:val="0"/>
          <w:numId w:val="6"/>
        </w:numPr>
        <w:rPr>
          <w:lang w:val="fr-FR"/>
        </w:rPr>
      </w:pPr>
      <w:r w:rsidRPr="006A69AF">
        <w:rPr>
          <w:b/>
          <w:bCs/>
          <w:lang w:val="fr-FR"/>
        </w:rPr>
        <w:t>DAP</w:t>
      </w:r>
      <w:r w:rsidRPr="006A69AF">
        <w:rPr>
          <w:lang w:val="fr-FR"/>
        </w:rPr>
        <w:t xml:space="preserve"> déployé en mode </w:t>
      </w:r>
      <w:r w:rsidRPr="006A69AF">
        <w:rPr>
          <w:b/>
          <w:bCs/>
          <w:lang w:val="fr-FR"/>
        </w:rPr>
        <w:t>SaaS Dell</w:t>
      </w:r>
      <w:r w:rsidRPr="006A69AF">
        <w:rPr>
          <w:lang w:val="fr-FR"/>
        </w:rPr>
        <w:t xml:space="preserve"> avec un proxy sur votre DC, ou en </w:t>
      </w:r>
      <w:proofErr w:type="spellStart"/>
      <w:r w:rsidRPr="006A69AF">
        <w:rPr>
          <w:b/>
          <w:bCs/>
          <w:lang w:val="fr-FR"/>
        </w:rPr>
        <w:t>appliance</w:t>
      </w:r>
      <w:proofErr w:type="spellEnd"/>
      <w:r w:rsidRPr="006A69AF">
        <w:rPr>
          <w:b/>
          <w:bCs/>
          <w:lang w:val="fr-FR"/>
        </w:rPr>
        <w:t xml:space="preserve"> on-</w:t>
      </w:r>
      <w:proofErr w:type="spellStart"/>
      <w:r w:rsidRPr="006A69AF">
        <w:rPr>
          <w:b/>
          <w:bCs/>
          <w:lang w:val="fr-FR"/>
        </w:rPr>
        <w:t>prem</w:t>
      </w:r>
      <w:proofErr w:type="spellEnd"/>
      <w:r w:rsidRPr="006A69AF">
        <w:rPr>
          <w:lang w:val="fr-FR"/>
        </w:rPr>
        <w:t xml:space="preserve"> dans votre zone dédiée — dans tous les cas sous vos contrôles de sécurité.</w:t>
      </w:r>
    </w:p>
    <w:p w14:paraId="69F0CEE9" w14:textId="77777777" w:rsidR="006A69AF" w:rsidRPr="006A69AF" w:rsidRDefault="006A69AF" w:rsidP="006A69AF">
      <w:pPr>
        <w:numPr>
          <w:ilvl w:val="0"/>
          <w:numId w:val="6"/>
        </w:numPr>
        <w:rPr>
          <w:lang w:val="fr-FR"/>
        </w:rPr>
      </w:pPr>
      <w:r w:rsidRPr="006A69AF">
        <w:rPr>
          <w:b/>
          <w:bCs/>
          <w:lang w:val="fr-FR"/>
        </w:rPr>
        <w:t>DCP</w:t>
      </w:r>
      <w:r w:rsidRPr="006A69AF">
        <w:rPr>
          <w:lang w:val="fr-FR"/>
        </w:rPr>
        <w:t xml:space="preserve"> qui se connecte à vos </w:t>
      </w:r>
      <w:r w:rsidRPr="006A69AF">
        <w:rPr>
          <w:b/>
          <w:bCs/>
          <w:lang w:val="fr-FR"/>
        </w:rPr>
        <w:t>clusters vSphere existants</w:t>
      </w:r>
      <w:r w:rsidRPr="006A69AF">
        <w:rPr>
          <w:lang w:val="fr-FR"/>
        </w:rPr>
        <w:t xml:space="preserve"> (ou nouveaux) et à vos </w:t>
      </w:r>
      <w:r w:rsidRPr="006A69AF">
        <w:rPr>
          <w:b/>
          <w:bCs/>
          <w:lang w:val="fr-FR"/>
        </w:rPr>
        <w:t>baies Dell</w:t>
      </w:r>
      <w:r w:rsidRPr="006A69AF">
        <w:rPr>
          <w:lang w:val="fr-FR"/>
        </w:rPr>
        <w:t xml:space="preserve"> (PowerStore, PowerMax, </w:t>
      </w:r>
      <w:proofErr w:type="spellStart"/>
      <w:r w:rsidRPr="006A69AF">
        <w:rPr>
          <w:lang w:val="fr-FR"/>
        </w:rPr>
        <w:t>PowerFlex</w:t>
      </w:r>
      <w:proofErr w:type="spellEnd"/>
      <w:r w:rsidRPr="006A69AF">
        <w:rPr>
          <w:lang w:val="fr-FR"/>
        </w:rPr>
        <w:t xml:space="preserve">…) pour exposer des </w:t>
      </w:r>
      <w:proofErr w:type="spellStart"/>
      <w:r w:rsidRPr="006A69AF">
        <w:rPr>
          <w:b/>
          <w:bCs/>
          <w:lang w:val="fr-FR"/>
        </w:rPr>
        <w:t>blueprints</w:t>
      </w:r>
      <w:proofErr w:type="spellEnd"/>
      <w:r w:rsidRPr="006A69AF">
        <w:rPr>
          <w:b/>
          <w:bCs/>
          <w:lang w:val="fr-FR"/>
        </w:rPr>
        <w:t xml:space="preserve"> de déploiement de clusters</w:t>
      </w:r>
      <w:r w:rsidRPr="006A69AF">
        <w:rPr>
          <w:lang w:val="fr-FR"/>
        </w:rPr>
        <w:t xml:space="preserve"> : </w:t>
      </w:r>
    </w:p>
    <w:p w14:paraId="563EAECA" w14:textId="77777777" w:rsidR="006A69AF" w:rsidRPr="006A69AF" w:rsidRDefault="006A69AF" w:rsidP="006A69AF">
      <w:pPr>
        <w:numPr>
          <w:ilvl w:val="1"/>
          <w:numId w:val="6"/>
        </w:numPr>
        <w:rPr>
          <w:lang w:val="fr-FR"/>
        </w:rPr>
      </w:pPr>
      <w:r w:rsidRPr="006A69AF">
        <w:rPr>
          <w:lang w:val="fr-FR"/>
        </w:rPr>
        <w:t>Création / extension de clusters vSphere,</w:t>
      </w:r>
    </w:p>
    <w:p w14:paraId="3DC455AC" w14:textId="77777777" w:rsidR="006A69AF" w:rsidRPr="006A69AF" w:rsidRDefault="006A69AF" w:rsidP="006A69AF">
      <w:pPr>
        <w:numPr>
          <w:ilvl w:val="1"/>
          <w:numId w:val="6"/>
        </w:numPr>
        <w:rPr>
          <w:lang w:val="fr-FR"/>
        </w:rPr>
      </w:pPr>
      <w:r w:rsidRPr="006A69AF">
        <w:rPr>
          <w:lang w:val="fr-FR"/>
        </w:rPr>
        <w:t>Mapping automatique aux volumes de stockage,</w:t>
      </w:r>
    </w:p>
    <w:p w14:paraId="30177C9B" w14:textId="77777777" w:rsidR="006A69AF" w:rsidRPr="006A69AF" w:rsidRDefault="006A69AF" w:rsidP="006A69AF">
      <w:pPr>
        <w:numPr>
          <w:ilvl w:val="1"/>
          <w:numId w:val="6"/>
        </w:numPr>
        <w:rPr>
          <w:lang w:val="fr-FR"/>
        </w:rPr>
      </w:pPr>
      <w:r w:rsidRPr="006A69AF">
        <w:rPr>
          <w:lang w:val="fr-FR"/>
        </w:rPr>
        <w:t xml:space="preserve">Gestion du </w:t>
      </w:r>
      <w:proofErr w:type="spellStart"/>
      <w:r w:rsidRPr="006A69AF">
        <w:rPr>
          <w:i/>
          <w:iCs/>
          <w:lang w:val="fr-FR"/>
        </w:rPr>
        <w:t>firmware</w:t>
      </w:r>
      <w:proofErr w:type="spellEnd"/>
      <w:r w:rsidRPr="006A69AF">
        <w:rPr>
          <w:lang w:val="fr-FR"/>
        </w:rPr>
        <w:t xml:space="preserve"> et des images ESXi via </w:t>
      </w:r>
      <w:proofErr w:type="spellStart"/>
      <w:r w:rsidRPr="006A69AF">
        <w:rPr>
          <w:lang w:val="fr-FR"/>
        </w:rPr>
        <w:t>vLCM</w:t>
      </w:r>
      <w:proofErr w:type="spellEnd"/>
      <w:r w:rsidRPr="006A69AF">
        <w:rPr>
          <w:lang w:val="fr-FR"/>
        </w:rPr>
        <w:t>.</w:t>
      </w:r>
    </w:p>
    <w:p w14:paraId="101406FA" w14:textId="77777777" w:rsidR="006A69AF" w:rsidRPr="006A69AF" w:rsidRDefault="006A69AF" w:rsidP="006A69AF">
      <w:pPr>
        <w:numPr>
          <w:ilvl w:val="0"/>
          <w:numId w:val="6"/>
        </w:numPr>
        <w:rPr>
          <w:lang w:val="fr-FR"/>
        </w:rPr>
      </w:pPr>
      <w:r w:rsidRPr="006A69AF">
        <w:rPr>
          <w:b/>
          <w:bCs/>
          <w:lang w:val="fr-FR"/>
        </w:rPr>
        <w:t>DA Studio</w:t>
      </w:r>
      <w:r w:rsidRPr="006A69AF">
        <w:rPr>
          <w:lang w:val="fr-FR"/>
        </w:rPr>
        <w:t xml:space="preserve"> qui permet à vos équipes d’</w:t>
      </w:r>
      <w:r w:rsidRPr="006A69AF">
        <w:rPr>
          <w:b/>
          <w:bCs/>
          <w:lang w:val="fr-FR"/>
        </w:rPr>
        <w:t>industrialiser vos patterns BP²I</w:t>
      </w:r>
      <w:r w:rsidRPr="006A69AF">
        <w:rPr>
          <w:lang w:val="fr-FR"/>
        </w:rPr>
        <w:t xml:space="preserve"> : par exemple, « cluster standard agences », « cluster standard risques », « environnement </w:t>
      </w:r>
      <w:proofErr w:type="spellStart"/>
      <w:r w:rsidRPr="006A69AF">
        <w:rPr>
          <w:lang w:val="fr-FR"/>
        </w:rPr>
        <w:t>sandbox</w:t>
      </w:r>
      <w:proofErr w:type="spellEnd"/>
      <w:r w:rsidRPr="006A69AF">
        <w:rPr>
          <w:lang w:val="fr-FR"/>
        </w:rPr>
        <w:t xml:space="preserve"> dev ». On encode votre </w:t>
      </w:r>
      <w:r w:rsidRPr="006A69AF">
        <w:rPr>
          <w:i/>
          <w:iCs/>
          <w:lang w:val="fr-FR"/>
        </w:rPr>
        <w:t>référentiel BP²I</w:t>
      </w:r>
      <w:r w:rsidRPr="006A69AF">
        <w:rPr>
          <w:lang w:val="fr-FR"/>
        </w:rPr>
        <w:t xml:space="preserve"> dans les </w:t>
      </w:r>
      <w:proofErr w:type="spellStart"/>
      <w:r w:rsidRPr="006A69AF">
        <w:rPr>
          <w:lang w:val="fr-FR"/>
        </w:rPr>
        <w:t>blueprints</w:t>
      </w:r>
      <w:proofErr w:type="spellEnd"/>
      <w:r w:rsidRPr="006A69AF">
        <w:rPr>
          <w:lang w:val="fr-FR"/>
        </w:rPr>
        <w:t xml:space="preserve">, et derrière c’est du </w:t>
      </w:r>
      <w:r w:rsidRPr="006A69AF">
        <w:rPr>
          <w:i/>
          <w:iCs/>
          <w:lang w:val="fr-FR"/>
        </w:rPr>
        <w:t>one-click</w:t>
      </w:r>
      <w:r w:rsidRPr="006A69AF">
        <w:rPr>
          <w:lang w:val="fr-FR"/>
        </w:rPr>
        <w:t xml:space="preserve"> pour les équipes </w:t>
      </w:r>
      <w:proofErr w:type="spellStart"/>
      <w:r w:rsidRPr="006A69AF">
        <w:rPr>
          <w:lang w:val="fr-FR"/>
        </w:rPr>
        <w:t>build</w:t>
      </w:r>
      <w:proofErr w:type="spellEnd"/>
      <w:r w:rsidRPr="006A69AF">
        <w:rPr>
          <w:lang w:val="fr-FR"/>
        </w:rPr>
        <w:t>/run.</w:t>
      </w:r>
    </w:p>
    <w:p w14:paraId="6B5C4EED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lastRenderedPageBreak/>
        <w:t>Nicolas</w:t>
      </w:r>
      <w:r w:rsidRPr="006A69AF">
        <w:rPr>
          <w:lang w:val="fr-FR"/>
        </w:rPr>
        <w:t xml:space="preserve"> : Donc si je caricature, DAP/DCP deviennent un </w:t>
      </w:r>
      <w:r w:rsidRPr="006A69AF">
        <w:rPr>
          <w:b/>
          <w:bCs/>
          <w:lang w:val="fr-FR"/>
        </w:rPr>
        <w:t>socle standard de provisioning</w:t>
      </w:r>
      <w:r w:rsidRPr="006A69AF">
        <w:rPr>
          <w:lang w:val="fr-FR"/>
        </w:rPr>
        <w:t>, au-dessus duquel on continue à piloter avec nos outils et notre cloud IBM ?</w:t>
      </w:r>
    </w:p>
    <w:p w14:paraId="4F4CDD72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Exactement. Vous gardez IBM comme </w:t>
      </w:r>
      <w:r w:rsidRPr="006A69AF">
        <w:rPr>
          <w:b/>
          <w:bCs/>
          <w:lang w:val="fr-FR"/>
        </w:rPr>
        <w:t>cloud provider stratégique</w:t>
      </w:r>
      <w:r w:rsidRPr="006A69AF">
        <w:rPr>
          <w:lang w:val="fr-FR"/>
        </w:rPr>
        <w:t xml:space="preserve"> et votre outillage interne, et </w:t>
      </w:r>
      <w:r w:rsidRPr="006A69AF">
        <w:rPr>
          <w:b/>
          <w:bCs/>
          <w:lang w:val="fr-FR"/>
        </w:rPr>
        <w:t>DCP/DAP/DA Studio</w:t>
      </w:r>
      <w:r w:rsidRPr="006A69AF">
        <w:rPr>
          <w:lang w:val="fr-FR"/>
        </w:rPr>
        <w:t xml:space="preserve"> viennent :</w:t>
      </w:r>
    </w:p>
    <w:p w14:paraId="52D84849" w14:textId="77777777" w:rsidR="006A69AF" w:rsidRPr="006A69AF" w:rsidRDefault="006A69AF" w:rsidP="006A69AF">
      <w:pPr>
        <w:numPr>
          <w:ilvl w:val="0"/>
          <w:numId w:val="7"/>
        </w:numPr>
        <w:rPr>
          <w:lang w:val="fr-FR"/>
        </w:rPr>
      </w:pPr>
      <w:r w:rsidRPr="006A69AF">
        <w:rPr>
          <w:b/>
          <w:bCs/>
          <w:lang w:val="fr-FR"/>
        </w:rPr>
        <w:t>Standardiser et automatiser</w:t>
      </w:r>
      <w:r w:rsidRPr="006A69AF">
        <w:rPr>
          <w:lang w:val="fr-FR"/>
        </w:rPr>
        <w:t xml:space="preserve"> le bas de la pile (</w:t>
      </w:r>
      <w:proofErr w:type="spellStart"/>
      <w:r w:rsidRPr="006A69AF">
        <w:rPr>
          <w:lang w:val="fr-FR"/>
        </w:rPr>
        <w:t>compute</w:t>
      </w:r>
      <w:proofErr w:type="spellEnd"/>
      <w:r w:rsidRPr="006A69AF">
        <w:rPr>
          <w:lang w:val="fr-FR"/>
        </w:rPr>
        <w:t xml:space="preserve"> / storage / hyperviseur),</w:t>
      </w:r>
    </w:p>
    <w:p w14:paraId="4E5A0B9C" w14:textId="77777777" w:rsidR="006A69AF" w:rsidRPr="006A69AF" w:rsidRDefault="006A69AF" w:rsidP="006A69AF">
      <w:pPr>
        <w:numPr>
          <w:ilvl w:val="0"/>
          <w:numId w:val="7"/>
        </w:numPr>
        <w:rPr>
          <w:lang w:val="fr-FR"/>
        </w:rPr>
      </w:pPr>
      <w:r w:rsidRPr="006A69AF">
        <w:rPr>
          <w:lang w:val="fr-FR"/>
        </w:rPr>
        <w:t xml:space="preserve">Réduire la variabilité des </w:t>
      </w:r>
      <w:proofErr w:type="spellStart"/>
      <w:r w:rsidRPr="006A69AF">
        <w:rPr>
          <w:lang w:val="fr-FR"/>
        </w:rPr>
        <w:t>builds</w:t>
      </w:r>
      <w:proofErr w:type="spellEnd"/>
      <w:r w:rsidRPr="006A69AF">
        <w:rPr>
          <w:lang w:val="fr-FR"/>
        </w:rPr>
        <w:t>,</w:t>
      </w:r>
    </w:p>
    <w:p w14:paraId="6F7C3982" w14:textId="77777777" w:rsidR="006A69AF" w:rsidRPr="006A69AF" w:rsidRDefault="006A69AF" w:rsidP="006A69AF">
      <w:pPr>
        <w:numPr>
          <w:ilvl w:val="0"/>
          <w:numId w:val="7"/>
        </w:numPr>
        <w:rPr>
          <w:lang w:val="fr-FR"/>
        </w:rPr>
      </w:pPr>
      <w:r w:rsidRPr="006A69AF">
        <w:rPr>
          <w:lang w:val="fr-FR"/>
        </w:rPr>
        <w:t xml:space="preserve">Accélérer la mise à disposition d’environnements pour les projets métiers, tout en restant dans vos </w:t>
      </w:r>
      <w:proofErr w:type="spellStart"/>
      <w:r w:rsidRPr="006A69AF">
        <w:rPr>
          <w:i/>
          <w:iCs/>
          <w:lang w:val="fr-FR"/>
        </w:rPr>
        <w:t>guardrails</w:t>
      </w:r>
      <w:proofErr w:type="spellEnd"/>
      <w:r w:rsidRPr="006A69AF">
        <w:rPr>
          <w:lang w:val="fr-FR"/>
        </w:rPr>
        <w:t xml:space="preserve"> sécurité / conformité.</w:t>
      </w:r>
    </w:p>
    <w:p w14:paraId="0BB72844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>3. Questions clés à poser à Nicolas (pendant la discussion)</w:t>
      </w:r>
    </w:p>
    <w:p w14:paraId="0C906BE2" w14:textId="77777777" w:rsidR="006A69AF" w:rsidRPr="006A69AF" w:rsidRDefault="006A69AF" w:rsidP="006A69AF">
      <w:pPr>
        <w:rPr>
          <w:lang w:val="fr-FR"/>
        </w:rPr>
      </w:pPr>
      <w:r w:rsidRPr="006A69AF">
        <w:rPr>
          <w:i/>
          <w:iCs/>
          <w:lang w:val="fr-FR"/>
        </w:rPr>
        <w:t>(Ces questions peuvent s’intercaler naturellement dans l’échange.)</w:t>
      </w:r>
    </w:p>
    <w:p w14:paraId="1B8772E7" w14:textId="77777777" w:rsidR="006A69AF" w:rsidRPr="006A69AF" w:rsidRDefault="006A69AF" w:rsidP="006A69AF">
      <w:proofErr w:type="gramStart"/>
      <w:r w:rsidRPr="006A69AF">
        <w:rPr>
          <w:b/>
          <w:bCs/>
        </w:rPr>
        <w:t>Stéphane</w:t>
      </w:r>
      <w:r w:rsidRPr="006A69AF">
        <w:t xml:space="preserve"> :</w:t>
      </w:r>
      <w:proofErr w:type="gramEnd"/>
    </w:p>
    <w:p w14:paraId="364FCB6E" w14:textId="77777777" w:rsidR="006A69AF" w:rsidRPr="006A69AF" w:rsidRDefault="006A69AF" w:rsidP="006A69AF">
      <w:pPr>
        <w:numPr>
          <w:ilvl w:val="0"/>
          <w:numId w:val="8"/>
        </w:numPr>
      </w:pPr>
      <w:r w:rsidRPr="006A69AF">
        <w:rPr>
          <w:b/>
          <w:bCs/>
        </w:rPr>
        <w:t xml:space="preserve">Sur les </w:t>
      </w:r>
      <w:proofErr w:type="gramStart"/>
      <w:r w:rsidRPr="006A69AF">
        <w:rPr>
          <w:b/>
          <w:bCs/>
        </w:rPr>
        <w:t>workloads</w:t>
      </w:r>
      <w:r w:rsidRPr="006A69AF">
        <w:t xml:space="preserve"> :</w:t>
      </w:r>
      <w:proofErr w:type="gramEnd"/>
      <w:r w:rsidRPr="006A69AF">
        <w:t xml:space="preserve"> </w:t>
      </w:r>
    </w:p>
    <w:p w14:paraId="2E3C07B0" w14:textId="77777777" w:rsidR="006A69AF" w:rsidRPr="006A69AF" w:rsidRDefault="006A69AF" w:rsidP="006A69AF">
      <w:pPr>
        <w:numPr>
          <w:ilvl w:val="1"/>
          <w:numId w:val="8"/>
        </w:numPr>
        <w:rPr>
          <w:lang w:val="fr-FR"/>
        </w:rPr>
      </w:pPr>
      <w:r w:rsidRPr="006A69AF">
        <w:rPr>
          <w:lang w:val="fr-FR"/>
        </w:rPr>
        <w:t xml:space="preserve">Où sont aujourd’hui vos plus gros irritants : </w:t>
      </w:r>
      <w:r w:rsidRPr="006A69AF">
        <w:rPr>
          <w:i/>
          <w:iCs/>
          <w:lang w:val="fr-FR"/>
        </w:rPr>
        <w:t>time-to-</w:t>
      </w:r>
      <w:proofErr w:type="spellStart"/>
      <w:r w:rsidRPr="006A69AF">
        <w:rPr>
          <w:i/>
          <w:iCs/>
          <w:lang w:val="fr-FR"/>
        </w:rPr>
        <w:t>market</w:t>
      </w:r>
      <w:proofErr w:type="spellEnd"/>
      <w:r w:rsidRPr="006A69AF">
        <w:rPr>
          <w:lang w:val="fr-FR"/>
        </w:rPr>
        <w:t xml:space="preserve"> des environnements, dette technique VMware, coût du run, complexité des migrations, conformité… ?</w:t>
      </w:r>
    </w:p>
    <w:p w14:paraId="4FFFC4C7" w14:textId="77777777" w:rsidR="006A69AF" w:rsidRPr="006A69AF" w:rsidRDefault="006A69AF" w:rsidP="006A69AF">
      <w:pPr>
        <w:numPr>
          <w:ilvl w:val="0"/>
          <w:numId w:val="8"/>
        </w:numPr>
      </w:pPr>
      <w:r w:rsidRPr="006A69AF">
        <w:rPr>
          <w:b/>
          <w:bCs/>
        </w:rPr>
        <w:t xml:space="preserve">Sur la </w:t>
      </w:r>
      <w:proofErr w:type="spellStart"/>
      <w:proofErr w:type="gramStart"/>
      <w:r w:rsidRPr="006A69AF">
        <w:rPr>
          <w:b/>
          <w:bCs/>
        </w:rPr>
        <w:t>standardisation</w:t>
      </w:r>
      <w:proofErr w:type="spellEnd"/>
      <w:r w:rsidRPr="006A69AF">
        <w:t xml:space="preserve"> :</w:t>
      </w:r>
      <w:proofErr w:type="gramEnd"/>
      <w:r w:rsidRPr="006A69AF">
        <w:t xml:space="preserve"> </w:t>
      </w:r>
    </w:p>
    <w:p w14:paraId="222CD7F8" w14:textId="77777777" w:rsidR="006A69AF" w:rsidRPr="006A69AF" w:rsidRDefault="006A69AF" w:rsidP="006A69AF">
      <w:pPr>
        <w:numPr>
          <w:ilvl w:val="1"/>
          <w:numId w:val="8"/>
        </w:numPr>
        <w:rPr>
          <w:lang w:val="fr-FR"/>
        </w:rPr>
      </w:pPr>
      <w:r w:rsidRPr="006A69AF">
        <w:rPr>
          <w:lang w:val="fr-FR"/>
        </w:rPr>
        <w:t xml:space="preserve">Avez-vous déjà un </w:t>
      </w:r>
      <w:r w:rsidRPr="006A69AF">
        <w:rPr>
          <w:i/>
          <w:iCs/>
          <w:lang w:val="fr-FR"/>
        </w:rPr>
        <w:t>golden pattern</w:t>
      </w:r>
      <w:r w:rsidRPr="006A69AF">
        <w:rPr>
          <w:lang w:val="fr-FR"/>
        </w:rPr>
        <w:t xml:space="preserve"> officiel BP²I par type de cluster (dimensionnement, OS, niveau de patch, stockage, réseau) ou est-ce encore très hétérogène selon les entités ?</w:t>
      </w:r>
    </w:p>
    <w:p w14:paraId="2D65F81F" w14:textId="77777777" w:rsidR="006A69AF" w:rsidRPr="006A69AF" w:rsidRDefault="006A69AF" w:rsidP="006A69AF">
      <w:pPr>
        <w:numPr>
          <w:ilvl w:val="0"/>
          <w:numId w:val="8"/>
        </w:numPr>
      </w:pPr>
      <w:r w:rsidRPr="006A69AF">
        <w:rPr>
          <w:b/>
          <w:bCs/>
        </w:rPr>
        <w:t xml:space="preserve">Sur </w:t>
      </w:r>
      <w:proofErr w:type="spellStart"/>
      <w:proofErr w:type="gramStart"/>
      <w:r w:rsidRPr="006A69AF">
        <w:rPr>
          <w:b/>
          <w:bCs/>
        </w:rPr>
        <w:t>l’automatisation</w:t>
      </w:r>
      <w:proofErr w:type="spellEnd"/>
      <w:r w:rsidRPr="006A69AF">
        <w:t xml:space="preserve"> :</w:t>
      </w:r>
      <w:proofErr w:type="gramEnd"/>
      <w:r w:rsidRPr="006A69AF">
        <w:t xml:space="preserve"> </w:t>
      </w:r>
    </w:p>
    <w:p w14:paraId="3BEC8B7D" w14:textId="77777777" w:rsidR="006A69AF" w:rsidRPr="006A69AF" w:rsidRDefault="006A69AF" w:rsidP="006A69AF">
      <w:pPr>
        <w:numPr>
          <w:ilvl w:val="1"/>
          <w:numId w:val="8"/>
        </w:numPr>
        <w:rPr>
          <w:lang w:val="fr-FR"/>
        </w:rPr>
      </w:pPr>
      <w:r w:rsidRPr="006A69AF">
        <w:rPr>
          <w:lang w:val="fr-FR"/>
        </w:rPr>
        <w:t xml:space="preserve">Jusqu’où voulez-vous aller sur le </w:t>
      </w:r>
      <w:r w:rsidRPr="006A69AF">
        <w:rPr>
          <w:i/>
          <w:iCs/>
          <w:lang w:val="fr-FR"/>
        </w:rPr>
        <w:t>self-service</w:t>
      </w:r>
      <w:r w:rsidRPr="006A69AF">
        <w:rPr>
          <w:lang w:val="fr-FR"/>
        </w:rPr>
        <w:t xml:space="preserve"> pour les équipes projets ? Full self-service </w:t>
      </w:r>
      <w:proofErr w:type="spellStart"/>
      <w:r w:rsidRPr="006A69AF">
        <w:rPr>
          <w:lang w:val="fr-FR"/>
        </w:rPr>
        <w:t>catalog</w:t>
      </w:r>
      <w:proofErr w:type="spellEnd"/>
      <w:r w:rsidRPr="006A69AF">
        <w:rPr>
          <w:lang w:val="fr-FR"/>
        </w:rPr>
        <w:t xml:space="preserve"> ou plutôt un mode « automatisé mais contrôlé par l’infra » ?</w:t>
      </w:r>
    </w:p>
    <w:p w14:paraId="7CB00629" w14:textId="77777777" w:rsidR="006A69AF" w:rsidRPr="006A69AF" w:rsidRDefault="006A69AF" w:rsidP="006A69AF">
      <w:pPr>
        <w:numPr>
          <w:ilvl w:val="0"/>
          <w:numId w:val="8"/>
        </w:numPr>
      </w:pPr>
      <w:r w:rsidRPr="006A69AF">
        <w:rPr>
          <w:b/>
          <w:bCs/>
        </w:rPr>
        <w:t xml:space="preserve">Sur </w:t>
      </w:r>
      <w:proofErr w:type="spellStart"/>
      <w:r w:rsidRPr="006A69AF">
        <w:rPr>
          <w:b/>
          <w:bCs/>
        </w:rPr>
        <w:t>l’évolution</w:t>
      </w:r>
      <w:proofErr w:type="spellEnd"/>
      <w:r w:rsidRPr="006A69AF">
        <w:rPr>
          <w:b/>
          <w:bCs/>
        </w:rPr>
        <w:t xml:space="preserve"> VMware / </w:t>
      </w:r>
      <w:proofErr w:type="gramStart"/>
      <w:r w:rsidRPr="006A69AF">
        <w:rPr>
          <w:b/>
          <w:bCs/>
        </w:rPr>
        <w:t>OpenShift</w:t>
      </w:r>
      <w:r w:rsidRPr="006A69AF">
        <w:t xml:space="preserve"> :</w:t>
      </w:r>
      <w:proofErr w:type="gramEnd"/>
      <w:r w:rsidRPr="006A69AF">
        <w:t xml:space="preserve"> </w:t>
      </w:r>
    </w:p>
    <w:p w14:paraId="07E9453D" w14:textId="77777777" w:rsidR="006A69AF" w:rsidRPr="006A69AF" w:rsidRDefault="006A69AF" w:rsidP="006A69AF">
      <w:pPr>
        <w:numPr>
          <w:ilvl w:val="1"/>
          <w:numId w:val="8"/>
        </w:numPr>
        <w:rPr>
          <w:lang w:val="fr-FR"/>
        </w:rPr>
      </w:pPr>
      <w:r w:rsidRPr="006A69AF">
        <w:rPr>
          <w:lang w:val="fr-FR"/>
        </w:rPr>
        <w:t xml:space="preserve">Vous vous projetez comment sur 3–5 ans : </w:t>
      </w:r>
    </w:p>
    <w:p w14:paraId="1B11EFD5" w14:textId="77777777" w:rsidR="006A69AF" w:rsidRPr="006A69AF" w:rsidRDefault="006A69AF" w:rsidP="006A69AF">
      <w:pPr>
        <w:numPr>
          <w:ilvl w:val="2"/>
          <w:numId w:val="8"/>
        </w:numPr>
      </w:pPr>
      <w:proofErr w:type="spellStart"/>
      <w:r w:rsidRPr="006A69AF">
        <w:t>Maintien</w:t>
      </w:r>
      <w:proofErr w:type="spellEnd"/>
      <w:r w:rsidRPr="006A69AF">
        <w:t xml:space="preserve"> fort de VMware,</w:t>
      </w:r>
    </w:p>
    <w:p w14:paraId="1A2A7A79" w14:textId="77777777" w:rsidR="006A69AF" w:rsidRPr="006A69AF" w:rsidRDefault="006A69AF" w:rsidP="006A69AF">
      <w:pPr>
        <w:numPr>
          <w:ilvl w:val="2"/>
          <w:numId w:val="8"/>
        </w:numPr>
      </w:pPr>
      <w:proofErr w:type="spellStart"/>
      <w:r w:rsidRPr="006A69AF">
        <w:t>Accélération</w:t>
      </w:r>
      <w:proofErr w:type="spellEnd"/>
      <w:r w:rsidRPr="006A69AF">
        <w:t xml:space="preserve"> OpenShift/container,</w:t>
      </w:r>
    </w:p>
    <w:p w14:paraId="6AA9415B" w14:textId="77777777" w:rsidR="006A69AF" w:rsidRPr="006A69AF" w:rsidRDefault="006A69AF" w:rsidP="006A69AF">
      <w:pPr>
        <w:numPr>
          <w:ilvl w:val="2"/>
          <w:numId w:val="8"/>
        </w:numPr>
        <w:rPr>
          <w:lang w:val="fr-FR"/>
        </w:rPr>
      </w:pPr>
      <w:r w:rsidRPr="006A69AF">
        <w:rPr>
          <w:lang w:val="fr-FR"/>
        </w:rPr>
        <w:t xml:space="preserve">Ou un véritable </w:t>
      </w:r>
      <w:r w:rsidRPr="006A69AF">
        <w:rPr>
          <w:b/>
          <w:bCs/>
          <w:lang w:val="fr-FR"/>
        </w:rPr>
        <w:t>bimodal</w:t>
      </w:r>
      <w:r w:rsidRPr="006A69AF">
        <w:rPr>
          <w:lang w:val="fr-FR"/>
        </w:rPr>
        <w:t xml:space="preserve"> à orchestrer proprement ?</w:t>
      </w:r>
    </w:p>
    <w:p w14:paraId="7A3D323F" w14:textId="77777777" w:rsidR="006A69AF" w:rsidRPr="006A69AF" w:rsidRDefault="006A69AF" w:rsidP="006A69AF">
      <w:pPr>
        <w:numPr>
          <w:ilvl w:val="0"/>
          <w:numId w:val="8"/>
        </w:numPr>
      </w:pPr>
      <w:r w:rsidRPr="006A69AF">
        <w:rPr>
          <w:b/>
          <w:bCs/>
        </w:rPr>
        <w:t xml:space="preserve">Sur le </w:t>
      </w:r>
      <w:proofErr w:type="gramStart"/>
      <w:r w:rsidRPr="006A69AF">
        <w:rPr>
          <w:b/>
          <w:bCs/>
        </w:rPr>
        <w:t>stockage</w:t>
      </w:r>
      <w:r w:rsidRPr="006A69AF">
        <w:t xml:space="preserve"> :</w:t>
      </w:r>
      <w:proofErr w:type="gramEnd"/>
      <w:r w:rsidRPr="006A69AF">
        <w:t xml:space="preserve"> </w:t>
      </w:r>
    </w:p>
    <w:p w14:paraId="18BD9433" w14:textId="77777777" w:rsidR="006A69AF" w:rsidRPr="006A69AF" w:rsidRDefault="006A69AF" w:rsidP="006A69AF">
      <w:pPr>
        <w:numPr>
          <w:ilvl w:val="1"/>
          <w:numId w:val="8"/>
        </w:numPr>
        <w:rPr>
          <w:lang w:val="fr-FR"/>
        </w:rPr>
      </w:pPr>
      <w:r w:rsidRPr="006A69AF">
        <w:rPr>
          <w:lang w:val="fr-FR"/>
        </w:rPr>
        <w:lastRenderedPageBreak/>
        <w:t xml:space="preserve">Où en êtes-vous de la rationalisation : avez-vous déjà identifié des domaines où vous voudriez </w:t>
      </w:r>
      <w:r w:rsidRPr="006A69AF">
        <w:rPr>
          <w:b/>
          <w:bCs/>
          <w:lang w:val="fr-FR"/>
        </w:rPr>
        <w:t>standardiser sur Dell Storage</w:t>
      </w:r>
      <w:r w:rsidRPr="006A69AF">
        <w:rPr>
          <w:lang w:val="fr-FR"/>
        </w:rPr>
        <w:t xml:space="preserve"> (PowerStore/</w:t>
      </w:r>
      <w:proofErr w:type="spellStart"/>
      <w:r w:rsidRPr="006A69AF">
        <w:rPr>
          <w:lang w:val="fr-FR"/>
        </w:rPr>
        <w:t>PowerFlex</w:t>
      </w:r>
      <w:proofErr w:type="spellEnd"/>
      <w:r w:rsidRPr="006A69AF">
        <w:rPr>
          <w:lang w:val="fr-FR"/>
        </w:rPr>
        <w:t>/PowerMax) et profiter de l’intégration DCP/DAP ?</w:t>
      </w:r>
    </w:p>
    <w:p w14:paraId="3BEB1F00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>4. Objections typiques &amp; traitement (5 à 6 minutes)</w:t>
      </w:r>
    </w:p>
    <w:p w14:paraId="46111EDD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>Objection 1 – « On a déjà IBM &amp; BP²I, pourquoi rajouter Dell DCP/DAP ? »</w:t>
      </w:r>
    </w:p>
    <w:p w14:paraId="19D9D24A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Honnêtement, on a déjà un socle très structurant autour de dMZR et un cloud privé dMZR dédié. Pourquoi rajouter DCP/DAP ? Je ne veux pas d’une deuxième plate-forme parallèle à gérer.</w:t>
      </w:r>
    </w:p>
    <w:p w14:paraId="546517BB" w14:textId="77777777" w:rsidR="006A69AF" w:rsidRPr="006A69AF" w:rsidRDefault="006A69AF" w:rsidP="006A69AF"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Vous avez raison, l’enjeu n’est surtout pas de créer une </w:t>
      </w:r>
      <w:r w:rsidRPr="006A69AF">
        <w:rPr>
          <w:b/>
          <w:bCs/>
          <w:lang w:val="fr-FR"/>
        </w:rPr>
        <w:t>seconde tour de contrôle</w:t>
      </w:r>
      <w:r w:rsidRPr="006A69AF">
        <w:rPr>
          <w:lang w:val="fr-FR"/>
        </w:rPr>
        <w:t xml:space="preserve">. </w:t>
      </w:r>
      <w:r w:rsidRPr="006A69AF">
        <w:t xml:space="preserve">La façon </w:t>
      </w:r>
      <w:proofErr w:type="spellStart"/>
      <w:r w:rsidRPr="006A69AF">
        <w:t>dont</w:t>
      </w:r>
      <w:proofErr w:type="spellEnd"/>
      <w:r w:rsidRPr="006A69AF">
        <w:t xml:space="preserve"> on le </w:t>
      </w:r>
      <w:proofErr w:type="spellStart"/>
      <w:proofErr w:type="gramStart"/>
      <w:r w:rsidRPr="006A69AF">
        <w:t>voit</w:t>
      </w:r>
      <w:proofErr w:type="spellEnd"/>
      <w:r w:rsidRPr="006A69AF">
        <w:t xml:space="preserve"> :</w:t>
      </w:r>
      <w:proofErr w:type="gramEnd"/>
    </w:p>
    <w:p w14:paraId="454C3946" w14:textId="77777777" w:rsidR="006A69AF" w:rsidRPr="006A69AF" w:rsidRDefault="006A69AF" w:rsidP="006A69AF">
      <w:pPr>
        <w:numPr>
          <w:ilvl w:val="0"/>
          <w:numId w:val="9"/>
        </w:numPr>
        <w:rPr>
          <w:lang w:val="fr-FR"/>
        </w:rPr>
      </w:pPr>
      <w:r w:rsidRPr="006A69AF">
        <w:rPr>
          <w:b/>
          <w:bCs/>
          <w:lang w:val="fr-FR"/>
        </w:rPr>
        <w:t>DCP/DAP</w:t>
      </w:r>
      <w:r w:rsidRPr="006A69AF">
        <w:rPr>
          <w:lang w:val="fr-FR"/>
        </w:rPr>
        <w:t xml:space="preserve"> se placent </w:t>
      </w:r>
      <w:r w:rsidRPr="006A69AF">
        <w:rPr>
          <w:b/>
          <w:bCs/>
          <w:lang w:val="fr-FR"/>
        </w:rPr>
        <w:t>sous vos couches de services existantes</w:t>
      </w:r>
      <w:r w:rsidRPr="006A69AF">
        <w:rPr>
          <w:lang w:val="fr-FR"/>
        </w:rPr>
        <w:t xml:space="preserve">, comme </w:t>
      </w:r>
      <w:r w:rsidRPr="006A69AF">
        <w:rPr>
          <w:b/>
          <w:bCs/>
          <w:lang w:val="fr-FR"/>
        </w:rPr>
        <w:t>moteur d’exécution infra standardisé</w:t>
      </w:r>
      <w:r w:rsidRPr="006A69AF">
        <w:rPr>
          <w:lang w:val="fr-FR"/>
        </w:rPr>
        <w:t xml:space="preserve"> pour les environnements x86 / VMware / </w:t>
      </w:r>
      <w:proofErr w:type="spellStart"/>
      <w:r w:rsidRPr="006A69AF">
        <w:rPr>
          <w:lang w:val="fr-FR"/>
        </w:rPr>
        <w:t>OpenShift</w:t>
      </w:r>
      <w:proofErr w:type="spellEnd"/>
      <w:r w:rsidRPr="006A69AF">
        <w:rPr>
          <w:lang w:val="fr-FR"/>
        </w:rPr>
        <w:t>.</w:t>
      </w:r>
    </w:p>
    <w:p w14:paraId="183E1231" w14:textId="77777777" w:rsidR="006A69AF" w:rsidRPr="006A69AF" w:rsidRDefault="006A69AF" w:rsidP="006A69AF">
      <w:pPr>
        <w:numPr>
          <w:ilvl w:val="0"/>
          <w:numId w:val="9"/>
        </w:numPr>
        <w:rPr>
          <w:lang w:val="fr-FR"/>
        </w:rPr>
      </w:pPr>
      <w:r w:rsidRPr="006A69AF">
        <w:rPr>
          <w:lang w:val="fr-FR"/>
        </w:rPr>
        <w:t xml:space="preserve">On reste </w:t>
      </w:r>
      <w:r w:rsidRPr="006A69AF">
        <w:rPr>
          <w:b/>
          <w:bCs/>
          <w:lang w:val="fr-FR"/>
        </w:rPr>
        <w:t>alignés avec votre cloud privé dMZR</w:t>
      </w:r>
      <w:r w:rsidRPr="006A69AF">
        <w:rPr>
          <w:lang w:val="fr-FR"/>
        </w:rPr>
        <w:t xml:space="preserve"> : on déploie sur vos DC, avec vos standards, et on expose les capacités via des </w:t>
      </w:r>
      <w:r w:rsidRPr="006A69AF">
        <w:rPr>
          <w:b/>
          <w:bCs/>
          <w:lang w:val="fr-FR"/>
        </w:rPr>
        <w:t xml:space="preserve">API / </w:t>
      </w:r>
      <w:proofErr w:type="spellStart"/>
      <w:r w:rsidRPr="006A69AF">
        <w:rPr>
          <w:b/>
          <w:bCs/>
          <w:lang w:val="fr-FR"/>
        </w:rPr>
        <w:t>blueprints</w:t>
      </w:r>
      <w:proofErr w:type="spellEnd"/>
      <w:r w:rsidRPr="006A69AF">
        <w:rPr>
          <w:lang w:val="fr-FR"/>
        </w:rPr>
        <w:t xml:space="preserve"> que vos outils actuels peuvent consommer.</w:t>
      </w:r>
    </w:p>
    <w:p w14:paraId="204C9A86" w14:textId="77777777" w:rsidR="006A69AF" w:rsidRPr="006A69AF" w:rsidRDefault="006A69AF" w:rsidP="006A69AF">
      <w:pPr>
        <w:numPr>
          <w:ilvl w:val="0"/>
          <w:numId w:val="9"/>
        </w:numPr>
        <w:rPr>
          <w:lang w:val="fr-FR"/>
        </w:rPr>
      </w:pPr>
      <w:r w:rsidRPr="006A69AF">
        <w:rPr>
          <w:lang w:val="fr-FR"/>
        </w:rPr>
        <w:t xml:space="preserve">Pour vos équipes BP²I, c’est surtout un moyen de </w:t>
      </w:r>
      <w:r w:rsidRPr="006A69AF">
        <w:rPr>
          <w:b/>
          <w:bCs/>
          <w:lang w:val="fr-FR"/>
        </w:rPr>
        <w:t xml:space="preserve">réduire la complexité des opérations </w:t>
      </w:r>
      <w:proofErr w:type="spellStart"/>
      <w:r w:rsidRPr="006A69AF">
        <w:rPr>
          <w:b/>
          <w:bCs/>
          <w:lang w:val="fr-FR"/>
        </w:rPr>
        <w:t>day</w:t>
      </w:r>
      <w:proofErr w:type="spellEnd"/>
      <w:r w:rsidRPr="006A69AF">
        <w:rPr>
          <w:b/>
          <w:bCs/>
          <w:lang w:val="fr-FR"/>
        </w:rPr>
        <w:t xml:space="preserve"> 2</w:t>
      </w:r>
      <w:r w:rsidRPr="006A69AF">
        <w:rPr>
          <w:lang w:val="fr-FR"/>
        </w:rPr>
        <w:t xml:space="preserve"> (patch, extension de cluster, mise à jour </w:t>
      </w:r>
      <w:proofErr w:type="spellStart"/>
      <w:r w:rsidRPr="006A69AF">
        <w:rPr>
          <w:lang w:val="fr-FR"/>
        </w:rPr>
        <w:t>firmware</w:t>
      </w:r>
      <w:proofErr w:type="spellEnd"/>
      <w:r w:rsidRPr="006A69AF">
        <w:rPr>
          <w:lang w:val="fr-FR"/>
        </w:rPr>
        <w:t xml:space="preserve">/ESXi, alignement des versions) et de </w:t>
      </w:r>
      <w:r w:rsidRPr="006A69AF">
        <w:rPr>
          <w:b/>
          <w:bCs/>
          <w:lang w:val="fr-FR"/>
        </w:rPr>
        <w:t>fiabiliser les déploiements</w:t>
      </w:r>
      <w:r w:rsidRPr="006A69AF">
        <w:rPr>
          <w:lang w:val="fr-FR"/>
        </w:rPr>
        <w:t xml:space="preserve"> sans casser votre modèle actuel.</w:t>
      </w:r>
    </w:p>
    <w:p w14:paraId="35D0CD6A" w14:textId="77777777" w:rsidR="006A69AF" w:rsidRPr="006A69AF" w:rsidRDefault="006A69AF" w:rsidP="006A69AF">
      <w:pPr>
        <w:rPr>
          <w:lang w:val="fr-FR"/>
        </w:rPr>
      </w:pPr>
      <w:r w:rsidRPr="006A69AF">
        <w:rPr>
          <w:lang w:val="fr-FR"/>
        </w:rPr>
        <w:t xml:space="preserve">On peut d’ailleurs commencer par un </w:t>
      </w:r>
      <w:r w:rsidRPr="006A69AF">
        <w:rPr>
          <w:b/>
          <w:bCs/>
          <w:lang w:val="fr-FR"/>
        </w:rPr>
        <w:t>périmètre pilote</w:t>
      </w:r>
      <w:r w:rsidRPr="006A69AF">
        <w:rPr>
          <w:lang w:val="fr-FR"/>
        </w:rPr>
        <w:t xml:space="preserve"> très ciblé (par exemple un </w:t>
      </w:r>
      <w:r w:rsidRPr="006A69AF">
        <w:rPr>
          <w:b/>
          <w:bCs/>
          <w:lang w:val="fr-FR"/>
        </w:rPr>
        <w:t>domaine VMware non critique</w:t>
      </w:r>
      <w:r w:rsidRPr="006A69AF">
        <w:rPr>
          <w:lang w:val="fr-FR"/>
        </w:rPr>
        <w:t xml:space="preserve"> ou un nouveau use case </w:t>
      </w:r>
      <w:proofErr w:type="spellStart"/>
      <w:r w:rsidRPr="006A69AF">
        <w:rPr>
          <w:lang w:val="fr-FR"/>
        </w:rPr>
        <w:t>OpenShift</w:t>
      </w:r>
      <w:proofErr w:type="spellEnd"/>
      <w:r w:rsidRPr="006A69AF">
        <w:rPr>
          <w:lang w:val="fr-FR"/>
        </w:rPr>
        <w:t>) pour démontrer la valeur sans impacter votre plate-forme existante.</w:t>
      </w:r>
    </w:p>
    <w:p w14:paraId="266520F8" w14:textId="77777777" w:rsidR="006A69AF" w:rsidRPr="006A69AF" w:rsidRDefault="006A69AF" w:rsidP="006A69AF">
      <w:r w:rsidRPr="006A69AF">
        <w:pict w14:anchorId="0A3DCBE5">
          <v:rect id="_x0000_i1049" style="width:0;height:1.5pt" o:hralign="center" o:hrstd="t" o:hr="t" fillcolor="#a0a0a0" stroked="f"/>
        </w:pict>
      </w:r>
    </w:p>
    <w:p w14:paraId="10AE8C2F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>Objection 2 – « Encore un outil d’automatisation, mes équipes ont déjà Ansible/</w:t>
      </w:r>
      <w:proofErr w:type="spellStart"/>
      <w:r w:rsidRPr="006A69AF">
        <w:rPr>
          <w:b/>
          <w:bCs/>
          <w:lang w:val="fr-FR"/>
        </w:rPr>
        <w:t>Terraform</w:t>
      </w:r>
      <w:proofErr w:type="spellEnd"/>
      <w:r w:rsidRPr="006A69AF">
        <w:rPr>
          <w:b/>
          <w:bCs/>
          <w:lang w:val="fr-FR"/>
        </w:rPr>
        <w:t xml:space="preserve"> »</w:t>
      </w:r>
    </w:p>
    <w:p w14:paraId="1344A27F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Mes équipes ont déjà Ansible, </w:t>
      </w:r>
      <w:proofErr w:type="spellStart"/>
      <w:r w:rsidRPr="006A69AF">
        <w:rPr>
          <w:lang w:val="fr-FR"/>
        </w:rPr>
        <w:t>Terraform</w:t>
      </w:r>
      <w:proofErr w:type="spellEnd"/>
      <w:r w:rsidRPr="006A69AF">
        <w:rPr>
          <w:lang w:val="fr-FR"/>
        </w:rPr>
        <w:t>, et des scripts qui tournent. Je n’ai pas envie qu’elles apprennent un énième outil.</w:t>
      </w:r>
    </w:p>
    <w:p w14:paraId="4B1A9730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DA Studio et DAP ne remplacent pas vos outils, ils les </w:t>
      </w:r>
      <w:r w:rsidRPr="006A69AF">
        <w:rPr>
          <w:b/>
          <w:bCs/>
          <w:lang w:val="fr-FR"/>
        </w:rPr>
        <w:t>encapsulent</w:t>
      </w:r>
      <w:r w:rsidRPr="006A69AF">
        <w:rPr>
          <w:lang w:val="fr-FR"/>
        </w:rPr>
        <w:t xml:space="preserve"> :</w:t>
      </w:r>
    </w:p>
    <w:p w14:paraId="5626D6FD" w14:textId="77777777" w:rsidR="006A69AF" w:rsidRPr="006A69AF" w:rsidRDefault="006A69AF" w:rsidP="006A69AF">
      <w:pPr>
        <w:numPr>
          <w:ilvl w:val="0"/>
          <w:numId w:val="10"/>
        </w:numPr>
        <w:rPr>
          <w:lang w:val="fr-FR"/>
        </w:rPr>
      </w:pPr>
      <w:r w:rsidRPr="006A69AF">
        <w:rPr>
          <w:lang w:val="fr-FR"/>
        </w:rPr>
        <w:t xml:space="preserve">Les </w:t>
      </w:r>
      <w:proofErr w:type="spellStart"/>
      <w:r w:rsidRPr="006A69AF">
        <w:rPr>
          <w:i/>
          <w:iCs/>
          <w:lang w:val="fr-FR"/>
        </w:rPr>
        <w:t>blueprints</w:t>
      </w:r>
      <w:proofErr w:type="spellEnd"/>
      <w:r w:rsidRPr="006A69AF">
        <w:rPr>
          <w:lang w:val="fr-FR"/>
        </w:rPr>
        <w:t xml:space="preserve"> DCP/DAP sont en </w:t>
      </w:r>
      <w:r w:rsidRPr="006A69AF">
        <w:rPr>
          <w:b/>
          <w:bCs/>
          <w:lang w:val="fr-FR"/>
        </w:rPr>
        <w:t>YAML/TOSCA</w:t>
      </w:r>
      <w:r w:rsidRPr="006A69AF">
        <w:rPr>
          <w:lang w:val="fr-FR"/>
        </w:rPr>
        <w:t xml:space="preserve">, on sait </w:t>
      </w:r>
      <w:r w:rsidRPr="006A69AF">
        <w:rPr>
          <w:b/>
          <w:bCs/>
          <w:lang w:val="fr-FR"/>
        </w:rPr>
        <w:t>réutiliser vos scripts existants</w:t>
      </w:r>
      <w:r w:rsidRPr="006A69AF">
        <w:rPr>
          <w:lang w:val="fr-FR"/>
        </w:rPr>
        <w:t xml:space="preserve"> et les intégrer dans une chaîne de déploiement orchestrée.</w:t>
      </w:r>
    </w:p>
    <w:p w14:paraId="2B129DD9" w14:textId="77777777" w:rsidR="006A69AF" w:rsidRPr="006A69AF" w:rsidRDefault="006A69AF" w:rsidP="006A69AF">
      <w:pPr>
        <w:numPr>
          <w:ilvl w:val="0"/>
          <w:numId w:val="10"/>
        </w:numPr>
        <w:rPr>
          <w:lang w:val="fr-FR"/>
        </w:rPr>
      </w:pPr>
      <w:r w:rsidRPr="006A69AF">
        <w:rPr>
          <w:lang w:val="fr-FR"/>
        </w:rPr>
        <w:lastRenderedPageBreak/>
        <w:t xml:space="preserve">Vos équipes continuent à écrire en </w:t>
      </w:r>
      <w:r w:rsidRPr="006A69AF">
        <w:rPr>
          <w:b/>
          <w:bCs/>
          <w:lang w:val="fr-FR"/>
        </w:rPr>
        <w:t xml:space="preserve">Ansible / </w:t>
      </w:r>
      <w:proofErr w:type="spellStart"/>
      <w:r w:rsidRPr="006A69AF">
        <w:rPr>
          <w:b/>
          <w:bCs/>
          <w:lang w:val="fr-FR"/>
        </w:rPr>
        <w:t>Terraform</w:t>
      </w:r>
      <w:proofErr w:type="spellEnd"/>
      <w:r w:rsidRPr="006A69AF">
        <w:rPr>
          <w:lang w:val="fr-FR"/>
        </w:rPr>
        <w:t xml:space="preserve">, mais au lieu d’avoir des scripts éparpillés, vous les </w:t>
      </w:r>
      <w:r w:rsidRPr="006A69AF">
        <w:rPr>
          <w:b/>
          <w:bCs/>
          <w:lang w:val="fr-FR"/>
        </w:rPr>
        <w:t>industrialisez</w:t>
      </w:r>
      <w:r w:rsidRPr="006A69AF">
        <w:rPr>
          <w:lang w:val="fr-FR"/>
        </w:rPr>
        <w:t xml:space="preserve"> dans un </w:t>
      </w:r>
      <w:r w:rsidRPr="006A69AF">
        <w:rPr>
          <w:b/>
          <w:bCs/>
          <w:lang w:val="fr-FR"/>
        </w:rPr>
        <w:t>catalogue unique</w:t>
      </w:r>
      <w:r w:rsidRPr="006A69AF">
        <w:rPr>
          <w:lang w:val="fr-FR"/>
        </w:rPr>
        <w:t>, versionné, testé, avec des contrôles intégrés.</w:t>
      </w:r>
    </w:p>
    <w:p w14:paraId="043E63EE" w14:textId="77777777" w:rsidR="006A69AF" w:rsidRPr="006A69AF" w:rsidRDefault="006A69AF" w:rsidP="006A69AF">
      <w:pPr>
        <w:numPr>
          <w:ilvl w:val="0"/>
          <w:numId w:val="10"/>
        </w:numPr>
        <w:rPr>
          <w:lang w:val="fr-FR"/>
        </w:rPr>
      </w:pPr>
      <w:r w:rsidRPr="006A69AF">
        <w:rPr>
          <w:lang w:val="fr-FR"/>
        </w:rPr>
        <w:t xml:space="preserve">Pour les équipes, l’apprentissage est raisonnable : </w:t>
      </w:r>
    </w:p>
    <w:p w14:paraId="688C499F" w14:textId="77777777" w:rsidR="006A69AF" w:rsidRPr="006A69AF" w:rsidRDefault="006A69AF" w:rsidP="006A69AF">
      <w:pPr>
        <w:numPr>
          <w:ilvl w:val="1"/>
          <w:numId w:val="10"/>
        </w:numPr>
        <w:rPr>
          <w:lang w:val="fr-FR"/>
        </w:rPr>
      </w:pPr>
      <w:r w:rsidRPr="006A69AF">
        <w:rPr>
          <w:i/>
          <w:iCs/>
          <w:lang w:val="fr-FR"/>
        </w:rPr>
        <w:t>Ops</w:t>
      </w:r>
      <w:r w:rsidRPr="006A69AF">
        <w:rPr>
          <w:lang w:val="fr-FR"/>
        </w:rPr>
        <w:t xml:space="preserve"> : prise en main de l’interface DAP et du concept de </w:t>
      </w:r>
      <w:proofErr w:type="spellStart"/>
      <w:r w:rsidRPr="006A69AF">
        <w:rPr>
          <w:i/>
          <w:iCs/>
          <w:lang w:val="fr-FR"/>
        </w:rPr>
        <w:t>desired</w:t>
      </w:r>
      <w:proofErr w:type="spellEnd"/>
      <w:r w:rsidRPr="006A69AF">
        <w:rPr>
          <w:i/>
          <w:iCs/>
          <w:lang w:val="fr-FR"/>
        </w:rPr>
        <w:t xml:space="preserve"> state</w:t>
      </w:r>
      <w:r w:rsidRPr="006A69AF">
        <w:rPr>
          <w:lang w:val="fr-FR"/>
        </w:rPr>
        <w:t>,</w:t>
      </w:r>
    </w:p>
    <w:p w14:paraId="68F14063" w14:textId="77777777" w:rsidR="006A69AF" w:rsidRPr="006A69AF" w:rsidRDefault="006A69AF" w:rsidP="006A69AF">
      <w:pPr>
        <w:numPr>
          <w:ilvl w:val="1"/>
          <w:numId w:val="10"/>
        </w:numPr>
        <w:rPr>
          <w:lang w:val="fr-FR"/>
        </w:rPr>
      </w:pPr>
      <w:proofErr w:type="spellStart"/>
      <w:r w:rsidRPr="006A69AF">
        <w:rPr>
          <w:i/>
          <w:iCs/>
          <w:lang w:val="fr-FR"/>
        </w:rPr>
        <w:t>Build</w:t>
      </w:r>
      <w:proofErr w:type="spellEnd"/>
      <w:r w:rsidRPr="006A69AF">
        <w:rPr>
          <w:lang w:val="fr-FR"/>
        </w:rPr>
        <w:t xml:space="preserve"> : packaging de ce qu’elles font déjà dans des </w:t>
      </w:r>
      <w:proofErr w:type="spellStart"/>
      <w:r w:rsidRPr="006A69AF">
        <w:rPr>
          <w:lang w:val="fr-FR"/>
        </w:rPr>
        <w:t>blueprints</w:t>
      </w:r>
      <w:proofErr w:type="spellEnd"/>
      <w:r w:rsidRPr="006A69AF">
        <w:rPr>
          <w:lang w:val="fr-FR"/>
        </w:rPr>
        <w:t>.</w:t>
      </w:r>
    </w:p>
    <w:p w14:paraId="0A3FF7D3" w14:textId="77777777" w:rsidR="006A69AF" w:rsidRPr="006A69AF" w:rsidRDefault="006A69AF" w:rsidP="006A69AF">
      <w:pPr>
        <w:rPr>
          <w:lang w:val="fr-FR"/>
        </w:rPr>
      </w:pPr>
      <w:r w:rsidRPr="006A69AF">
        <w:rPr>
          <w:lang w:val="fr-FR"/>
        </w:rPr>
        <w:t xml:space="preserve">L’idée est de </w:t>
      </w:r>
      <w:r w:rsidRPr="006A69AF">
        <w:rPr>
          <w:b/>
          <w:bCs/>
          <w:lang w:val="fr-FR"/>
        </w:rPr>
        <w:t>professionnaliser ce que vous faites déjà</w:t>
      </w:r>
      <w:r w:rsidRPr="006A69AF">
        <w:rPr>
          <w:lang w:val="fr-FR"/>
        </w:rPr>
        <w:t>, pas de tout remettre à plat.</w:t>
      </w:r>
    </w:p>
    <w:p w14:paraId="531315AB" w14:textId="77777777" w:rsidR="006A69AF" w:rsidRPr="006A69AF" w:rsidRDefault="006A69AF" w:rsidP="006A69AF">
      <w:r w:rsidRPr="006A69AF">
        <w:pict w14:anchorId="7FC3C310">
          <v:rect id="_x0000_i1050" style="width:0;height:1.5pt" o:hralign="center" o:hrstd="t" o:hr="t" fillcolor="#a0a0a0" stroked="f"/>
        </w:pict>
      </w:r>
    </w:p>
    <w:p w14:paraId="1E332DEB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 xml:space="preserve">Objection 3 – « </w:t>
      </w:r>
      <w:proofErr w:type="spellStart"/>
      <w:r w:rsidRPr="006A69AF">
        <w:rPr>
          <w:b/>
          <w:bCs/>
          <w:lang w:val="fr-FR"/>
        </w:rPr>
        <w:t>Vendor</w:t>
      </w:r>
      <w:proofErr w:type="spellEnd"/>
      <w:r w:rsidRPr="006A69AF">
        <w:rPr>
          <w:b/>
          <w:bCs/>
          <w:lang w:val="fr-FR"/>
        </w:rPr>
        <w:t xml:space="preserve"> lock-in Dell sur l’infrastructure »</w:t>
      </w:r>
    </w:p>
    <w:p w14:paraId="2C756052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Est-ce qu’en allant sur DCP, je ne me verrouille pas encore plus chez Dell pour l’infra ?</w:t>
      </w:r>
    </w:p>
    <w:p w14:paraId="2DFCFC5D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Au contraire, </w:t>
      </w:r>
      <w:r w:rsidRPr="006A69AF">
        <w:rPr>
          <w:b/>
          <w:bCs/>
          <w:lang w:val="fr-FR"/>
        </w:rPr>
        <w:t>DCP est justement pensé désagrégé et ouvert</w:t>
      </w:r>
      <w:r w:rsidRPr="006A69AF">
        <w:rPr>
          <w:lang w:val="fr-FR"/>
        </w:rPr>
        <w:t xml:space="preserve"> :</w:t>
      </w:r>
    </w:p>
    <w:p w14:paraId="5D6A35B4" w14:textId="77777777" w:rsidR="006A69AF" w:rsidRPr="006A69AF" w:rsidRDefault="006A69AF" w:rsidP="006A69AF">
      <w:pPr>
        <w:numPr>
          <w:ilvl w:val="0"/>
          <w:numId w:val="11"/>
        </w:numPr>
        <w:rPr>
          <w:lang w:val="fr-FR"/>
        </w:rPr>
      </w:pPr>
      <w:r w:rsidRPr="006A69AF">
        <w:rPr>
          <w:lang w:val="fr-FR"/>
        </w:rPr>
        <w:t xml:space="preserve">Vous pouvez </w:t>
      </w:r>
      <w:r w:rsidRPr="006A69AF">
        <w:rPr>
          <w:b/>
          <w:bCs/>
          <w:lang w:val="fr-FR"/>
        </w:rPr>
        <w:t>réutiliser vos serveurs Dell existants</w:t>
      </w:r>
      <w:r w:rsidRPr="006A69AF">
        <w:rPr>
          <w:lang w:val="fr-FR"/>
        </w:rPr>
        <w:t xml:space="preserve"> ou de nouveaux PowerEdge, mais vous gardez la main sur le design </w:t>
      </w:r>
      <w:proofErr w:type="spellStart"/>
      <w:r w:rsidRPr="006A69AF">
        <w:rPr>
          <w:lang w:val="fr-FR"/>
        </w:rPr>
        <w:t>compute</w:t>
      </w:r>
      <w:proofErr w:type="spellEnd"/>
      <w:r w:rsidRPr="006A69AF">
        <w:rPr>
          <w:lang w:val="fr-FR"/>
        </w:rPr>
        <w:t>.</w:t>
      </w:r>
    </w:p>
    <w:p w14:paraId="4E9B23E4" w14:textId="77777777" w:rsidR="006A69AF" w:rsidRPr="006A69AF" w:rsidRDefault="006A69AF" w:rsidP="006A69AF">
      <w:pPr>
        <w:numPr>
          <w:ilvl w:val="0"/>
          <w:numId w:val="11"/>
        </w:numPr>
        <w:rPr>
          <w:lang w:val="fr-FR"/>
        </w:rPr>
      </w:pPr>
      <w:r w:rsidRPr="006A69AF">
        <w:rPr>
          <w:lang w:val="fr-FR"/>
        </w:rPr>
        <w:t xml:space="preserve">Côté stockage, DCP supporte à la fois du </w:t>
      </w:r>
      <w:r w:rsidRPr="006A69AF">
        <w:rPr>
          <w:b/>
          <w:bCs/>
          <w:lang w:val="fr-FR"/>
        </w:rPr>
        <w:t>stockage Dell plateforme-intégrée (par ex. PowerStore)</w:t>
      </w:r>
      <w:r w:rsidRPr="006A69AF">
        <w:rPr>
          <w:lang w:val="fr-FR"/>
        </w:rPr>
        <w:t xml:space="preserve"> et du </w:t>
      </w:r>
      <w:r w:rsidRPr="006A69AF">
        <w:rPr>
          <w:b/>
          <w:bCs/>
          <w:lang w:val="fr-FR"/>
        </w:rPr>
        <w:t>stockage Dell plateforme-compatible</w:t>
      </w:r>
      <w:r w:rsidRPr="006A69AF">
        <w:rPr>
          <w:lang w:val="fr-FR"/>
        </w:rPr>
        <w:t xml:space="preserve"> (</w:t>
      </w:r>
      <w:proofErr w:type="spellStart"/>
      <w:r w:rsidRPr="006A69AF">
        <w:rPr>
          <w:lang w:val="fr-FR"/>
        </w:rPr>
        <w:t>PowerFlex</w:t>
      </w:r>
      <w:proofErr w:type="spellEnd"/>
      <w:r w:rsidRPr="006A69AF">
        <w:rPr>
          <w:lang w:val="fr-FR"/>
        </w:rPr>
        <w:t xml:space="preserve">, PowerMax, </w:t>
      </w:r>
      <w:proofErr w:type="spellStart"/>
      <w:r w:rsidRPr="006A69AF">
        <w:rPr>
          <w:lang w:val="fr-FR"/>
        </w:rPr>
        <w:t>PowerVault</w:t>
      </w:r>
      <w:proofErr w:type="spellEnd"/>
      <w:r w:rsidRPr="006A69AF">
        <w:rPr>
          <w:lang w:val="fr-FR"/>
        </w:rPr>
        <w:t xml:space="preserve">, </w:t>
      </w:r>
      <w:proofErr w:type="spellStart"/>
      <w:r w:rsidRPr="006A69AF">
        <w:rPr>
          <w:lang w:val="fr-FR"/>
        </w:rPr>
        <w:t>Unity</w:t>
      </w:r>
      <w:proofErr w:type="spellEnd"/>
      <w:r w:rsidRPr="006A69AF">
        <w:rPr>
          <w:lang w:val="fr-FR"/>
        </w:rPr>
        <w:t>/XT, VMAX), avec gestion intégrée ou via vos consoles natives selon le cas.</w:t>
      </w:r>
    </w:p>
    <w:p w14:paraId="30BCB214" w14:textId="77777777" w:rsidR="006A69AF" w:rsidRPr="006A69AF" w:rsidRDefault="006A69AF" w:rsidP="006A69AF">
      <w:pPr>
        <w:numPr>
          <w:ilvl w:val="0"/>
          <w:numId w:val="11"/>
        </w:numPr>
        <w:rPr>
          <w:lang w:val="fr-FR"/>
        </w:rPr>
      </w:pPr>
      <w:r w:rsidRPr="006A69AF">
        <w:rPr>
          <w:lang w:val="fr-FR"/>
        </w:rPr>
        <w:t xml:space="preserve">Vous restez </w:t>
      </w:r>
      <w:r w:rsidRPr="006A69AF">
        <w:rPr>
          <w:b/>
          <w:bCs/>
          <w:lang w:val="fr-FR"/>
        </w:rPr>
        <w:t>libre sur l’hyperviseur / stack cloud</w:t>
      </w:r>
      <w:r w:rsidRPr="006A69AF">
        <w:rPr>
          <w:lang w:val="fr-FR"/>
        </w:rPr>
        <w:t xml:space="preserve"> : VMware aujourd’hui, Red Hat </w:t>
      </w:r>
      <w:proofErr w:type="spellStart"/>
      <w:r w:rsidRPr="006A69AF">
        <w:rPr>
          <w:lang w:val="fr-FR"/>
        </w:rPr>
        <w:t>OpenShift</w:t>
      </w:r>
      <w:proofErr w:type="spellEnd"/>
      <w:r w:rsidRPr="006A69AF">
        <w:rPr>
          <w:lang w:val="fr-FR"/>
        </w:rPr>
        <w:t xml:space="preserve"> demain, d’autres écosystèmes ensuite — </w:t>
      </w:r>
      <w:r w:rsidRPr="006A69AF">
        <w:rPr>
          <w:b/>
          <w:bCs/>
          <w:lang w:val="fr-FR"/>
        </w:rPr>
        <w:t>le même DCP/DAP</w:t>
      </w:r>
      <w:r w:rsidRPr="006A69AF">
        <w:rPr>
          <w:lang w:val="fr-FR"/>
        </w:rPr>
        <w:t xml:space="preserve"> continue de servir de socle.</w:t>
      </w:r>
    </w:p>
    <w:p w14:paraId="52087159" w14:textId="77777777" w:rsidR="006A69AF" w:rsidRPr="006A69AF" w:rsidRDefault="006A69AF" w:rsidP="006A69AF">
      <w:pPr>
        <w:rPr>
          <w:lang w:val="fr-FR"/>
        </w:rPr>
      </w:pPr>
      <w:r w:rsidRPr="006A69AF">
        <w:rPr>
          <w:lang w:val="fr-FR"/>
        </w:rPr>
        <w:t xml:space="preserve">Donc votre </w:t>
      </w:r>
      <w:r w:rsidRPr="006A69AF">
        <w:rPr>
          <w:b/>
          <w:bCs/>
          <w:lang w:val="fr-FR"/>
        </w:rPr>
        <w:t>investissement est protégeable</w:t>
      </w:r>
      <w:r w:rsidRPr="006A69AF">
        <w:rPr>
          <w:lang w:val="fr-FR"/>
        </w:rPr>
        <w:t xml:space="preserve"> : si votre stratégie évolue (plus de containers, évolution de VMware, etc.), vous gardez la même plate-forme d’automatisation et de gestion.</w:t>
      </w:r>
    </w:p>
    <w:p w14:paraId="28F13322" w14:textId="77777777" w:rsidR="006A69AF" w:rsidRPr="006A69AF" w:rsidRDefault="006A69AF" w:rsidP="006A69AF">
      <w:r w:rsidRPr="006A69AF">
        <w:pict w14:anchorId="141F49D5">
          <v:rect id="_x0000_i1051" style="width:0;height:1.5pt" o:hralign="center" o:hrstd="t" o:hr="t" fillcolor="#a0a0a0" stroked="f"/>
        </w:pict>
      </w:r>
    </w:p>
    <w:p w14:paraId="484363FC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>Objection 4 – « Contraintes réglementaires / sécurité (banque systémique) »</w:t>
      </w:r>
    </w:p>
    <w:p w14:paraId="5C5FA312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On reste une banque systémique, avec des contraintes ACPR/ECB très fortes. Comment DCP/DAP se positionnent sur les aspects sécurité / audit / souveraineté des données ?</w:t>
      </w:r>
    </w:p>
    <w:p w14:paraId="5BFFD24A" w14:textId="77777777" w:rsidR="006A69AF" w:rsidRPr="006A69AF" w:rsidRDefault="006A69AF" w:rsidP="006A69AF">
      <w:proofErr w:type="gramStart"/>
      <w:r w:rsidRPr="006A69AF">
        <w:rPr>
          <w:b/>
          <w:bCs/>
        </w:rPr>
        <w:t>Stéphane</w:t>
      </w:r>
      <w:r w:rsidRPr="006A69AF">
        <w:t xml:space="preserve"> :</w:t>
      </w:r>
      <w:proofErr w:type="gramEnd"/>
      <w:r w:rsidRPr="006A69AF">
        <w:t xml:space="preserve"> </w:t>
      </w:r>
      <w:proofErr w:type="spellStart"/>
      <w:r w:rsidRPr="006A69AF">
        <w:t>Plusieurs</w:t>
      </w:r>
      <w:proofErr w:type="spellEnd"/>
      <w:r w:rsidRPr="006A69AF">
        <w:t xml:space="preserve"> points </w:t>
      </w:r>
      <w:proofErr w:type="spellStart"/>
      <w:proofErr w:type="gramStart"/>
      <w:r w:rsidRPr="006A69AF">
        <w:t>importants</w:t>
      </w:r>
      <w:proofErr w:type="spellEnd"/>
      <w:r w:rsidRPr="006A69AF">
        <w:t xml:space="preserve"> :</w:t>
      </w:r>
      <w:proofErr w:type="gramEnd"/>
    </w:p>
    <w:p w14:paraId="0033382E" w14:textId="77777777" w:rsidR="006A69AF" w:rsidRPr="006A69AF" w:rsidRDefault="006A69AF" w:rsidP="006A69AF">
      <w:pPr>
        <w:numPr>
          <w:ilvl w:val="0"/>
          <w:numId w:val="12"/>
        </w:numPr>
        <w:rPr>
          <w:lang w:val="fr-FR"/>
        </w:rPr>
      </w:pPr>
      <w:r w:rsidRPr="006A69AF">
        <w:rPr>
          <w:b/>
          <w:bCs/>
          <w:lang w:val="fr-FR"/>
        </w:rPr>
        <w:lastRenderedPageBreak/>
        <w:t>Tout s’exécute dans vos DC</w:t>
      </w:r>
      <w:r w:rsidRPr="006A69AF">
        <w:rPr>
          <w:lang w:val="fr-FR"/>
        </w:rPr>
        <w:t xml:space="preserve"> ou dans votre zone dédiée, sous vos contrôles d’accès, vos firewalls, vos processus de durcissement. DAP peut être </w:t>
      </w:r>
      <w:r w:rsidRPr="006A69AF">
        <w:rPr>
          <w:b/>
          <w:bCs/>
          <w:lang w:val="fr-FR"/>
        </w:rPr>
        <w:t>SaaS avec proxy</w:t>
      </w:r>
      <w:r w:rsidRPr="006A69AF">
        <w:rPr>
          <w:lang w:val="fr-FR"/>
        </w:rPr>
        <w:t xml:space="preserve"> ou </w:t>
      </w:r>
      <w:r w:rsidRPr="006A69AF">
        <w:rPr>
          <w:b/>
          <w:bCs/>
          <w:lang w:val="fr-FR"/>
        </w:rPr>
        <w:t>100 % on-</w:t>
      </w:r>
      <w:proofErr w:type="spellStart"/>
      <w:r w:rsidRPr="006A69AF">
        <w:rPr>
          <w:b/>
          <w:bCs/>
          <w:lang w:val="fr-FR"/>
        </w:rPr>
        <w:t>prem</w:t>
      </w:r>
      <w:proofErr w:type="spellEnd"/>
      <w:r w:rsidRPr="006A69AF">
        <w:rPr>
          <w:lang w:val="fr-FR"/>
        </w:rPr>
        <w:t xml:space="preserve"> selon votre politique de risque.</w:t>
      </w:r>
    </w:p>
    <w:p w14:paraId="47FEE147" w14:textId="77777777" w:rsidR="006A69AF" w:rsidRPr="006A69AF" w:rsidRDefault="006A69AF" w:rsidP="006A69AF">
      <w:pPr>
        <w:numPr>
          <w:ilvl w:val="0"/>
          <w:numId w:val="12"/>
        </w:numPr>
        <w:rPr>
          <w:lang w:val="fr-FR"/>
        </w:rPr>
      </w:pPr>
      <w:r w:rsidRPr="006A69AF">
        <w:rPr>
          <w:lang w:val="fr-FR"/>
        </w:rPr>
        <w:t xml:space="preserve">On s’intègre avec vos annuaires, vos mécanismes de </w:t>
      </w:r>
      <w:r w:rsidRPr="006A69AF">
        <w:rPr>
          <w:b/>
          <w:bCs/>
          <w:lang w:val="fr-FR"/>
        </w:rPr>
        <w:t>segmentation réseau</w:t>
      </w:r>
      <w:r w:rsidRPr="006A69AF">
        <w:rPr>
          <w:lang w:val="fr-FR"/>
        </w:rPr>
        <w:t>, vos procédures de durcissement OS et hyperviseur.</w:t>
      </w:r>
    </w:p>
    <w:p w14:paraId="18152CD9" w14:textId="77777777" w:rsidR="006A69AF" w:rsidRPr="006A69AF" w:rsidRDefault="006A69AF" w:rsidP="006A69AF">
      <w:pPr>
        <w:numPr>
          <w:ilvl w:val="0"/>
          <w:numId w:val="12"/>
        </w:numPr>
        <w:rPr>
          <w:lang w:val="fr-FR"/>
        </w:rPr>
      </w:pPr>
      <w:r w:rsidRPr="006A69AF">
        <w:rPr>
          <w:lang w:val="fr-FR"/>
        </w:rPr>
        <w:t xml:space="preserve">DAP garde une </w:t>
      </w:r>
      <w:r w:rsidRPr="006A69AF">
        <w:rPr>
          <w:b/>
          <w:bCs/>
          <w:lang w:val="fr-FR"/>
        </w:rPr>
        <w:t>traçabilité complète des opérations</w:t>
      </w:r>
      <w:r w:rsidRPr="006A69AF">
        <w:rPr>
          <w:lang w:val="fr-FR"/>
        </w:rPr>
        <w:t xml:space="preserve"> (qui a déployé quoi, quand, sur quel cluster), ce qui vous donne la matière pour l’audit et les contrôles internes.</w:t>
      </w:r>
    </w:p>
    <w:p w14:paraId="7F6650B4" w14:textId="77777777" w:rsidR="006A69AF" w:rsidRPr="006A69AF" w:rsidRDefault="006A69AF" w:rsidP="006A69AF">
      <w:pPr>
        <w:numPr>
          <w:ilvl w:val="0"/>
          <w:numId w:val="12"/>
        </w:numPr>
        <w:rPr>
          <w:lang w:val="fr-FR"/>
        </w:rPr>
      </w:pPr>
      <w:r w:rsidRPr="006A69AF">
        <w:rPr>
          <w:lang w:val="fr-FR"/>
        </w:rPr>
        <w:t xml:space="preserve">Enfin, toute la partie infrastructure s’appuie sur le </w:t>
      </w:r>
      <w:r w:rsidRPr="006A69AF">
        <w:rPr>
          <w:b/>
          <w:bCs/>
          <w:lang w:val="fr-FR"/>
        </w:rPr>
        <w:t xml:space="preserve">socle de sécurité Dell </w:t>
      </w:r>
      <w:proofErr w:type="spellStart"/>
      <w:r w:rsidRPr="006A69AF">
        <w:rPr>
          <w:b/>
          <w:bCs/>
          <w:lang w:val="fr-FR"/>
        </w:rPr>
        <w:t>Trusted</w:t>
      </w:r>
      <w:proofErr w:type="spellEnd"/>
      <w:r w:rsidRPr="006A69AF">
        <w:rPr>
          <w:b/>
          <w:bCs/>
          <w:lang w:val="fr-FR"/>
        </w:rPr>
        <w:t xml:space="preserve"> Infrastructure</w:t>
      </w:r>
      <w:r w:rsidRPr="006A69AF">
        <w:rPr>
          <w:lang w:val="fr-FR"/>
        </w:rPr>
        <w:t xml:space="preserve"> (supply </w:t>
      </w:r>
      <w:proofErr w:type="spellStart"/>
      <w:r w:rsidRPr="006A69AF">
        <w:rPr>
          <w:lang w:val="fr-FR"/>
        </w:rPr>
        <w:t>chain</w:t>
      </w:r>
      <w:proofErr w:type="spellEnd"/>
      <w:r w:rsidRPr="006A69AF">
        <w:rPr>
          <w:lang w:val="fr-FR"/>
        </w:rPr>
        <w:t xml:space="preserve"> sécurisée, </w:t>
      </w:r>
      <w:proofErr w:type="spellStart"/>
      <w:r w:rsidRPr="006A69AF">
        <w:rPr>
          <w:lang w:val="fr-FR"/>
        </w:rPr>
        <w:t>firmware</w:t>
      </w:r>
      <w:proofErr w:type="spellEnd"/>
      <w:r w:rsidRPr="006A69AF">
        <w:rPr>
          <w:lang w:val="fr-FR"/>
        </w:rPr>
        <w:t xml:space="preserve"> signé, etc.), ce qui est un point apprécié dans les environnements régulés.</w:t>
      </w:r>
    </w:p>
    <w:p w14:paraId="1332FB5C" w14:textId="77777777" w:rsidR="006A69AF" w:rsidRPr="006A69AF" w:rsidRDefault="006A69AF" w:rsidP="006A69AF">
      <w:pPr>
        <w:rPr>
          <w:lang w:val="fr-FR"/>
        </w:rPr>
      </w:pPr>
      <w:r w:rsidRPr="006A69AF">
        <w:rPr>
          <w:lang w:val="fr-FR"/>
        </w:rPr>
        <w:t xml:space="preserve">On peut intégrer vos équipes </w:t>
      </w:r>
      <w:r w:rsidRPr="006A69AF">
        <w:rPr>
          <w:b/>
          <w:bCs/>
          <w:lang w:val="fr-FR"/>
        </w:rPr>
        <w:t>Risk / Sécurité</w:t>
      </w:r>
      <w:r w:rsidRPr="006A69AF">
        <w:rPr>
          <w:lang w:val="fr-FR"/>
        </w:rPr>
        <w:t xml:space="preserve"> très tôt dans le pilote pour valider ensemble le modèle.</w:t>
      </w:r>
    </w:p>
    <w:p w14:paraId="25E1B68A" w14:textId="77777777" w:rsidR="006A69AF" w:rsidRPr="006A69AF" w:rsidRDefault="006A69AF" w:rsidP="006A69AF">
      <w:pPr>
        <w:rPr>
          <w:b/>
          <w:bCs/>
          <w:lang w:val="fr-FR"/>
        </w:rPr>
      </w:pPr>
      <w:r w:rsidRPr="006A69AF">
        <w:rPr>
          <w:b/>
          <w:bCs/>
          <w:lang w:val="fr-FR"/>
        </w:rPr>
        <w:t xml:space="preserve">5. Conclusion &amp; Next </w:t>
      </w:r>
      <w:proofErr w:type="spellStart"/>
      <w:r w:rsidRPr="006A69AF">
        <w:rPr>
          <w:b/>
          <w:bCs/>
          <w:lang w:val="fr-FR"/>
        </w:rPr>
        <w:t>Steps</w:t>
      </w:r>
      <w:proofErr w:type="spellEnd"/>
      <w:r w:rsidRPr="006A69AF">
        <w:rPr>
          <w:b/>
          <w:bCs/>
          <w:lang w:val="fr-FR"/>
        </w:rPr>
        <w:t xml:space="preserve"> (3 à 4 minutes)</w:t>
      </w:r>
    </w:p>
    <w:p w14:paraId="5F2495DC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Si je résume ce qu’on a vu :</w:t>
      </w:r>
    </w:p>
    <w:p w14:paraId="19960EF0" w14:textId="77777777" w:rsidR="006A69AF" w:rsidRPr="006A69AF" w:rsidRDefault="006A69AF" w:rsidP="006A69AF">
      <w:pPr>
        <w:numPr>
          <w:ilvl w:val="0"/>
          <w:numId w:val="13"/>
        </w:numPr>
        <w:rPr>
          <w:lang w:val="fr-FR"/>
        </w:rPr>
      </w:pPr>
      <w:r w:rsidRPr="006A69AF">
        <w:rPr>
          <w:lang w:val="fr-FR"/>
        </w:rPr>
        <w:t xml:space="preserve">Vous avez un </w:t>
      </w:r>
      <w:r w:rsidRPr="006A69AF">
        <w:rPr>
          <w:b/>
          <w:bCs/>
          <w:lang w:val="fr-FR"/>
        </w:rPr>
        <w:t>socle BP²I</w:t>
      </w:r>
      <w:r w:rsidRPr="006A69AF">
        <w:rPr>
          <w:lang w:val="fr-FR"/>
        </w:rPr>
        <w:t xml:space="preserve"> solide, très orienté VMware + </w:t>
      </w:r>
      <w:proofErr w:type="spellStart"/>
      <w:r w:rsidRPr="006A69AF">
        <w:rPr>
          <w:lang w:val="fr-FR"/>
        </w:rPr>
        <w:t>OpenShift</w:t>
      </w:r>
      <w:proofErr w:type="spellEnd"/>
      <w:r w:rsidRPr="006A69AF">
        <w:rPr>
          <w:lang w:val="fr-FR"/>
        </w:rPr>
        <w:t xml:space="preserve">, avec un enjeu fort de </w:t>
      </w:r>
      <w:r w:rsidRPr="006A69AF">
        <w:rPr>
          <w:b/>
          <w:bCs/>
          <w:lang w:val="fr-FR"/>
        </w:rPr>
        <w:t>standardisation et d’industrialisation du run infra</w:t>
      </w:r>
      <w:r w:rsidRPr="006A69AF">
        <w:rPr>
          <w:lang w:val="fr-FR"/>
        </w:rPr>
        <w:t>.</w:t>
      </w:r>
    </w:p>
    <w:p w14:paraId="2CC7C3E3" w14:textId="77777777" w:rsidR="006A69AF" w:rsidRPr="006A69AF" w:rsidRDefault="006A69AF" w:rsidP="006A69AF">
      <w:pPr>
        <w:numPr>
          <w:ilvl w:val="0"/>
          <w:numId w:val="13"/>
        </w:numPr>
        <w:rPr>
          <w:lang w:val="fr-FR"/>
        </w:rPr>
      </w:pPr>
      <w:r w:rsidRPr="006A69AF">
        <w:rPr>
          <w:b/>
          <w:bCs/>
          <w:lang w:val="fr-FR"/>
        </w:rPr>
        <w:t>DCP/DAP/DA Studio</w:t>
      </w:r>
      <w:r w:rsidRPr="006A69AF">
        <w:rPr>
          <w:lang w:val="fr-FR"/>
        </w:rPr>
        <w:t xml:space="preserve"> ne viennent pas remplacer votre cloud privé dMZR, mais </w:t>
      </w:r>
      <w:r w:rsidRPr="006A69AF">
        <w:rPr>
          <w:b/>
          <w:bCs/>
          <w:lang w:val="fr-FR"/>
        </w:rPr>
        <w:t xml:space="preserve">fournir un moteur commun de provisioning et de </w:t>
      </w:r>
      <w:proofErr w:type="spellStart"/>
      <w:r w:rsidRPr="006A69AF">
        <w:rPr>
          <w:b/>
          <w:bCs/>
          <w:lang w:val="fr-FR"/>
        </w:rPr>
        <w:t>lifecycle</w:t>
      </w:r>
      <w:proofErr w:type="spellEnd"/>
      <w:r w:rsidRPr="006A69AF">
        <w:rPr>
          <w:b/>
          <w:bCs/>
          <w:lang w:val="fr-FR"/>
        </w:rPr>
        <w:t xml:space="preserve"> management</w:t>
      </w:r>
      <w:r w:rsidRPr="006A69AF">
        <w:rPr>
          <w:lang w:val="fr-FR"/>
        </w:rPr>
        <w:t xml:space="preserve"> pour vos stacks VMware/</w:t>
      </w:r>
      <w:proofErr w:type="spellStart"/>
      <w:r w:rsidRPr="006A69AF">
        <w:rPr>
          <w:lang w:val="fr-FR"/>
        </w:rPr>
        <w:t>OpenShift</w:t>
      </w:r>
      <w:proofErr w:type="spellEnd"/>
      <w:r w:rsidRPr="006A69AF">
        <w:rPr>
          <w:lang w:val="fr-FR"/>
        </w:rPr>
        <w:t>, en s’appuyant sur vos serveurs Dell et stockage Dell que vous avez déjà ou que vous envisagez.</w:t>
      </w:r>
    </w:p>
    <w:p w14:paraId="06B2A5DF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Oui, ça fait sens, à condition qu’on reste dans quelque chose de maîtrisé, pas un big-bang.</w:t>
      </w:r>
    </w:p>
    <w:p w14:paraId="0E921DA7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Entendu. Je vous propose des </w:t>
      </w:r>
      <w:proofErr w:type="spellStart"/>
      <w:r w:rsidRPr="006A69AF">
        <w:rPr>
          <w:b/>
          <w:bCs/>
          <w:lang w:val="fr-FR"/>
        </w:rPr>
        <w:t>next</w:t>
      </w:r>
      <w:proofErr w:type="spellEnd"/>
      <w:r w:rsidRPr="006A69AF">
        <w:rPr>
          <w:b/>
          <w:bCs/>
          <w:lang w:val="fr-FR"/>
        </w:rPr>
        <w:t xml:space="preserve"> </w:t>
      </w:r>
      <w:proofErr w:type="spellStart"/>
      <w:r w:rsidRPr="006A69AF">
        <w:rPr>
          <w:b/>
          <w:bCs/>
          <w:lang w:val="fr-FR"/>
        </w:rPr>
        <w:t>steps</w:t>
      </w:r>
      <w:proofErr w:type="spellEnd"/>
      <w:r w:rsidRPr="006A69AF">
        <w:rPr>
          <w:lang w:val="fr-FR"/>
        </w:rPr>
        <w:t xml:space="preserve"> simples :</w:t>
      </w:r>
    </w:p>
    <w:p w14:paraId="168847A4" w14:textId="77777777" w:rsidR="006A69AF" w:rsidRPr="006A69AF" w:rsidRDefault="006A69AF" w:rsidP="006A69AF">
      <w:pPr>
        <w:numPr>
          <w:ilvl w:val="0"/>
          <w:numId w:val="14"/>
        </w:numPr>
        <w:rPr>
          <w:lang w:val="fr-FR"/>
        </w:rPr>
      </w:pPr>
      <w:r w:rsidRPr="006A69AF">
        <w:rPr>
          <w:b/>
          <w:bCs/>
          <w:lang w:val="fr-FR"/>
        </w:rPr>
        <w:t>Atelier technique 2h BP²I–Dell</w:t>
      </w:r>
      <w:r w:rsidRPr="006A69AF">
        <w:rPr>
          <w:lang w:val="fr-FR"/>
        </w:rPr>
        <w:t xml:space="preserve"> avec vos experts VMware, stockage et automatisation : </w:t>
      </w:r>
    </w:p>
    <w:p w14:paraId="05312C5C" w14:textId="77777777" w:rsidR="006A69AF" w:rsidRPr="006A69AF" w:rsidRDefault="006A69AF" w:rsidP="006A69AF">
      <w:pPr>
        <w:numPr>
          <w:ilvl w:val="1"/>
          <w:numId w:val="14"/>
        </w:numPr>
        <w:rPr>
          <w:lang w:val="fr-FR"/>
        </w:rPr>
      </w:pPr>
      <w:r w:rsidRPr="006A69AF">
        <w:rPr>
          <w:lang w:val="fr-FR"/>
        </w:rPr>
        <w:t xml:space="preserve">Cartographie plus fine d’un </w:t>
      </w:r>
      <w:r w:rsidRPr="006A69AF">
        <w:rPr>
          <w:b/>
          <w:bCs/>
          <w:lang w:val="fr-FR"/>
        </w:rPr>
        <w:t>périmètre pilote</w:t>
      </w:r>
      <w:r w:rsidRPr="006A69AF">
        <w:rPr>
          <w:lang w:val="fr-FR"/>
        </w:rPr>
        <w:t xml:space="preserve"> (par exemple un </w:t>
      </w:r>
      <w:r w:rsidRPr="006A69AF">
        <w:rPr>
          <w:b/>
          <w:bCs/>
          <w:lang w:val="fr-FR"/>
        </w:rPr>
        <w:t>cluster VMware non critique</w:t>
      </w:r>
      <w:r w:rsidRPr="006A69AF">
        <w:rPr>
          <w:lang w:val="fr-FR"/>
        </w:rPr>
        <w:t xml:space="preserve"> + une baie Dell),</w:t>
      </w:r>
    </w:p>
    <w:p w14:paraId="4A7F675D" w14:textId="77777777" w:rsidR="006A69AF" w:rsidRPr="006A69AF" w:rsidRDefault="006A69AF" w:rsidP="006A69AF">
      <w:pPr>
        <w:numPr>
          <w:ilvl w:val="1"/>
          <w:numId w:val="14"/>
        </w:numPr>
        <w:rPr>
          <w:lang w:val="fr-FR"/>
        </w:rPr>
      </w:pPr>
      <w:r w:rsidRPr="006A69AF">
        <w:rPr>
          <w:lang w:val="fr-FR"/>
        </w:rPr>
        <w:t>Validation des contraintes sécurité &amp; réseau BP²I.</w:t>
      </w:r>
    </w:p>
    <w:p w14:paraId="14AD3F7E" w14:textId="77777777" w:rsidR="006A69AF" w:rsidRPr="006A69AF" w:rsidRDefault="006A69AF" w:rsidP="006A69AF">
      <w:pPr>
        <w:numPr>
          <w:ilvl w:val="0"/>
          <w:numId w:val="14"/>
        </w:numPr>
        <w:rPr>
          <w:lang w:val="fr-FR"/>
        </w:rPr>
      </w:pPr>
      <w:r w:rsidRPr="006A69AF">
        <w:rPr>
          <w:b/>
          <w:bCs/>
          <w:lang w:val="fr-FR"/>
        </w:rPr>
        <w:t>Définition d’un POC DCP/DAP</w:t>
      </w:r>
      <w:r w:rsidRPr="006A69AF">
        <w:rPr>
          <w:lang w:val="fr-FR"/>
        </w:rPr>
        <w:t xml:space="preserve"> : </w:t>
      </w:r>
    </w:p>
    <w:p w14:paraId="55697D0B" w14:textId="77777777" w:rsidR="006A69AF" w:rsidRPr="006A69AF" w:rsidRDefault="006A69AF" w:rsidP="006A69AF">
      <w:pPr>
        <w:numPr>
          <w:ilvl w:val="1"/>
          <w:numId w:val="14"/>
        </w:numPr>
        <w:rPr>
          <w:lang w:val="fr-FR"/>
        </w:rPr>
      </w:pPr>
      <w:r w:rsidRPr="006A69AF">
        <w:rPr>
          <w:lang w:val="fr-FR"/>
        </w:rPr>
        <w:t>Objectif clair (ex : réduire de X % le temps de provisioning d’un cluster standard, fiabiliser les mises à jour),</w:t>
      </w:r>
    </w:p>
    <w:p w14:paraId="4AEEF8A5" w14:textId="77777777" w:rsidR="006A69AF" w:rsidRPr="006A69AF" w:rsidRDefault="006A69AF" w:rsidP="006A69AF">
      <w:pPr>
        <w:numPr>
          <w:ilvl w:val="1"/>
          <w:numId w:val="14"/>
        </w:numPr>
        <w:rPr>
          <w:lang w:val="fr-FR"/>
        </w:rPr>
      </w:pPr>
      <w:r w:rsidRPr="006A69AF">
        <w:rPr>
          <w:lang w:val="fr-FR"/>
        </w:rPr>
        <w:lastRenderedPageBreak/>
        <w:t>Métriques de succès, jalons et rôles (BP²I / Dell).</w:t>
      </w:r>
    </w:p>
    <w:p w14:paraId="4CC5B020" w14:textId="77777777" w:rsidR="006A69AF" w:rsidRPr="006A69AF" w:rsidRDefault="006A69AF" w:rsidP="006A69AF">
      <w:pPr>
        <w:numPr>
          <w:ilvl w:val="0"/>
          <w:numId w:val="14"/>
        </w:numPr>
        <w:rPr>
          <w:lang w:val="fr-FR"/>
        </w:rPr>
      </w:pPr>
      <w:r w:rsidRPr="006A69AF">
        <w:rPr>
          <w:b/>
          <w:bCs/>
          <w:lang w:val="fr-FR"/>
        </w:rPr>
        <w:t>Alignement sur la trajectoire multi-plateforme</w:t>
      </w:r>
      <w:r w:rsidRPr="006A69AF">
        <w:rPr>
          <w:lang w:val="fr-FR"/>
        </w:rPr>
        <w:t xml:space="preserve"> : </w:t>
      </w:r>
    </w:p>
    <w:p w14:paraId="5702A1D3" w14:textId="77777777" w:rsidR="006A69AF" w:rsidRPr="006A69AF" w:rsidRDefault="006A69AF" w:rsidP="006A69AF">
      <w:pPr>
        <w:numPr>
          <w:ilvl w:val="1"/>
          <w:numId w:val="14"/>
        </w:numPr>
      </w:pPr>
      <w:r w:rsidRPr="006A69AF">
        <w:t xml:space="preserve">Comment on </w:t>
      </w:r>
      <w:proofErr w:type="spellStart"/>
      <w:r w:rsidRPr="006A69AF">
        <w:t>aligne</w:t>
      </w:r>
      <w:proofErr w:type="spellEnd"/>
      <w:r w:rsidRPr="006A69AF">
        <w:t xml:space="preserve"> DCP/DAP avec </w:t>
      </w:r>
      <w:proofErr w:type="spellStart"/>
      <w:r w:rsidRPr="006A69AF">
        <w:t>votre</w:t>
      </w:r>
      <w:proofErr w:type="spellEnd"/>
      <w:r w:rsidRPr="006A69AF">
        <w:t xml:space="preserve"> roadmap VMware / OpenShift,</w:t>
      </w:r>
    </w:p>
    <w:p w14:paraId="1B071291" w14:textId="77777777" w:rsidR="006A69AF" w:rsidRPr="006A69AF" w:rsidRDefault="006A69AF" w:rsidP="006A69AF">
      <w:pPr>
        <w:numPr>
          <w:ilvl w:val="1"/>
          <w:numId w:val="14"/>
        </w:numPr>
        <w:rPr>
          <w:lang w:val="fr-FR"/>
        </w:rPr>
      </w:pPr>
      <w:r w:rsidRPr="006A69AF">
        <w:rPr>
          <w:lang w:val="fr-FR"/>
        </w:rPr>
        <w:t>Comment on prépare dès maintenant l’extension vers d’autres cas d’usage (</w:t>
      </w:r>
      <w:proofErr w:type="spellStart"/>
      <w:r w:rsidRPr="006A69AF">
        <w:rPr>
          <w:lang w:val="fr-FR"/>
        </w:rPr>
        <w:t>grid</w:t>
      </w:r>
      <w:proofErr w:type="spellEnd"/>
      <w:r w:rsidRPr="006A69AF">
        <w:rPr>
          <w:lang w:val="fr-FR"/>
        </w:rPr>
        <w:t xml:space="preserve">, </w:t>
      </w:r>
      <w:proofErr w:type="spellStart"/>
      <w:r w:rsidRPr="006A69AF">
        <w:rPr>
          <w:lang w:val="fr-FR"/>
        </w:rPr>
        <w:t>analytics</w:t>
      </w:r>
      <w:proofErr w:type="spellEnd"/>
      <w:r w:rsidRPr="006A69AF">
        <w:rPr>
          <w:lang w:val="fr-FR"/>
        </w:rPr>
        <w:t>, AI, etc.).</w:t>
      </w:r>
    </w:p>
    <w:p w14:paraId="79600243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Nicolas</w:t>
      </w:r>
      <w:r w:rsidRPr="006A69AF">
        <w:rPr>
          <w:lang w:val="fr-FR"/>
        </w:rPr>
        <w:t xml:space="preserve"> : Ça me va. Organisez-moi cet atelier avec mes responsables VMware et stockage BP²I, et on regardera ensuite si on enclenche le POC.</w:t>
      </w:r>
    </w:p>
    <w:p w14:paraId="7343D061" w14:textId="77777777" w:rsidR="006A69AF" w:rsidRPr="006A69AF" w:rsidRDefault="006A69AF" w:rsidP="006A69AF">
      <w:pPr>
        <w:rPr>
          <w:lang w:val="fr-FR"/>
        </w:rPr>
      </w:pPr>
      <w:r w:rsidRPr="006A69AF">
        <w:rPr>
          <w:b/>
          <w:bCs/>
          <w:lang w:val="fr-FR"/>
        </w:rPr>
        <w:t>Stéphane</w:t>
      </w:r>
      <w:r w:rsidRPr="006A69AF">
        <w:rPr>
          <w:lang w:val="fr-FR"/>
        </w:rPr>
        <w:t xml:space="preserve"> : Parfait, je m’en occupe. Je viendrai avec nos experts DCP/DAP et un exemple de design type pour qu’on se projette rapidement.</w:t>
      </w:r>
    </w:p>
    <w:p w14:paraId="2209D6D5" w14:textId="67871FB5" w:rsidR="001A6018" w:rsidRDefault="001A6018"/>
    <w:sectPr w:rsidR="001A6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5D6D"/>
    <w:multiLevelType w:val="multilevel"/>
    <w:tmpl w:val="E9D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E56FB"/>
    <w:multiLevelType w:val="multilevel"/>
    <w:tmpl w:val="5A2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15F0B"/>
    <w:multiLevelType w:val="multilevel"/>
    <w:tmpl w:val="C71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134CD"/>
    <w:multiLevelType w:val="multilevel"/>
    <w:tmpl w:val="A2E8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D35BB"/>
    <w:multiLevelType w:val="multilevel"/>
    <w:tmpl w:val="FC8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84C62"/>
    <w:multiLevelType w:val="multilevel"/>
    <w:tmpl w:val="1A96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753AC"/>
    <w:multiLevelType w:val="multilevel"/>
    <w:tmpl w:val="8A36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D5228F"/>
    <w:multiLevelType w:val="multilevel"/>
    <w:tmpl w:val="FD30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276C0"/>
    <w:multiLevelType w:val="multilevel"/>
    <w:tmpl w:val="DEA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166AC"/>
    <w:multiLevelType w:val="multilevel"/>
    <w:tmpl w:val="31D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4084F"/>
    <w:multiLevelType w:val="multilevel"/>
    <w:tmpl w:val="EFB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B3FAC"/>
    <w:multiLevelType w:val="multilevel"/>
    <w:tmpl w:val="C2BE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E56E6"/>
    <w:multiLevelType w:val="multilevel"/>
    <w:tmpl w:val="F20E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087176"/>
    <w:multiLevelType w:val="multilevel"/>
    <w:tmpl w:val="031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B33FF"/>
    <w:multiLevelType w:val="multilevel"/>
    <w:tmpl w:val="08E0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354466">
    <w:abstractNumId w:val="1"/>
  </w:num>
  <w:num w:numId="2" w16cid:durableId="1351762661">
    <w:abstractNumId w:val="11"/>
  </w:num>
  <w:num w:numId="3" w16cid:durableId="1322931119">
    <w:abstractNumId w:val="2"/>
  </w:num>
  <w:num w:numId="4" w16cid:durableId="390692701">
    <w:abstractNumId w:val="5"/>
  </w:num>
  <w:num w:numId="5" w16cid:durableId="1045759047">
    <w:abstractNumId w:val="13"/>
  </w:num>
  <w:num w:numId="6" w16cid:durableId="1960449269">
    <w:abstractNumId w:val="6"/>
  </w:num>
  <w:num w:numId="7" w16cid:durableId="2080715344">
    <w:abstractNumId w:val="4"/>
  </w:num>
  <w:num w:numId="8" w16cid:durableId="1050884156">
    <w:abstractNumId w:val="12"/>
  </w:num>
  <w:num w:numId="9" w16cid:durableId="1248927277">
    <w:abstractNumId w:val="0"/>
  </w:num>
  <w:num w:numId="10" w16cid:durableId="447313225">
    <w:abstractNumId w:val="10"/>
  </w:num>
  <w:num w:numId="11" w16cid:durableId="106388246">
    <w:abstractNumId w:val="9"/>
  </w:num>
  <w:num w:numId="12" w16cid:durableId="956523371">
    <w:abstractNumId w:val="3"/>
  </w:num>
  <w:num w:numId="13" w16cid:durableId="1522089797">
    <w:abstractNumId w:val="7"/>
  </w:num>
  <w:num w:numId="14" w16cid:durableId="1462337412">
    <w:abstractNumId w:val="14"/>
  </w:num>
  <w:num w:numId="15" w16cid:durableId="1466313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AF"/>
    <w:rsid w:val="001A6018"/>
    <w:rsid w:val="006A69AF"/>
    <w:rsid w:val="00777161"/>
    <w:rsid w:val="00DA6FDD"/>
    <w:rsid w:val="00E4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C787"/>
  <w15:chartTrackingRefBased/>
  <w15:docId w15:val="{FC8EB120-E658-4EAD-BC31-B40A4586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9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9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9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2045</Words>
  <Characters>11661</Characters>
  <Application>Microsoft Office Word</Application>
  <DocSecurity>0</DocSecurity>
  <Lines>97</Lines>
  <Paragraphs>27</Paragraphs>
  <ScaleCrop>false</ScaleCrop>
  <Company>Dell Technologies</Company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Magnand, Stephane</dc:creator>
  <cp:keywords/>
  <dc:description/>
  <cp:lastModifiedBy>Magnand, Stephane</cp:lastModifiedBy>
  <cp:revision>1</cp:revision>
  <dcterms:created xsi:type="dcterms:W3CDTF">2026-04-07T10:51:00Z</dcterms:created>
  <dcterms:modified xsi:type="dcterms:W3CDTF">2026-04-07T10:57:00Z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2026-04-07T10:57:49Z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f0753269-b68e-40da-889c-cf390bd6547e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