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2026-06-03 203457 whatsapp-2026-06-03-505-pm — Meeting Summary</w:t>
      </w:r>
    </w:p>
    <w:p>
      <w:pPr>
        <w:jc w:val="center"/>
      </w:pPr>
      <w:r>
        <w:rPr>
          <w:i/>
        </w:rPr>
        <w:t>Generated from session transcript and notes</w:t>
      </w:r>
    </w:p>
    <w:p/>
    <w:p>
      <w:pPr>
        <w:pStyle w:val="Heading1"/>
      </w:pPr>
      <w:r>
        <w:t>MEETING OVERVIEW</w:t>
      </w:r>
    </w:p>
    <w:p>
      <w:r>
        <w:t>This session focused on preparing staff to handle patient care and discharge processes, with a emphasis on thorough assessments of patients' needs.</w:t>
      </w:r>
    </w:p>
    <w:p/>
    <w:p>
      <w:pPr>
        <w:pStyle w:val="Heading1"/>
      </w:pPr>
      <w:r>
        <w:t>HIPAA/PHI</w:t>
      </w:r>
    </w:p>
    <w:p>
      <w:pPr>
        <w:pStyle w:val="Heading2"/>
      </w:pPr>
      <w:r>
        <w:t>GROUP: HIPAA Compliance</w:t>
      </w:r>
    </w:p>
    <w:p>
      <w:pPr>
        <w:pStyle w:val="Heading2"/>
      </w:pPr>
      <w:r>
        <w:t>HIGHLIGHT: Ensure all personal health information (PHI) is handled securely and in accordance with regulations.</w:t>
      </w:r>
    </w:p>
    <w:p>
      <w:pPr>
        <w:pStyle w:val="ListBullet"/>
      </w:pPr>
      <w:r>
        <w:t>Review PHI handling procedures and ensure staff understand confidentiality and data security protocols</w:t>
      </w:r>
    </w:p>
    <w:p/>
    <w:p>
      <w:pPr>
        <w:pStyle w:val="Heading1"/>
      </w:pPr>
      <w:r>
        <w:t>BENEFITS</w:t>
      </w:r>
    </w:p>
    <w:p>
      <w:pPr>
        <w:pStyle w:val="Heading2"/>
      </w:pPr>
      <w:r>
        <w:t>GROUP: Benefits for Patients and Staff</w:t>
      </w:r>
    </w:p>
    <w:p>
      <w:pPr>
        <w:pStyle w:val="Heading2"/>
      </w:pPr>
      <w:r>
        <w:t>HIGHLIGHT: Utilize benefits to support patients' needs, including assistance programs and housing services.</w:t>
      </w:r>
    </w:p>
    <w:p>
      <w:pPr>
        <w:pStyle w:val="ListBullet"/>
      </w:pPr>
      <w:r>
        <w:t>Identify eligible patients for assistance programs and provide resources for access</w:t>
      </w:r>
    </w:p>
    <w:p>
      <w:pPr>
        <w:pStyle w:val="ListBullet"/>
      </w:pPr>
      <w:r>
        <w:t>Develop plan to communicate benefits information to patients</w:t>
      </w:r>
    </w:p>
    <w:p/>
    <w:p>
      <w:pPr>
        <w:pStyle w:val="Heading1"/>
      </w:pPr>
      <w:r>
        <w:t>IT SYSTEMS</w:t>
      </w:r>
    </w:p>
    <w:p>
      <w:pPr>
        <w:pStyle w:val="Heading2"/>
      </w:pPr>
      <w:r>
        <w:t>GROUP: IT Systems Updates</w:t>
      </w:r>
    </w:p>
    <w:p>
      <w:pPr>
        <w:pStyle w:val="Heading2"/>
      </w:pPr>
      <w:r>
        <w:t>HIGHLIGHT: Ensure all necessary systems are updated before discharge to ensure patient safety and data integrity.</w:t>
      </w:r>
    </w:p>
    <w:p>
      <w:pPr>
        <w:pStyle w:val="ListBullet"/>
      </w:pPr>
      <w:r>
        <w:t>Update Symplr/NetLearning system to reflect recent changes</w:t>
      </w:r>
    </w:p>
    <w:p>
      <w:pPr>
        <w:pStyle w:val="ListBullet"/>
      </w:pPr>
      <w:r>
        <w:t>Verify login credentials for Day 3 meeting</w:t>
      </w:r>
    </w:p>
    <w:p/>
    <w:p>
      <w:pPr>
        <w:pStyle w:val="Heading1"/>
      </w:pPr>
      <w:r>
        <w:t>ONBOARDING LOGISTICS</w:t>
      </w:r>
    </w:p>
    <w:p>
      <w:pPr>
        <w:pStyle w:val="Heading2"/>
      </w:pPr>
      <w:r>
        <w:t>GROUP: Onboarding Logistics</w:t>
      </w:r>
    </w:p>
    <w:p>
      <w:pPr>
        <w:pStyle w:val="Heading2"/>
      </w:pPr>
      <w:r>
        <w:t>HIGHLIGHT: Coordinate onboarding process with social workers to support patient needs post-discharge.</w:t>
      </w:r>
    </w:p>
    <w:p>
      <w:pPr>
        <w:pStyle w:val="ListBullet"/>
      </w:pPr>
      <w:r>
        <w:t>Schedule social worker meetings for patients before discharge</w:t>
      </w:r>
    </w:p>
    <w:p>
      <w:pPr>
        <w:pStyle w:val="ListBullet"/>
      </w:pPr>
      <w:r>
        <w:t>Develop plan for follow-up care and resources after discharge</w:t>
      </w:r>
    </w:p>
    <w:p/>
    <w:p>
      <w:pPr>
        <w:pStyle w:val="Heading1"/>
      </w:pPr>
      <w:r>
        <w:t>ACTION ITEMS &amp; NEXT STEPS</w:t>
      </w:r>
    </w:p>
    <w:p>
      <w:r>
        <w:t>* Send reminders to staff about patient care and discharge processes</w:t>
      </w:r>
    </w:p>
    <w:p>
      <w:r>
        <w:t>* Follow up with HR department regarding benefits communication</w:t>
      </w:r>
    </w:p>
    <w:p>
      <w:r>
        <w:t>* Verify IT system updates are complete by Day 3 meeting</w:t>
      </w:r>
    </w:p>
    <w:p>
      <w:r>
        <w:t>* Coordinate with social workers for pre-discharge meetings</w:t>
      </w:r>
    </w:p>
    <w:p/>
    <w:p>
      <w:pPr>
        <w:pStyle w:val="Heading1"/>
      </w:pPr>
      <w:r>
        <w:t>UNANSWERED QUESTIONS</w:t>
      </w:r>
    </w:p>
    <w:p>
      <w:r>
        <w:t>None noted.</w:t>
      </w:r>
    </w:p>
    <w:p/>
    <w:p>
      <w:r>
        <w:rPr>
          <w:b/>
        </w:rPr>
        <w:t xml:space="preserve">Most important: </w:t>
      </w:r>
      <w:r>
        <w:t>Ensure thorough assessments of patients' needs to provide effective support during and after discharge.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