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400"/>
      </w:pPr>
      <w:r>
        <w:rPr>
          <w:rFonts w:ascii="Arial" w:cs="Arial" w:eastAsia="Arial" w:hAnsi="Arial"/>
          <w:b/>
          <w:bCs/>
          <w:color w:val="020857"/>
          <w:sz w:val="34"/>
          <w:szCs w:val="34"/>
        </w:rPr>
        <w:t xml:space="preserve">WK AI Product Building Academy · Producto sobre las API de Wolters Kluwer</w:t>
      </w: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Repositorio de trabajo para construir, en los Módulos 4 y 5, un producto propio sobre las API de Wolters Kluwer.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Antes de empezar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Las credenciales de Wolters Kluwer (client id, client secret y la Apikey de cada API) que les ha dado WK, y su cuenta WK con la doble autenticación activa.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color w:val="333333"/>
        </w:rPr>
        <w:t xml:space="preserve">VS Code con Copilot en modo </w:t>
      </w:r>
      <w:r>
        <w:rPr>
          <w:rFonts w:ascii="Arial" w:cs="Arial" w:eastAsia="Arial" w:hAnsi="Arial"/>
          <w:b/>
          <w:bCs/>
          <w:color w:val="333333"/>
        </w:rPr>
        <w:t xml:space="preserve">Agent</w:t>
      </w:r>
      <w:r>
        <w:rPr>
          <w:rFonts w:ascii="Arial" w:cs="Arial" w:eastAsia="Arial" w:hAnsi="Arial"/>
          <w:color w:val="333333"/>
        </w:rPr>
        <w:t xml:space="preserve">, como en los módulos anteriores.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Cómo se abre</w:t>
      </w:r>
    </w:p>
    <w:p>
      <w:pPr>
        <w:spacing w:after="90" w:line="280"/>
        <w:ind w:left="360"/>
      </w:pPr>
      <w:r>
        <w:rPr>
          <w:rFonts w:ascii="Courier New" w:cs="Courier New" w:eastAsia="Courier New" w:hAnsi="Courier New"/>
          <w:color w:val="333333"/>
        </w:rPr>
        <w:t xml:space="preserve">Cmd/Ctrl + Shift + P</w:t>
      </w:r>
      <w:r>
        <w:rPr>
          <w:rFonts w:ascii="Arial" w:cs="Arial" w:eastAsia="Arial" w:hAnsi="Arial"/>
          <w:color w:val="333333"/>
        </w:rPr>
        <w:t xml:space="preserve"> → </w:t>
      </w:r>
      <w:r>
        <w:rPr>
          <w:rFonts w:ascii="Courier New" w:cs="Courier New" w:eastAsia="Courier New" w:hAnsi="Courier New"/>
          <w:color w:val="333333"/>
        </w:rPr>
        <w:t xml:space="preserve">Git: Clone</w:t>
      </w:r>
      <w:r>
        <w:rPr>
          <w:rFonts w:ascii="Arial" w:cs="Arial" w:eastAsia="Arial" w:hAnsi="Arial"/>
          <w:color w:val="333333"/>
        </w:rPr>
        <w:t xml:space="preserve"> → pegar la dirección de este repositorio.</w:t>
      </w:r>
    </w:p>
    <w:p>
      <w:pPr>
        <w:spacing w:after="90" w:line="280"/>
        <w:ind w:left="360"/>
      </w:pPr>
      <w:r>
        <w:rPr>
          <w:rFonts w:ascii="Arial" w:cs="Arial" w:eastAsia="Arial" w:hAnsi="Arial"/>
          <w:color w:val="333333"/>
        </w:rPr>
        <w:t xml:space="preserve">Elegir dónde guardarlo y pulsar </w:t>
      </w:r>
      <w:r>
        <w:rPr>
          <w:rFonts w:ascii="Arial" w:cs="Arial" w:eastAsia="Arial" w:hAnsi="Arial"/>
          <w:b/>
          <w:bCs/>
          <w:color w:val="333333"/>
        </w:rPr>
        <w:t xml:space="preserve">Open</w:t>
      </w:r>
      <w:r>
        <w:rPr>
          <w:rFonts w:ascii="Arial" w:cs="Arial" w:eastAsia="Arial" w:hAnsi="Arial"/>
          <w:color w:val="333333"/>
        </w:rPr>
        <w:t xml:space="preserve"> cuando VS Code lo pregunte.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Qué hay dentro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7324"/>
      </w:tblGrid>
      <w:tr>
        <w:trPr>
          <w:tblHeader/>
        </w:trPr>
        <w:tc>
          <w:tcPr>
            <w:tcW w:type="dxa" w:w="1676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Archivo</w:t>
            </w:r>
          </w:p>
        </w:tc>
        <w:tc>
          <w:tcPr>
            <w:tcW w:type="dxa" w:w="7324"/>
            <w:shd w:fill="02085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Para qué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FICHA-API-WK.md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reglas de las API que Copilot tiene que conocer. Se adjunta en la chat con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#file:FICHA-API-WK.md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prompts/api_01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api_05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 base: proyecto, login con WK, protección de las páginas, empresas y ficha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prompts/api_06</w:t>
            </w:r>
            <w:r>
              <w:rPr>
                <w:rFonts w:ascii="Arial" w:cs="Arial" w:eastAsia="Arial" w:hAnsi="Arial"/>
                <w:color w:val="333333"/>
              </w:rPr>
              <w:t xml:space="preserve"> …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api_08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Copilot ve su aplicación (MCP), su PRD con las skills y sus funcionalidades</w:t>
            </w:r>
          </w:p>
        </w:tc>
      </w:tr>
      <w:tr>
        <w:tc>
          <w:tcPr>
            <w:tcW w:type="dxa" w:w="1676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Courier New" w:cs="Courier New" w:eastAsia="Courier New" w:hAnsi="Courier New"/>
                <w:color w:val="333333"/>
              </w:rPr>
              <w:t xml:space="preserve">.agents/skills/</w:t>
            </w:r>
          </w:p>
        </w:tc>
        <w:tc>
          <w:tcPr>
            <w:tcW w:type="dxa" w:w="7324"/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color w:val="333333"/>
              </w:rPr>
              <w:t xml:space="preserve">Las cuatro skills de producto, ya instaladas: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problem-statement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jobs-to-be-done</w:t>
            </w:r>
            <w:r>
              <w:rPr>
                <w:rFonts w:ascii="Arial" w:cs="Arial" w:eastAsia="Arial" w:hAnsi="Arial"/>
                <w:color w:val="333333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prd-development</w:t>
            </w:r>
            <w:r>
              <w:rPr>
                <w:rFonts w:ascii="Arial" w:cs="Arial" w:eastAsia="Arial" w:hAnsi="Arial"/>
                <w:color w:val="333333"/>
              </w:rPr>
              <w:t xml:space="preserve"> y </w:t>
            </w:r>
            <w:r>
              <w:rPr>
                <w:rFonts w:ascii="Courier New" w:cs="Courier New" w:eastAsia="Courier New" w:hAnsi="Courier New"/>
                <w:color w:val="333333"/>
              </w:rPr>
              <w:t xml:space="preserve">user-story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333333"/>
        </w:rPr>
        <w:t xml:space="preserve">La aplicación se crea dentro de este repositorio, en la carpeta </w:t>
      </w:r>
      <w:r>
        <w:rPr>
          <w:rFonts w:ascii="Courier New" w:cs="Courier New" w:eastAsia="Courier New" w:hAnsi="Courier New"/>
          <w:color w:val="333333"/>
        </w:rPr>
        <w:t xml:space="preserve">producto-wk</w:t>
      </w:r>
      <w:r>
        <w:rPr>
          <w:rFonts w:ascii="Arial" w:cs="Arial" w:eastAsia="Arial" w:hAnsi="Arial"/>
          <w:color w:val="333333"/>
        </w:rPr>
        <w:t xml:space="preserve">.</w:t>
      </w:r>
    </w:p>
    <w:p>
      <w:pPr>
        <w:pStyle w:val="Heading2"/>
        <w:spacing w:after="140" w:before="280"/>
      </w:pPr>
      <w:r>
        <w:rPr>
          <w:rFonts w:ascii="Arial" w:cs="Arial" w:eastAsia="Arial" w:hAnsi="Arial"/>
          <w:b/>
          <w:bCs/>
          <w:color w:val="020857"/>
          <w:sz w:val="26"/>
          <w:szCs w:val="26"/>
        </w:rPr>
        <w:t xml:space="preserve">Reglas del producto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lectura:</w:t>
      </w:r>
      <w:r>
        <w:rPr>
          <w:rFonts w:ascii="Arial" w:cs="Arial" w:eastAsia="Arial" w:hAnsi="Arial"/>
          <w:color w:val="333333"/>
        </w:rPr>
        <w:t xml:space="preserve"> en este curso no se escribe nada en las API.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Solo datos agregados en pantalla:</w:t>
      </w:r>
      <w:r>
        <w:rPr>
          <w:rFonts w:ascii="Arial" w:cs="Arial" w:eastAsia="Arial" w:hAnsi="Arial"/>
          <w:color w:val="333333"/>
        </w:rPr>
        <w:t xml:space="preserve"> nunca nombres, DNI ni importes de personas concretas.</w:t>
      </w:r>
    </w:p>
    <w:p>
      <w:pPr>
        <w:pStyle w:val="ListParagraph"/>
        <w:numPr>
          <w:ilvl w:val="0"/>
          <w:numId w:val="1"/>
        </w:numPr>
        <w:spacing w:after="90" w:line="280"/>
      </w:pPr>
      <w:r>
        <w:rPr>
          <w:rFonts w:ascii="Arial" w:cs="Arial" w:eastAsia="Arial" w:hAnsi="Arial"/>
          <w:b/>
          <w:bCs/>
          <w:color w:val="333333"/>
        </w:rPr>
        <w:t xml:space="preserve">Las credenciales solo en `producto-wk/.env.local`:</w:t>
      </w:r>
      <w:r>
        <w:rPr>
          <w:rFonts w:ascii="Arial" w:cs="Arial" w:eastAsia="Arial" w:hAnsi="Arial"/>
          <w:color w:val="333333"/>
        </w:rPr>
        <w:t xml:space="preserve"> nunca en el código, en GitHub ni en la chat.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2026-10-23T14:38:52.818Z</dcterms:created>
  <dcterms:modified xsi:type="dcterms:W3CDTF">2026-10-23T14:38:52.818Z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