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Preventive Maintenance Matters in Shipping</w:t>
      </w:r>
    </w:p>
    <w:p>
      <w:r>
        <w:rPr>
          <w:i/>
          <w:sz w:val="18"/>
        </w:rPr>
        <w:t>Meta Title: Preventive Maintenance for Shipping Success</w:t>
        <w:br/>
      </w:r>
      <w:r>
        <w:rPr>
          <w:i/>
          <w:sz w:val="18"/>
        </w:rPr>
        <w:t>Meta Description: Discover how preventive maintenance boosts shipping reliability, lowers costs, extends asset lifespan, and meets international maritime regulations.</w:t>
      </w:r>
    </w:p>
    <w:p>
      <w:r>
        <w:t>In modern digital retail, where speed and consistency determine success, efficient freight handling is essential. Shoppers demand frictionless online experiences, where swift order fulfillment and on-time arrivals fuel customer happiness.</w:t>
      </w:r>
    </w:p>
    <w:p>
      <w:r>
        <w:t>A late or damaged cargo order severely harms corporate standing, causing client attrition and eroding brand trust. Addressing prospective machinery issues ahead of time helps commercial shippers preserve consistent delivery performance and gain a market edge.</w:t>
      </w:r>
    </w:p>
    <w:p>
      <w:pPr>
        <w:pStyle w:val="Heading2"/>
      </w:pPr>
      <w:r>
        <w:t>How Proactive Upkeep Drives Fleet Operations</w:t>
      </w:r>
    </w:p>
    <w:p>
      <w:r>
        <w:t>Maritime transit relies on an intricate, interconnected ecosystem backing worldwide trade. A broad network of freighters, marine terminals, lifting machinery, and routing systems collaborates to move cargo across international sea channels.</w:t>
      </w:r>
    </w:p>
    <w:p>
      <w:pPr>
        <w:pStyle w:val="Heading3"/>
      </w:pPr>
      <w:r>
        <w:t>Core Dynamics of Marine Transport</w:t>
      </w:r>
    </w:p>
    <w:p>
      <w:r>
        <w:t>Ocean transit operations rely on the synchronized action of distinct assets, ranging from container ships to cargo units and software networks. Every moving part must perform without friction to guarantee prompt, cost-effective cargo flow around the world. Scheduled servicing supports this ecosystem by keeping onboard machinery at peak operational readiness. Routine checkups, planned repairs, and timely hardware refreshes preserve structural integrity throughout fleet management operations.</w:t>
      </w:r>
    </w:p>
    <w:p>
      <w:r>
        <w:t>Adopting a structured preventative servicing plan enables ocean carriers to detect nascent equipment faults prior to expensive breakdowns. Proactive mechanical care improves vessel dependability and promotes seamless supply chain workflows. Adhering strictly to service timetables allows ocean carriers to fulfill client promises and safeguard market reputation.</w:t>
      </w:r>
    </w:p>
    <w:p>
      <w:pPr>
        <w:pStyle w:val="Heading3"/>
      </w:pPr>
      <w:r>
        <w:t>Essential Maintenance Routines</w:t>
      </w:r>
    </w:p>
    <w:p>
      <w:r>
        <w:t>Proactive fleet care practices encompass routine physical checkups, planned mechanical repairs, and component modernizations aimed at preventing mid-voyage failures. Technical officers rely on standardized inspection protocols to establish maintenance goals and clarify regulatory benchmarks for all onboard equipment.</w:t>
      </w:r>
    </w:p>
    <w:p>
      <w:r>
        <w:t>Digital maintenance management software (CMMS) enables fleet operators to structure daily servicing tasks efficiently. These software platforms log checkup timelines, track ongoing repair tickets, and maintain detailed historical logs.</w:t>
      </w:r>
    </w:p>
    <w:p>
      <w:r>
        <w:t>Deploying modern digital tools guarantees that every vessel component receives maintenance aligned with official marine safety guidelines. Consistent record keeping further simplifies compliance verifications during internal reviews.</w:t>
      </w:r>
    </w:p>
    <w:p>
      <w:pPr>
        <w:pStyle w:val="Heading2"/>
      </w:pPr>
      <w:r>
        <w:t>Key Advantages of Planned Fleet Maintenance</w:t>
      </w:r>
    </w:p>
    <w:p>
      <w:r>
        <w:t>Proactive asset upkeep serves as a vital pillar supporting reliable maritime transport. Companies that prioritize proactive upkeep gain several distinct advantages that protect their financial performance and daily efficiency.</w:t>
      </w:r>
    </w:p>
    <w:p>
      <w:pPr>
        <w:pStyle w:val="Heading3"/>
      </w:pPr>
      <w:r>
        <w:t>Increased Reliability of Equipment</w:t>
      </w:r>
    </w:p>
    <w:p>
      <w:r>
        <w:t>An sudden propulsion breakdown on the high seas can leave a container vessel immobile. Such emergency incidents trigger costly delays, widespread logistics disruptions, and prospective freight damage. Scheduled mechanical care keeps ships and onboard engines running dependably, preventing unexpected outages.</w:t>
      </w:r>
    </w:p>
    <w:p>
      <w:r>
        <w:t>Systematic checkups and prompt part replacements catch subtle indications of mechanical stress early. Carrying out machinery maintenance on time decreases failure probabilities and boosts overall operational yield.</w:t>
      </w:r>
    </w:p>
    <w:p>
      <w:pPr>
        <w:pStyle w:val="Heading3"/>
      </w:pPr>
      <w:r>
        <w:t>Cost Savings</w:t>
      </w:r>
    </w:p>
    <w:p>
      <w:r>
        <w:t>While preventative servicing demands initial capital investment, it yields significant long-term financial savings. Preventing major mechanical breakdowns allows maritime carriers to avoid costly ship downtime and cargo losses.</w:t>
      </w:r>
    </w:p>
    <w:p>
      <w:r>
        <w:t>Just one unbudgeted out-of-service day for a major container ship can incur heavy financial sums exceeding tens of thousands daily. Routine inspection and preventive servicing costs represent only a tiny fraction of that financial loss. Scheduled upkeep extends machine working life, lowering the frequency of expensive capital asset purchases.</w:t>
      </w:r>
    </w:p>
    <w:p>
      <w:pPr>
        <w:pStyle w:val="Heading3"/>
      </w:pPr>
      <w:r>
        <w:t>Extended Lifespan of Assets</w:t>
      </w:r>
    </w:p>
    <w:p>
      <w:r>
        <w:t>Ocean vessels and cargo containers constitute substantial capital investments for shipping lines. Disciplined maintenance keeps these high-value assets operational and effective across decades of active service.</w:t>
      </w:r>
    </w:p>
    <w:p>
      <w:r>
        <w:t>Routine cleaning, grease application, and anti-corrosion treatments suited for harsh sea conditions prevent early wear and structural decay. Protecting structural condition prolongs machine serviceability and helps preserve strong secondhand market values. Extending equipment lifespan yields a far higher return on capital investment for shipping firms.</w:t>
      </w:r>
    </w:p>
    <w:p>
      <w:pPr>
        <w:pStyle w:val="Heading3"/>
      </w:pPr>
      <w:r>
        <w:t>Enhanced Safety and Compliance</w:t>
      </w:r>
    </w:p>
    <w:p>
      <w:r>
        <w:t>Navigational safety remains an overarching priority throughout international shipping. Maritime accidents produce disastrous outcomes, ranging from crew harm and environmental damage to severe financial penalties. Structured equipment maintenance serves a vital function in safeguarding maritime personnel, customer cargo, and ocean habitats.</w:t>
      </w:r>
    </w:p>
    <w:p>
      <w:r>
        <w:t>Detailed inspections spot danger factors, including malfunctioning gear, structural fatigue, and fire risks, before incidents occur. Executing planned maintenance routines fosters safer shipboard working conditions for technical crews.</w:t>
      </w:r>
    </w:p>
    <w:p>
      <w:r>
        <w:t>Keeping machinery compliant with international maritime regulations safeguards operating licenses and builds commercial trust. Strict regulatory alignment prevents expensive detentions during port authority inspections.</w:t>
      </w:r>
    </w:p>
    <w:p>
      <w:pPr>
        <w:pStyle w:val="Heading2"/>
      </w:pPr>
      <w:r>
        <w:t>Essential Elements of Planned Fleet Maintenance</w:t>
      </w:r>
    </w:p>
    <w:p>
      <w:r>
        <w:t>A robust preventative upkeep framework underpins reliable ocean freight operations. Methodical mechanical care keeps ships and machinery in prime condition, mitigating unforeseen transit delays. Multiple core components unite to form a comprehensive servicing strategy.</w:t>
      </w:r>
    </w:p>
    <w:p>
      <w:pPr>
        <w:pStyle w:val="Heading3"/>
      </w:pPr>
      <w:r>
        <w:t>Regular Inspections and Checks</w:t>
      </w:r>
    </w:p>
    <w:p>
      <w:r>
        <w:t>Comprehensive visual and mechanical reviews of shipboard assets form the starting point for preventative care. Physical examinations, functional testing, and telemetry tracking uncover mechanical wear, small faults, and operational anomalies.</w:t>
      </w:r>
    </w:p>
    <w:p>
      <w:r>
        <w:t>Early fault identification enables engineering crews to repair small defects before they cascade into catastrophic failures. Prompt maintenance interventions reduce repair costs and prevent prolonged operational outages.</w:t>
      </w:r>
    </w:p>
    <w:p>
      <w:pPr>
        <w:pStyle w:val="Heading3"/>
      </w:pPr>
      <w:r>
        <w:t>Planned Component and Part Replacement</w:t>
      </w:r>
    </w:p>
    <w:p>
      <w:r>
        <w:t>Internal parts across propulsion units, navigation gear, and cargo machinery wear down over time despite regular care. Preventative servicing programs enforce precise replacement schedules to swap out degraded components before complete failure.</w:t>
      </w:r>
    </w:p>
    <w:p>
      <w:r>
        <w:t>Swapping components proactively ensures machinery runs exclusively on high-integrity parts. This habit decreases sudden breakdown rates and lengthens the working lifespan of major fleet assets.</w:t>
      </w:r>
    </w:p>
    <w:p>
      <w:pPr>
        <w:pStyle w:val="Heading3"/>
      </w:pPr>
      <w:r>
        <w:t>Adherence to Maintenance Schedules</w:t>
      </w:r>
    </w:p>
    <w:p>
      <w:r>
        <w:t>Equipment manufacturers supply explicit service guidelines for propulsion engines, navigation systems, and cargo machinery. These technical manuals detail mandatory inspection frequencies, service procedures, and compliance criteria.</w:t>
      </w:r>
    </w:p>
    <w:p>
      <w:r>
        <w:t>Adhering strictly to these schedules ensures that technical crews execute necessary maintenance punctually. Disciplined adherence prevents premature component degradation and safeguards capital value.</w:t>
      </w:r>
    </w:p>
    <w:p>
      <w:pPr>
        <w:pStyle w:val="Heading3"/>
      </w:pPr>
      <w:r>
        <w:t>Use of Advanced Technologies</w:t>
      </w:r>
    </w:p>
    <w:p>
      <w:r>
        <w:t>Contemporary maritime operations leverage advanced digital monitoring tools to gauge asset condition. Specialized sensors and data logging devices track machine metrics continuously, delivering real-time telemetry to fleet engineers.</w:t>
      </w:r>
    </w:p>
    <w:p>
      <w:r>
        <w:t>Logistics providers utilize transport management systems to coordinate, execute, and monitor freight movements alongside maintenance tasks. Real-time data feeds spot operational anomalies early, facilitating predictive service scheduling and optimized resource deployment. Employing digital tools allows maritime firms to resolve equipment issues before cargo schedules face disruption.</w:t>
      </w:r>
    </w:p>
    <w:p>
      <w:pPr>
        <w:pStyle w:val="Heading3"/>
      </w:pPr>
      <w:r>
        <w:t>Proper Documentation and Record-Keeping</w:t>
      </w:r>
    </w:p>
    <w:p>
      <w:r>
        <w:t>Comprehensive documentation constitutes a vital element of preventative servicing. Logging each checkup, repair task, and component replacement creates a thorough operational history for every machine.</w:t>
      </w:r>
    </w:p>
    <w:p>
      <w:r>
        <w:t>Historical service logs help technical managers identify performance trends and recurring equipment defects. Meticulous documentation simplifies regulatory audits while proving adherence to international maritime safety codes.</w:t>
      </w:r>
    </w:p>
    <w:p>
      <w:pPr>
        <w:pStyle w:val="Heading2"/>
      </w:pPr>
      <w:r>
        <w:t>Operational Barriers to Maintenance Execution</w:t>
      </w:r>
    </w:p>
    <w:p>
      <w:r>
        <w:t>Implementing a preventive maintenance program presents distinct operational challenges. Shipping companies must manage resource constraints and scheduling demands to maintain program effectiveness.</w:t>
      </w:r>
    </w:p>
    <w:p>
      <w:pPr>
        <w:pStyle w:val="Heading3"/>
      </w:pPr>
      <w:r>
        <w:t>Resource Allocation</w:t>
      </w:r>
    </w:p>
    <w:p>
      <w:r>
        <w:t>Executing preventative upkeep requires allocating dedicated operational time, skilled staff, and adequate capital. Servicing windows must provide ample time for comprehensive inspections and mechanical overhauls. Qualified engineering staff execute complex technical tasks, while operational budgets must support replacement parts, tools, and specialized gear.</w:t>
      </w:r>
    </w:p>
    <w:p>
      <w:pPr>
        <w:pStyle w:val="Heading3"/>
      </w:pPr>
      <w:r>
        <w:t>Training and Skill Development</w:t>
      </w:r>
    </w:p>
    <w:p>
      <w:r>
        <w:t>The overall success of preventative servicing depends heavily on workforce competence. Maritime firms invest in ongoing training programs to build technical proficiencies, enforce safety protocols, and refine record-keeping habits.</w:t>
      </w:r>
    </w:p>
    <w:p>
      <w:pPr>
        <w:pStyle w:val="Heading3"/>
      </w:pPr>
      <w:r>
        <w:t>Balancing PM with Operational Demands</w:t>
      </w:r>
    </w:p>
    <w:p>
      <w:r>
        <w:t>Harmonizing scheduled maintenance with demanding voyage timetables requires strategic planning. Withdrawing ships from active service risks upsetting strict cargo delivery schedules.</w:t>
      </w:r>
    </w:p>
    <w:p>
      <w:r>
        <w:t>Fleet managers overcome this challenge by scheduling maintenance activities during port layovers or off-peak seasons. Streamlining servicing routines shortens vessel turnaround time, while emergency plans prepare crews for unexpected repairs.</w:t>
      </w:r>
    </w:p>
    <w:p>
      <w:pPr>
        <w:pStyle w:val="Heading2"/>
      </w:pPr>
      <w:r>
        <w:t>Building an Effective Maintenance Strategy</w:t>
      </w:r>
    </w:p>
    <w:p>
      <w:r>
        <w:t>Creating a successful preventative upkeep strategy requires deliberate planning, strategic technology adoption, and ongoing employee training. Periodic review cycles enable shipping lines to refine maintenance protocols and elevate long-term fleet reliability.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