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Real-Time Container Tracking: A Practical Guide</w:t>
      </w:r>
    </w:p>
    <w:p>
      <w:r>
        <w:rPr>
          <w:i/>
          <w:sz w:val="18"/>
        </w:rPr>
        <w:t>Meta Title: Track Your Shipping Container in Real Time</w:t>
      </w:r>
    </w:p>
    <w:p>
      <w:r>
        <w:rPr>
          <w:i/>
          <w:sz w:val="18"/>
        </w:rPr>
        <w:t>Meta Description: Learn how real-time container tracking works, what details you need, and how platforms like SeaRates keep freight visible from port to port.</w:t>
      </w:r>
    </w:p>
    <w:p/>
    <w:p>
      <w:r>
        <w:t>A container drifting somewhere out on the open ocean can feel like a rumor until you finally see its dot blink on a map. Global shipping moves fast these days, and businesses that lose sight of cargo even for a few hours end up scrambling to catch up with warehouse schedules, customer calls, and delivery windows that don't wait around. Real-time container tracking gives supply chain teams a way to stay connected to freight as it moves between ports, terminals, and transit points, instead of guessing where a shipment sits on any given day.</w:t>
      </w:r>
    </w:p>
    <w:p>
      <w:r>
        <w:t>This guide walks through how container tracking actually works, what information you'll need before you search for a shipment, and how tools like SeaRates help businesses follow cargo with fewer surprises along the route.</w:t>
      </w:r>
    </w:p>
    <w:p>
      <w:pPr>
        <w:pStyle w:val="Heading2"/>
      </w:pPr>
      <w:r>
        <w:t>What Is Container Tracking?</w:t>
      </w:r>
    </w:p>
    <w:p>
      <w:r>
        <w:t>Container tracking follows freight through its journey using digital tracking systems built into ports, carriers, and logistics platforms. Businesses can check container coordinates, transit checkpoints, and estimated arrival windows through live logistics feeds tied to the shipment's movement.</w:t>
      </w:r>
    </w:p>
    <w:p>
      <w:r>
        <w:t>Modern supply chains lean hard on this kind of visibility now. When tracking breaks down or nobody's watching, deliveries slip, inventory planning gets thrown off, and customer service teams end up fielding the same "where's my order" question on repeat.</w:t>
      </w:r>
    </w:p>
    <w:p>
      <w:pPr>
        <w:pStyle w:val="Heading2"/>
      </w:pPr>
      <w:r>
        <w:t>What You Need Before You Track a Shipment</w:t>
      </w:r>
    </w:p>
    <w:p>
      <w:pPr>
        <w:pStyle w:val="Heading2"/>
      </w:pPr>
      <w:r>
        <w:t>Container Number</w:t>
      </w:r>
    </w:p>
    <w:p>
      <w:r>
        <w:t>Tracking almost always comes down to one thing: the container number. Every container gets a unique code, and that code is what tracking systems use to pull movement history across ports and terminals.</w:t>
      </w:r>
    </w:p>
    <w:p>
      <w:r>
        <w:t>Double check it before you search. A single mistyped digit is enough to return a page full of "no results found" messages, and yes, this happens more often than anyone likes to admit.</w:t>
      </w:r>
    </w:p>
    <w:p>
      <w:r>
        <w:t>A bill of lading helps too, though it's not strictly required, since it lists cargo contents and transport records tied to the shipment's route from origin port to destination. The carrier or shipping line name matters as well, since some tracking platforms key off it to match cargo updates faster.</w:t>
      </w:r>
    </w:p>
    <w:p>
      <w:pPr>
        <w:pStyle w:val="Heading2"/>
      </w:pPr>
      <w:r>
        <w:t>Tracking a Container Step by Step</w:t>
      </w:r>
    </w:p>
    <w:p>
      <w:pPr>
        <w:pStyle w:val="Heading2"/>
      </w:pPr>
      <w:r>
        <w:t>Step 1: Locate Your Container Number</w:t>
      </w:r>
    </w:p>
    <w:p>
      <w:r>
        <w:t>Whoever handles your booking, whether that's the carrier directly or a forwarder managing the paperwork, hands over the container number once things are confirmed. Think of it as the one code that follows your shipment everywhere, tracking platforms lean on it to trace movement across ports, checkpoints, and terminals.</w:t>
      </w:r>
    </w:p>
    <w:p>
      <w:pPr>
        <w:pStyle w:val="Heading2"/>
      </w:pPr>
      <w:r>
        <w:t>Step 2: Use a Tracking Platform</w:t>
      </w:r>
    </w:p>
    <w:p>
      <w:r>
        <w:t>Once you've got the number, open up a container tracking tool and enter it into the search field. Some systems also ask which carrier is handling the box, which narrows the search and speeds up results.</w:t>
      </w:r>
    </w:p>
    <w:p>
      <w:r>
        <w:t>SeaRates works this way, pulling shipment data across multiple shipping lines so businesses don't need to check separate carrier logins just to find one box.</w:t>
      </w:r>
    </w:p>
    <w:p>
      <w:pPr>
        <w:pStyle w:val="Heading2"/>
      </w:pPr>
      <w:r>
        <w:t>Step 3: Check the Live Updates</w:t>
      </w:r>
    </w:p>
    <w:p>
      <w:r>
        <w:t>The platform then shows current location, transit status, and an estimated arrival window. Depending on the shipment, you might also see port movements and other transport milestones along the route. None of this requires much digging. Type the number, hit search, and the update sits right there on screen.</w:t>
      </w:r>
    </w:p>
    <w:p>
      <w:pPr>
        <w:pStyle w:val="Heading2"/>
      </w:pPr>
      <w:r>
        <w:t>Why Real-Time Tracking Actually Helps</w:t>
      </w:r>
    </w:p>
    <w:p>
      <w:r>
        <w:t>Full visibility across ports and terminals matters most when something goes wrong, when a vessel skips a call or a terminal backs up unexpectedly. Businesses that track shipments end to end can spot slowdowns or a rerouted vessel before it turns into a bigger scheduling mess, which cuts down on lost cargo and last-minute scrambling.</w:t>
      </w:r>
    </w:p>
    <w:p>
      <w:r>
        <w:t>Inventory planning benefits as well, since warehouse teams can line up stock schedules against actual transit timelines and keep supplier coordination tighter.</w:t>
      </w:r>
    </w:p>
    <w:p>
      <w:r>
        <w:t>There's also a speed factor. Real-time freight visibility means logistics teams can react to shifting conditions, whether that's a delayed vessel or sudden congestion at a transshipment port, while there's still time to adjust plans.</w:t>
      </w:r>
    </w:p>
    <w:p>
      <w:r>
        <w:t>And customers notice. Clear delivery timelines and shipment updates build a bit more trust with the people waiting on the other end, even if it's just a routine restock order.</w:t>
      </w:r>
    </w:p>
    <w:p>
      <w:pPr>
        <w:pStyle w:val="Heading2"/>
      </w:pPr>
      <w:r>
        <w:t>How SeaRates Handles the Tracking Side</w:t>
      </w:r>
    </w:p>
    <w:p>
      <w:r>
        <w:t>Managing shipments across several carriers without losing visibility is one of those problems that sounds small until you're actually doing it. SeaRates Container Tracking pulls that into one place, giving businesses a single dashboard to watch containers move across different shipping lines. It's essentially a supply chain visibility platform built for exactly that problem.</w:t>
      </w:r>
    </w:p>
    <w:p>
      <w:r>
        <w:t>Live updates flow through the same system, showing departure milestones, port progress, and arrival projections as routes shift and change. The interface stays fairly simple, built for quick searches and route reviews. Whether it's one container or a shipment spread across multiple carriers, the goal is keeping everything visible without extra steps.</w:t>
      </w:r>
    </w:p>
    <w:p>
      <w:pPr>
        <w:pStyle w:val="Heading2"/>
      </w:pPr>
      <w:r>
        <w:t>Getting Tracking Right</w:t>
      </w:r>
    </w:p>
    <w:p>
      <w:r>
        <w:t>A few habits make tracking noticeably more reliable:</w:t>
      </w:r>
    </w:p>
    <w:p>
      <w:pPr>
        <w:pStyle w:val="ListBullet"/>
      </w:pPr>
      <w:r>
        <w:t>Double check the container number before every search, since it's the main thing tracking depends on</w:t>
      </w:r>
    </w:p>
    <w:p>
      <w:pPr>
        <w:pStyle w:val="ListBullet"/>
      </w:pPr>
      <w:r>
        <w:t>Check in on transit progress regularly throughout the shipment, from booking all the way to delivery</w:t>
      </w:r>
    </w:p>
    <w:p>
      <w:pPr>
        <w:pStyle w:val="ListBullet"/>
      </w:pPr>
      <w:r>
        <w:t>Keep everything on one platform if you're handling shipments across multiple carriers, it saves a lot of tab-switching</w:t>
      </w:r>
    </w:p>
    <w:p>
      <w:pPr>
        <w:pStyle w:val="ListBullet"/>
      </w:pPr>
      <w:r>
        <w:t>Watch for changes in shipment status, port delays, or rerouted paths, especially on longer international routes</w:t>
      </w:r>
    </w:p>
    <w:p>
      <w:r>
        <w:t>Beyond that, it helps to explore the broader logistics tools available through platforms like SeaRates, or just reach out to their team directly if a shipment needs closer attention.</w:t>
      </w:r>
    </w:p>
    <w:p>
      <w:pPr>
        <w:pStyle w:val="Heading2"/>
      </w:pPr>
      <w:r>
        <w:t>Frequently Asked Questions</w:t>
      </w:r>
    </w:p>
    <w:p>
      <w:r>
        <w:rPr>
          <w:b/>
        </w:rPr>
        <w:t>What is container tracking?</w:t>
      </w:r>
    </w:p>
    <w:p>
      <w:r>
        <w:t>It's the process of monitoring a shipping container through transit using live tracking tools tied to the shipment.</w:t>
      </w:r>
    </w:p>
    <w:p>
      <w:r>
        <w:rPr>
          <w:b/>
        </w:rPr>
        <w:t>How are tracking ETAs calculated?</w:t>
      </w:r>
    </w:p>
    <w:p>
      <w:r>
        <w:t>ETAs generally come from carrier schedules, port progress, transit conditions, and live cargo movement data pulled together to estimate arrival windows. These can shift as conditions change along the route.</w:t>
      </w:r>
    </w:p>
    <w:p>
      <w:r>
        <w:rPr>
          <w:b/>
        </w:rPr>
        <w:t>Where is my container right now?</w:t>
      </w:r>
    </w:p>
    <w:p>
      <w:r>
        <w:t>Enter the container number into a tracking platform connected to your carrier or logistics provider, and the current status will show up.</w:t>
      </w:r>
    </w:p>
    <w:p>
      <w:r>
        <w:rPr>
          <w:b/>
        </w:rPr>
        <w:t>Can I track a container without the container number?</w:t>
      </w:r>
    </w:p>
    <w:p>
      <w:r>
        <w:t>Sometimes, yes. Other details, such as the bill of lading or a booking number, can sometimes help, though the container number remains your best bet for accurate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