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 to Basics: Supply Chain Fundamentals in Modern Logistics</w:t>
      </w:r>
    </w:p>
    <w:p>
      <w:r>
        <w:rPr>
          <w:i/>
          <w:sz w:val="18"/>
        </w:rPr>
        <w:t>Meta title: Why Supply Chain Fundamentals Matter in 2026 Logistics</w:t>
      </w:r>
    </w:p>
    <w:p>
      <w:r>
        <w:rPr>
          <w:i/>
          <w:sz w:val="18"/>
        </w:rPr>
        <w:t>Meta description: Supply chain fundamentals explained: demand planning, safety stock, lead time, visibility and the 30-60-90 plan that makes logistics resilient</w:t>
      </w:r>
    </w:p>
    <w:p>
      <w:r>
        <w:t>There was a time when supply chains could afford to be boring. Goods moved, nobody noticed, and the only time anyone outside logistics thought about them was when something broke. That era is over. Now customers want delivery updates before they ask for them, finance wants forecasts it can actually plan around, and leadership wants resilience, ideally without watching costs climb to pay for it. Meanwhile the ground keeps shifting: new trade restrictions, new regulations, new capacity crunches.</w:t>
      </w:r>
    </w:p>
    <w:p>
      <w:r>
        <w:t>This is exactly why the fundamentals matter more now than they did ten years ago. They were never fashionable, but they remain the only dependable way to make trade-offs under pressure. Software can help you execute faster, sure. But software can't tell you what deserves your attention first unless somebody understands the mechanics underneath: lead times, buffers, service levels, where inventory should sit, and what variability actually costs you. The encouraging part is that none of this is mysterious. Once you understand how the pieces interact, you stop chasing symptoms and start fixing causes.</w:t>
      </w:r>
    </w:p>
    <w:p>
      <w:pPr>
        <w:pStyle w:val="Heading2"/>
      </w:pPr>
      <w:r>
        <w:t>What we mean by "fundamentals"</w:t>
      </w:r>
    </w:p>
    <w:p>
      <w:r>
        <w:t>Strip away the jargon and supply chain management is just the active coordination of sourcing, manufacturing, logistics, and the systems that move information between them, all in service of delivering value to customers at a cost the business can survive.</w:t>
      </w:r>
    </w:p>
    <w:p>
      <w:pPr>
        <w:pStyle w:val="Heading3"/>
      </w:pPr>
      <w:r>
        <w:t>Three flows, always moving</w:t>
      </w:r>
    </w:p>
    <w:p>
      <w:r>
        <w:t>Every supply chain runs three flows simultaneously. Physical flow: raw materials turn into components, components into finished goods, finished goods into something a customer signs for. Information flow: forecasts become purchase orders, purchase orders become bookings, bookings become ETAs, ETAs become proof of delivery. Cash flow runs alongside: payment terms, inventory sitting on the balance sheet, freight bills, credits and refunds after the fact.</w:t>
      </w:r>
    </w:p>
    <w:p>
      <w:r>
        <w:t>When companies get into trouble, you can almost always find the same pattern: one flow is managed well and the other two are neglected. Great physical operations paired with sloppy information flow means decisions made late; great data without cash discipline means inventory funded expensively and margin quietly bleeding.</w:t>
      </w:r>
    </w:p>
    <w:p>
      <w:pPr>
        <w:pStyle w:val="Heading2"/>
      </w:pPr>
      <w:r>
        <w:t>Why this matters more right now</w:t>
      </w:r>
    </w:p>
    <w:p>
      <w:pPr>
        <w:pStyle w:val="Heading3"/>
      </w:pPr>
      <w:r>
        <w:t>Volatility is pushing companies toward supplier diversification</w:t>
      </w:r>
    </w:p>
    <w:p>
      <w:r>
        <w:t>Look at any credible supply chain resilience 2026 outlook and the same theme repeats: geopolitical risk and trade uncertainty keep pushing firms to fragment their sourcing and spread exposure across more suppliers, more lanes, more jurisdictions. It's a rational response. It's also operationally expensive, because every additional supplier adds variability, compliance overhead, and another place where things can go wrong.</w:t>
      </w:r>
    </w:p>
    <w:p>
      <w:r>
        <w:t>Without fundamentals, diversification turns into chaos. With them, it becomes structured risk management: you know which categories genuinely need dual sourcing, which suppliers would sink you if they failed, and what each extra node in the network actually costs you.</w:t>
      </w:r>
    </w:p>
    <w:p>
      <w:pPr>
        <w:pStyle w:val="Heading3"/>
      </w:pPr>
      <w:r>
        <w:t>Cost pressure and service promises climb at the same time</w:t>
      </w:r>
    </w:p>
    <w:p>
      <w:r>
        <w:t xml:space="preserve">Customers want better delivery experiences than they got last year. Finance wants margins to hold. Those two demands pull against each other: faster shipping raises cost per unit, leaner inventory raises stockout risk, cheaper freight slows replenishment. Fundamentals are what let you pick the right compromise for </w:t>
      </w:r>
      <w:r>
        <w:rPr>
          <w:i/>
        </w:rPr>
        <w:t>your</w:t>
      </w:r>
      <w:r>
        <w:t xml:space="preserve"> business model rather than guessing, or worse, copying whatever a competitor is doing without knowing their economics.</w:t>
      </w:r>
    </w:p>
    <w:p>
      <w:pPr>
        <w:pStyle w:val="Heading3"/>
      </w:pPr>
      <w:r>
        <w:t>Technology is compressing decision cycles</w:t>
      </w:r>
    </w:p>
    <w:p>
      <w:r>
        <w:t>AI-driven demand forecasting, automated quoting, real-time tracking: the tools are genuinely faster than what most teams ran five years ago. Reuters has described how C.H. Robinson handed quoting, pickup booking, and track-and-trace work to AI systems and booked measurable efficiency gains. But speed is only an advantage if you're accelerating the right decisions. Automation doesn't remove trade-offs, it executes them faster. Clear operating rules make that a huge win; unclear rules just make bad calls at scale, quickly.</w:t>
      </w:r>
    </w:p>
    <w:p>
      <w:pPr>
        <w:pStyle w:val="Heading2"/>
      </w:pPr>
      <w:r>
        <w:t>The fundamentals that actually decide outcomes</w:t>
      </w:r>
    </w:p>
    <w:p>
      <w:pPr>
        <w:pStyle w:val="Heading3"/>
      </w:pPr>
      <w:r>
        <w:t>Demand planning: everything downstream depends on it</w:t>
      </w:r>
    </w:p>
    <w:p>
      <w:r>
        <w:t>No supply chain outperforms its demand signal. You don't need perfect forecasts (nobody has those), but you need a reliable rhythm: forecasting on a fixed cadence, weekly or fortnightly for fast movers, someone whose name is attached to every forecast update, and written assumptions covering promotions, seasonal peaks, and substitute products. Forecast accuracy touches nearly every cost line: carrying cost, premium freight, stockouts, warehouse overtime, production stability. Get it wrong and the damage spreads everywhere.</w:t>
      </w:r>
    </w:p>
    <w:p>
      <w:r>
        <w:t>A quick maturity test: do forecast errors get measured and talked about openly, or buried? Does an updated forecast trigger specific supply actions, or just vague hand-wringing? If either answer is "no," the operation is running on instinct. Modern AI-driven demand forecasting tools can sharpen this considerably, but the planning discipline has to exist first. A tool pointed at a broken process just produces prettier mistakes.</w:t>
      </w:r>
    </w:p>
    <w:p>
      <w:pPr>
        <w:pStyle w:val="Heading3"/>
      </w:pPr>
      <w:r>
        <w:t>Inventory: the tug of war between service and cash</w:t>
      </w:r>
    </w:p>
    <w:p>
      <w:r>
        <w:t>Inventory protects the customer experience and consumes working capital simultaneously. Cycle stock covers ordinary demand between replenishments; safety stock absorbs variability; reorder points decide when replenishment triggers; service level targets define what "good enough" availability means.</w:t>
      </w:r>
    </w:p>
    <w:p>
      <w:r>
        <w:t>Safety stock deserves special attention because it's so often misunderstood. It isn't "extra inventory." It's a calculated buffer sized against demand and lead-time swings, so when those swings widen, required safety stock rises too unless you attack the variability itself through reliability improvements or better visibility. That's the whole logic of safety stock optimization: you don't cut inventory by fiat, you cut it by reducing the uncertainty it exists to cover. Fix the uncertainty and the buffer shrinks on its own.</w:t>
      </w:r>
    </w:p>
    <w:p>
      <w:pPr>
        <w:pStyle w:val="Heading3"/>
      </w:pPr>
      <w:r>
        <w:t>Lead time is a system output</w:t>
      </w:r>
    </w:p>
    <w:p>
      <w:r>
        <w:t>Too many teams treat lead time as a fixed number someone entered years ago. In reality it's assembled from many stages: supplier production, booking and documentation, port handling and dwell, transit, customs clearance, warehouse receiving, last-mile execution. Negotiate hard on price while ignoring these drivers and you'll pay anyway, through expediting, service levels you miss, and buffers that keep growing. Build "lead time literacy": track minimum, average, and worst-case figures, know the biggest delay drivers and the stages where they hit, and keep recoverability options on hand such as rerouting, mode shifts, and split shipments. Tools like SeaRates' Distance &amp; Transit Time calculator help validate the transit assumptions behind all of this.</w:t>
      </w:r>
    </w:p>
    <w:p>
      <w:pPr>
        <w:pStyle w:val="Heading2"/>
      </w:pPr>
      <w:r>
        <w:t>Transportation fundamentals teams overlook</w:t>
      </w:r>
    </w:p>
    <w:p>
      <w:r>
        <w:t>Transportation is where plans meet reality, and where costs spike without warning. Mode selection comes down to three questions: what service level have we promised, what unit cost can we live with, and how much volatility can we tolerate? Air freight rescues service during disruption and destroys margin if it becomes routine replenishment. Ocean freight is cheap but punishes weak planning discipline. Road and rail flex well but face capacity swings.</w:t>
      </w:r>
    </w:p>
    <w:p>
      <w:r/>
      <w:r>
        <w:rPr>
          <w:b/>
        </w:rPr>
        <w:t>Density</w:t>
      </w:r>
      <w:r>
        <w:t xml:space="preserve"> quietly drives last-mile cost. Last-mile is expensive because it's low-density compared to bulk moves, so small gains in routing efficiency and stop planning compound fast. Amazon's widely reported drive to strip seconds from delivery times, down to specialized delivery eyewear and AI routing, shows how far optimization now reaches into the final yards.</w:t>
      </w:r>
    </w:p>
    <w:p>
      <w:pPr>
        <w:pStyle w:val="Heading2"/>
      </w:pPr>
      <w:r>
        <w:t>Visibility: tracking stopped being optional</w:t>
      </w:r>
    </w:p>
    <w:p>
      <w:r>
        <w:t>Visibility used to be a phone call to the forwarder. Now it means live milestone status, dwell detection, proactive exception management, and customer-facing updates that actually reduce support tickets. Think of it as a ladder: manual email updates, then milestone tracking, then map tracking with automated events, then predictive ETA alerts, and finally closed-loop resolution playbooks. Teams stuck on the first two rungs pay for it constantly, in wasted hours, in customer frustration, in expedited freight bought late at panic prices. A predictive ETA converts delay from a surprise into a decision: reroute, notify, reallocate, all before the customer notices anything.</w:t>
      </w:r>
    </w:p>
    <w:p>
      <w:pPr>
        <w:pStyle w:val="Heading2"/>
      </w:pPr>
      <w:r>
        <w:t>Innovation changes the "how"</w:t>
      </w:r>
    </w:p>
    <w:p>
      <w:r>
        <w:t xml:space="preserve">Two developments worth watching. First, AI in execution: C.H. Robinson's reported gains came from automating </w:t>
      </w:r>
      <w:r>
        <w:rPr>
          <w:i/>
        </w:rPr>
        <w:t>standardized</w:t>
      </w:r>
      <w:r>
        <w:t xml:space="preserve"> workflows such as quoting, scheduling, and tracking. If shipments are handled ad hoc every time, automation struggles or produces inconsistent output. Second, autonomous freight: Einride has already run a cableless autonomous electric vehicle across a border and through customs without a human aboard. The direction of travel is obvious: more digital control, more electrification, fleets managed on data rather than habit. Each new transport technology rewrites the how. The where and why stay fundamental questions.</w:t>
      </w:r>
    </w:p>
    <w:p>
      <w:pPr>
        <w:pStyle w:val="Heading2"/>
      </w:pPr>
      <w:r>
        <w:t>Cost, speed, risk: the triangle</w:t>
      </w:r>
    </w:p>
    <w:p>
      <w:r>
        <w:t>Every supply chain decision lives inside a triangle of cost (freight, storage, labor, returns), speed (lead time, promises, recovery time), and risk (reliance on one supplier, compliance failures, exposure to disruption). Trying to optimize all three corners at once fails reliably. The trick is knowing which corner gets priority for a given product, segment, or season. Service tiering is the practical expression of this: premium service for high-margin strategic accounts, standard for stable predictable demand, economy for price-sensitive segments. Most companies promise premium service to everyone by accident and then wonder where the margin went.</w:t>
      </w:r>
    </w:p>
    <w:p>
      <w:pPr>
        <w:pStyle w:val="Heading2"/>
      </w:pPr>
      <w:r>
        <w:t>Resilience without panic spending</w:t>
      </w:r>
    </w:p>
    <w:p>
      <w:r>
        <w:t>Resilience gets reduced to "carry more inventory" or "add suppliers." Sometimes that's right, but real resilience is broader: visibility you can act on, playbooks for alternate routing, unambiguous escalation authority, suppliers sorted into strategic and transactional tiers, dual sourcing where it counts, scenario planning for likely disruptions. Diversification pushed by geopolitical risk adds complexity, and unmanaged complexity eventually becomes fragility.</w:t>
      </w:r>
    </w:p>
    <w:p>
      <w:r>
        <w:t>A blunt checklist: do we know our twenty most margin-critical SKUs? Which suppliers would sink us if they failed? Are backup lanes mapped for critical flows? Can we give customers accurate ETAs within minutes of a disruption? Do we have written criteria for when premium freight is justified? If you can't answer these, whatever you have on paper is really just optimism.</w:t>
      </w:r>
    </w:p>
    <w:p>
      <w:pPr>
        <w:pStyle w:val="Heading2"/>
      </w:pPr>
      <w:r>
        <w:t>Sustainability joins the fundamentals list</w:t>
      </w:r>
    </w:p>
    <w:p>
      <w:r>
        <w:t xml:space="preserve">Emissions used to be someone else's department. Now they're tangled up with cost and compliance, hence CO₂ calculators appearing in mainstream logistics platforms. The sensible entry point is "no-regret" work: consolidate shipments, improve load efficiency, cut unnecessary handling. A well-loaded container is cheaper </w:t>
      </w:r>
      <w:r>
        <w:rPr>
          <w:i/>
        </w:rPr>
        <w:t>and</w:t>
      </w:r>
      <w:r>
        <w:t xml:space="preserve"> cleaner per unit shipped.</w:t>
      </w:r>
    </w:p>
    <w:p>
      <w:pPr>
        <w:pStyle w:val="Heading2"/>
      </w:pPr>
      <w:r>
        <w:t>Common failure modes</w:t>
      </w:r>
    </w:p>
    <w:p>
      <w:r>
        <w:t>Two patterns show up again and again. Buying technology ahead of operating rules: teams deploy systems without pinning down what counts as on time, who handles exceptions, or what triggers premium freight, and end up with an expensive dashboard sitting on top of no operating model. And optimizing the wrong KPI: chase freight cost alone and service collapses; chase speed alone and margin goes; chase inventory turns alone and expediting becomes a habit.</w:t>
      </w:r>
    </w:p>
    <w:p>
      <w:pPr>
        <w:pStyle w:val="Heading2"/>
      </w:pPr>
      <w:r>
        <w:t>A 30–60–90 day plan</w:t>
      </w:r>
    </w:p>
    <w:p>
      <w:r/>
      <w:r>
        <w:rPr>
          <w:b/>
        </w:rPr>
        <w:t>Days 1–30: map reality.</w:t>
      </w:r>
      <w:r>
        <w:t xml:space="preserve"> Take your top product line and chart how it actually moves from supplier to customer. Record lead times at their best, average, and worst. Name the ten most frequent delay causes. Put four numbers on one dashboard: OTIF, stockouts, expedite spend, inventory value.</w:t>
      </w:r>
    </w:p>
    <w:p>
      <w:r/>
      <w:r>
        <w:rPr>
          <w:b/>
        </w:rPr>
        <w:t>Days 31–60: stabilize planning.</w:t>
      </w:r>
      <w:r>
        <w:t xml:space="preserve"> Agree on service targets per product and customer tier, write down the safety stock logic for your fastest movers, draft an exception playbook for slipped ETAs, and upgrade visibility on the lanes where it hurts most.</w:t>
      </w:r>
    </w:p>
    <w:p>
      <w:r/>
      <w:r>
        <w:rPr>
          <w:b/>
        </w:rPr>
        <w:t>Days 61–90: modernize execution.</w:t>
      </w:r>
      <w:r>
        <w:t xml:space="preserve"> Make quoting and appointment booking uniform, let tracking updates flow to customer service automatically, run a route optimization pilot, and connect tools through integrations wherever they remove manual work. SeaRates' integrations and container tracking API are worth a look here.</w:t>
      </w:r>
    </w:p>
    <w:p>
      <w:pPr>
        <w:pStyle w:val="Heading2"/>
      </w:pPr>
      <w:r>
        <w:t>The takeaway</w:t>
      </w:r>
    </w:p>
    <w:p>
      <w:r>
        <w:t>Volatility, fragmentation, and faster technology aren't slowing down. In that environment, fundamentals work as the operating system that decides what gets attention first, where buffers belong, when expediting makes sense, and how to keep customers confident without handing over margin. One concrete starting move: choose one important lane or product family, map its flow, measure how much its lead time really varies, and close the visibility gaps. Get the fundamentals right on a small stage first, then scale what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