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Calibri" w:cs="Calibri" w:eastAsia="Calibri" w:hAnsi="Calibri"/>
          <w:b/>
          <w:bCs/>
          <w:sz w:val="24"/>
          <w:szCs w:val="24"/>
        </w:rPr>
        <w:t xml:space="preserve">Molina Healthcare of Idaho Why I Serve – Keshia-Skye Schneider</w:t>
      </w:r>
    </w:p>
    <w:p>
      <w:pPr>
        <w:spacing w:after="0" w:line="276"/>
      </w:pPr>
      <w:r>
        <w:rPr>
          <w:rFonts w:ascii="Calibri" w:cs="Calibri" w:eastAsia="Calibri" w:hAnsi="Calibri"/>
          <w:i/>
          <w:iCs/>
          <w:sz w:val="24"/>
          <w:szCs w:val="24"/>
        </w:rPr>
        <w:t xml:space="preserve">Social Media Toolkit</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Background: </w:t>
      </w:r>
      <w:r>
        <w:rPr>
          <w:rFonts w:ascii="Calibri" w:cs="Calibri" w:eastAsia="Calibri" w:hAnsi="Calibri"/>
          <w:sz w:val="24"/>
          <w:szCs w:val="24"/>
        </w:rPr>
        <w:t xml:space="preserve">Molina Healthcare of Idaho’s Why I Serve campaign amplifies the meaningful work Molina’s employees do to make a difference in the lives of Idahoans. By sharing these narratives, we are spreading the word about Molina’s approach to keeping communities healthy.</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Link to graphic here</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u w:val="single"/>
        </w:rPr>
        <w:t xml:space="preserve">Social Amplification:</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Molina Healthcare X:</w:t>
      </w:r>
    </w:p>
    <w:p>
      <w:pPr>
        <w:spacing w:after="0" w:line="276"/>
      </w:pPr>
      <w:r>
        <w:rPr>
          <w:rFonts w:ascii="Calibri" w:cs="Calibri" w:eastAsia="Calibri" w:hAnsi="Calibri"/>
          <w:sz w:val="24"/>
          <w:szCs w:val="24"/>
        </w:rPr>
        <w:t xml:space="preserve">Having grown up relying on Medicaid, Keshia-Skye Schneider, our manager of provider relations in Idaho, knows firsthand how life-changing dependable healthcare can be. Learn more about Molina and why Keshia serves: LINK</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Molina Healthcare of Idaho Facebook:</w:t>
      </w:r>
    </w:p>
    <w:p>
      <w:pPr>
        <w:spacing w:after="0" w:line="276"/>
      </w:pPr>
      <w:r>
        <w:rPr>
          <w:rFonts w:ascii="Calibri" w:cs="Calibri" w:eastAsia="Calibri" w:hAnsi="Calibri"/>
          <w:sz w:val="24"/>
          <w:szCs w:val="24"/>
        </w:rPr>
        <w:t xml:space="preserve">Because she grew up relying on Medicaid, Keshia-Skye Schneider understands how life-changing it is to have healthcare you can count on. As manager of provider relations at Molina Healthcare of Idaho, she supports the providers who care for our members – especially the smaller providers who do so much with limited resources – making sure they are educated, treated fairly, and equipped to keep their communities healthy. In a state as spread out as Idaho, those providers help us reach the people who need us most.</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Learn why Keshia serves and how her journey shapes Molina’s work in Idaho: LINK</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Molina Healthcare LinkedIn:</w:t>
      </w:r>
    </w:p>
    <w:p>
      <w:pPr>
        <w:spacing w:after="0" w:line="276"/>
      </w:pPr>
      <w:r>
        <w:rPr>
          <w:rFonts w:ascii="Calibri" w:cs="Calibri" w:eastAsia="Calibri" w:hAnsi="Calibri"/>
          <w:sz w:val="24"/>
          <w:szCs w:val="24"/>
        </w:rPr>
        <w:t xml:space="preserve">Keshia-Skye Schneider, our manager of provider relations at Molina Healthcare of Idaho, understands from her own childhood how life-changing it is to have healthcare you can trust. Today, she supports the providers who care for our members – helping them stay educated, treated fairly, and ready to serve their communities – so that families across Idaho can find the stability and opportunity that dependable care makes possible.</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Learn why Keshia serves and how her journey shapes Molina’s work in Idaho: LINK</w:t>
      </w:r>
    </w:p>
    <w:p>
      <w:r>
        <w:rPr>
          <w:rFonts w:ascii="Calibri" w:cs="Calibri" w:eastAsia="Calibri" w:hAnsi="Calibri"/>
          <w:sz w:val="24"/>
          <w:szCs w:val="24"/>
        </w:rPr>
        <w:t xml:space="preserve"/>
      </w:r>
    </w:p>
    <w:p>
      <w:pPr>
        <w:spacing w:after="0" w:line="276"/>
      </w:pPr>
      <w:r>
        <w:rPr>
          <w:rFonts w:ascii="Calibri" w:cs="Calibri" w:eastAsia="Calibri" w:hAnsi="Calibri"/>
          <w:b/>
          <w:bCs/>
          <w:sz w:val="24"/>
          <w:szCs w:val="24"/>
        </w:rPr>
        <w:t xml:space="preserve">Keshia-Skye Schneider LinkedIn:</w:t>
      </w:r>
    </w:p>
    <w:p>
      <w:pPr>
        <w:spacing w:after="0" w:line="276"/>
      </w:pPr>
      <w:r>
        <w:rPr>
          <w:rFonts w:ascii="Calibri" w:cs="Calibri" w:eastAsia="Calibri" w:hAnsi="Calibri"/>
          <w:i/>
          <w:iCs/>
          <w:sz w:val="24"/>
          <w:szCs w:val="24"/>
        </w:rPr>
        <w:t xml:space="preserve">Repost Molina Healthcare LinkedIn Post</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My commitment to this work is rooted in my own journey. For most of my childhood, my family relied on Medicaid, so I understand how life-changing it is to have healthcare you can count on. That experience shaped my belief that access to healthcare is not just a benefit, but the foundation that allows people to build a strong future.</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As manager of provider relations at Molina Healthcare of Idaho, I support the providers who care for our members, with the goal of making sure they are educated and treated fairly – especially smaller providers who do so much with limited resources to keep their communities healthy. When members have a place to turn and know someone is looking out for them, they are more willing to seek care. Seeing that work ripple out through the community is what reminds me why I serve.</w:t>
      </w:r>
    </w:p>
    <w:p>
      <w:r>
        <w:rPr>
          <w:rFonts w:ascii="Calibri" w:cs="Calibri" w:eastAsia="Calibri" w:hAnsi="Calibri"/>
          <w:sz w:val="24"/>
          <w:szCs w:val="24"/>
        </w:rPr>
        <w:t xml:space="preserve"/>
      </w:r>
    </w:p>
    <w:p>
      <w:pPr>
        <w:spacing w:after="0" w:line="276"/>
      </w:pPr>
      <w:r>
        <w:rPr>
          <w:rFonts w:ascii="Calibri" w:cs="Calibri" w:eastAsia="Calibri" w:hAnsi="Calibri"/>
          <w:sz w:val="24"/>
          <w:szCs w:val="24"/>
        </w:rPr>
        <w:t xml:space="preserve">Learn why I serve and how this work impacts families across Idaho: LINK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2026-07-27T18:36:15.336Z</dcterms:created>
  <dcterms:modified xsi:type="dcterms:W3CDTF">2026-07-27T18:36:15.336Z</dcterms:modified>
</cp:coreProperties>
</file>

<file path=docProps/custom.xml><?xml version="1.0" encoding="utf-8"?>
<Properties xmlns="http://schemas.openxmlformats.org/officeDocument/2006/custom-properties" xmlns:vt="http://schemas.openxmlformats.org/officeDocument/2006/docPropsVTypes"/>
</file>